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A5" w:rsidRPr="007457A5" w:rsidRDefault="007457A5" w:rsidP="007457A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b/>
          <w:bCs/>
          <w:color w:val="22262A"/>
          <w:sz w:val="54"/>
          <w:szCs w:val="54"/>
          <w:lang w:eastAsia="tr-TR"/>
        </w:rPr>
        <w:t>FELSEFENİN KONULARI</w:t>
      </w:r>
      <w:r w:rsidRPr="007457A5">
        <w:rPr>
          <w:rFonts w:ascii="Times New Roman" w:eastAsia="Times New Roman" w:hAnsi="Times New Roman" w:cs="Times New Roman"/>
          <w:b/>
          <w:bCs/>
          <w:color w:val="22262A"/>
          <w:sz w:val="54"/>
          <w:szCs w:val="54"/>
          <w:lang w:eastAsia="tr-TR"/>
        </w:rPr>
        <w:br/>
        <w:t>(ALT DALLARI)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</w:t>
      </w:r>
      <w:r w:rsidRPr="007457A5">
        <w:rPr>
          <w:rFonts w:ascii="Times New Roman" w:eastAsia="Times New Roman" w:hAnsi="Times New Roman" w:cs="Times New Roman"/>
          <w:noProof/>
          <w:color w:val="22262A"/>
          <w:sz w:val="27"/>
          <w:szCs w:val="27"/>
          <w:lang w:eastAsia="tr-TR"/>
        </w:rPr>
        <w:drawing>
          <wp:inline distT="0" distB="0" distL="0" distR="0" wp14:anchorId="601FBF66" wp14:editId="4787F703">
            <wp:extent cx="6233160" cy="3733800"/>
            <wp:effectExtent l="0" t="0" r="0" b="0"/>
            <wp:docPr id="1" name="Resim 1" descr="https://www.felsefeogretmeni.com/images/Resim/Felsefenin%20Alt%20Dal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elsefeogretmeni.com/images/Resim/Felsefenin%20Alt%20Dalla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u w:val="single"/>
          <w:lang w:eastAsia="tr-TR"/>
        </w:rPr>
        <w:t>Bilgi Felsefesi(Epistemoloji):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Bilgi sorununu ele alır. Bilginin özünü, ilkelerini, yapısını, kaynağını araştırır.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u w:val="single"/>
          <w:lang w:eastAsia="tr-TR"/>
        </w:rPr>
        <w:t>Ele aldığı Sorunlar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Bilgi nedir? Öğeleri nelerdir? Nasıl oluşur?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Bilginin kaynağı akıl ya da diş </w:t>
      </w:r>
      <w:proofErr w:type="spellStart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dünyamıdır</w:t>
      </w:r>
      <w:proofErr w:type="spellEnd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Doğru mutlak bilginin ölçütü nedir?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Bilgi mutlak mı? Yoksa göreli(rölatif)midir?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Bir şey bilinebilir mi?         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Bir şeyi nasıl biliriz?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Bilgimiz nesneleri doğru olarak yansıtıyor mu?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u w:val="single"/>
          <w:lang w:eastAsia="tr-TR"/>
        </w:rPr>
        <w:t>Varlık Felsefesi(Ontoloji):</w:t>
      </w: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Tek tek varlıkları değil genel olarak varlığı inceleyen felsefe disiplinidir. Varlığın özünü, ilk nedeni ve ilkelerini araştırır.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u w:val="single"/>
          <w:lang w:eastAsia="tr-TR"/>
        </w:rPr>
        <w:t>Ele aldığı Sorunlar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Varlık var mıdır? Yok mudur? Nedir?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Varlığın özü nedir? Değişken midir?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Evren sonlumumdur? Başlangıcı var mıdır?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Evrende özgürlük var mıdır?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Kaç türlü varlık vardır?      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Varlığın niteliği nedir?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İnsanın varlık amacı nedir?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lastRenderedPageBreak/>
        <w:t xml:space="preserve">Evrende amaçlılık </w:t>
      </w:r>
      <w:proofErr w:type="spellStart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varmıdır</w:t>
      </w:r>
      <w:proofErr w:type="spellEnd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Arial" w:eastAsia="Times New Roman" w:hAnsi="Arial" w:cs="Arial"/>
          <w:color w:val="22262A"/>
          <w:sz w:val="27"/>
          <w:szCs w:val="27"/>
          <w:lang w:eastAsia="tr-TR"/>
        </w:rPr>
        <w:t>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u w:val="single"/>
          <w:lang w:eastAsia="tr-TR"/>
        </w:rPr>
        <w:t>Ahlak Felsefesi(Etik):</w:t>
      </w: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İnsanın yapıp etmelerini(eylemlerini) konu edinir. Bunların ilkelerini </w:t>
      </w:r>
      <w:proofErr w:type="spellStart"/>
      <w:proofErr w:type="gramStart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inceler.İnsan</w:t>
      </w:r>
      <w:proofErr w:type="spellEnd"/>
      <w:proofErr w:type="gramEnd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eylemleri ile ilgili kavramları(iyi, kötü, vicdan, özgürlük, erdem, mutluluk vb.) ele alır.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u w:val="single"/>
          <w:lang w:eastAsia="tr-TR"/>
        </w:rPr>
        <w:t>Ele aldığı Sorunlar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Ahlakın kaynağı nedir?      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Ahlaki eylemin bir amacı var mıdır?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İnsan eylemlerinde özgür müdür?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Ahlak yargılarının niteliği nedir?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Tüm insanların benimseyeceği ahlâk yasaları var mıdır?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Ahlak yargılarının niteliği nedir?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İyi ve kötü nedir?               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İyilik doğuştan mı? Yoksa sonradan mı kazanılmıştır?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u w:val="single"/>
          <w:lang w:eastAsia="tr-TR"/>
        </w:rPr>
        <w:t>Siyaset felsefesi:</w:t>
      </w: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Siyaset felsefesi devlet ve devlet şekilleri, iktidar, egemenlik, meşruiyet, gibi kavramları araştırır. Siyasal olayların ve kurumların oluşumunu açıklamaya çalışır. Bunları siyasal düzenle ilişkileri açısından değerlendirir. Ana konusu devlettir.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u w:val="single"/>
          <w:lang w:eastAsia="tr-TR"/>
        </w:rPr>
        <w:t>Ele aldığı Sorunlar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İktidar kaynağını nereden alır?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Egemenliğin kullanılış biçimleri nelerdir?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Sivil toplumun bürokrasinin anlamı nedir?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Meşruiyetin ölçütleri nelerdir?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Devlet nasıl yönetilmelidir?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En iyi yönetim biçimi hangisidir?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Devlet-birey ilişkisi nasıl olmalıdır?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Bireyin temel hakları nelerdir?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Arial" w:eastAsia="Times New Roman" w:hAnsi="Arial" w:cs="Arial"/>
          <w:color w:val="22262A"/>
          <w:sz w:val="27"/>
          <w:szCs w:val="27"/>
          <w:lang w:eastAsia="tr-TR"/>
        </w:rPr>
        <w:t>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6004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tr-TR"/>
        </w:rPr>
        <w:t> Bilim </w:t>
      </w:r>
      <w:r w:rsidRPr="007457A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u w:val="single"/>
          <w:lang w:eastAsia="tr-TR"/>
        </w:rPr>
        <w:t>Felsefesi:</w:t>
      </w: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Felsefeye özgü düşünme ve çözümleme yönteminden yaralanarak </w:t>
      </w:r>
      <w:r w:rsidRPr="00C6004D">
        <w:rPr>
          <w:rFonts w:ascii="Times New Roman" w:eastAsia="Times New Roman" w:hAnsi="Times New Roman" w:cs="Times New Roman"/>
          <w:sz w:val="27"/>
          <w:szCs w:val="27"/>
          <w:lang w:eastAsia="tr-TR"/>
        </w:rPr>
        <w:t> bilimin </w:t>
      </w: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yapı ve işleyişini aydınlatmayı amaçlayan felsefe dalıdır.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u w:val="single"/>
          <w:lang w:eastAsia="tr-TR"/>
        </w:rPr>
        <w:t>Ele aldığı Sorunlar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Çeşitli bilimler arasında ortak noktalar var mıdır?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Varsa buna dayanarak bilimleri sınıflandırmak mümkünmüdür?"                             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Bilim nedir?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Bilgiler topluluğu mudur?              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Bilimde her şey olup bitmiş midir?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u w:val="single"/>
          <w:lang w:eastAsia="tr-TR"/>
        </w:rPr>
        <w:t>Estetik:</w:t>
      </w: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u w:val="single"/>
          <w:lang w:eastAsia="tr-TR"/>
        </w:rPr>
        <w:t> </w:t>
      </w: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Güzel </w:t>
      </w:r>
      <w:proofErr w:type="spellStart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olan'ı</w:t>
      </w:r>
      <w:proofErr w:type="spellEnd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(hem doğadaki, hem de insan yapısı) araştıran felsefe dalıdır.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u w:val="single"/>
          <w:lang w:eastAsia="tr-TR"/>
        </w:rPr>
        <w:t>Sanat felsefesi de</w:t>
      </w: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 güzeli konu edinir fakat sanat felsefesinin konusu sadece insan yapısı güzelliklerdir.(sanat eseri)Yani sanat felsefesinin konusu Estetiğe göre daha dardır. Bunun yanında sanat </w:t>
      </w:r>
      <w:proofErr w:type="spellStart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fels</w:t>
      </w:r>
      <w:proofErr w:type="spellEnd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. </w:t>
      </w:r>
      <w:proofErr w:type="gramStart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sanat</w:t>
      </w:r>
      <w:proofErr w:type="gramEnd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eseri ile ilgili kavramların analizi ve problemlerin çözümü ile de uğraşır.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u w:val="single"/>
          <w:lang w:eastAsia="tr-TR"/>
        </w:rPr>
        <w:t>Ele aldığı Sorunlar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lastRenderedPageBreak/>
        <w:t>Sanat nedir?                                   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Sanat eserinin işlevi nedir?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Bir nesneyi güzel yapan şey nedir?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Herkesin güzel dediği bir nesne olabilir mi?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Ortak estetik yargılar var mıdır?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Arial" w:eastAsia="Times New Roman" w:hAnsi="Arial" w:cs="Arial"/>
          <w:color w:val="22262A"/>
          <w:sz w:val="27"/>
          <w:szCs w:val="27"/>
          <w:lang w:eastAsia="tr-TR"/>
        </w:rPr>
        <w:t>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u w:val="single"/>
          <w:lang w:eastAsia="tr-TR"/>
        </w:rPr>
        <w:t>Din felsefesi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Din felsefesi dini konu edinen, dinin insanın var oluşunun kaynağı </w:t>
      </w:r>
      <w:proofErr w:type="spellStart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insanin</w:t>
      </w:r>
      <w:proofErr w:type="spellEnd"/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doğasının ve kaderinin kaynağı ve değerler ile ilgili sorunları ele alarak sorgulayan felsefe disiplinidir.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u w:val="single"/>
          <w:lang w:eastAsia="tr-TR"/>
        </w:rPr>
        <w:t>Ele aldığı Sorunlar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Tanrı var mıdır? Onun varlığını gösteren kanıtlar gösterilebilir mi? Vahiy mümkün müdür?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Evren Yaratılmış Bir Varlık mıdır? Yoksa Yaratılmamış (Ezeli ve Ebedi) Bir Varlık mıdır?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Ölüm bir son mudur?                                                                        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Ölümden sonra bir hayat var mıdır?</w:t>
      </w:r>
    </w:p>
    <w:p w:rsidR="007457A5" w:rsidRPr="007457A5" w:rsidRDefault="007457A5" w:rsidP="007457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Ruh var mıdır? Nedir? Ölümsüz müdür?</w:t>
      </w:r>
    </w:p>
    <w:p w:rsidR="00020B28" w:rsidRDefault="00020B28"/>
    <w:p w:rsidR="00C6004D" w:rsidRDefault="00C6004D" w:rsidP="00C6004D">
      <w:pPr>
        <w:rPr>
          <w:b/>
          <w:sz w:val="26"/>
          <w:szCs w:val="26"/>
        </w:rPr>
      </w:pPr>
      <w:hyperlink r:id="rId5" w:history="1">
        <w:r>
          <w:rPr>
            <w:rStyle w:val="Kpr"/>
            <w:b/>
            <w:sz w:val="26"/>
            <w:szCs w:val="26"/>
          </w:rPr>
          <w:t>www.felsefeogretmeni.com</w:t>
        </w:r>
      </w:hyperlink>
    </w:p>
    <w:p w:rsidR="00C6004D" w:rsidRDefault="00C6004D">
      <w:bookmarkStart w:id="0" w:name="_GoBack"/>
      <w:bookmarkEnd w:id="0"/>
    </w:p>
    <w:sectPr w:rsidR="00C6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A5"/>
    <w:rsid w:val="00020B28"/>
    <w:rsid w:val="007457A5"/>
    <w:rsid w:val="00C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95BA-FC78-4687-8686-910F0CDF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C60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2025-04-15T13:09:00Z</dcterms:created>
  <dcterms:modified xsi:type="dcterms:W3CDTF">2025-04-15T13:09:00Z</dcterms:modified>
</cp:coreProperties>
</file>