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80" w:rsidRPr="00BF6C14" w:rsidRDefault="00BF6C14" w:rsidP="00BF6C14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1.</w:t>
      </w:r>
      <w:r w:rsidR="006C3780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Aydınlanma(Akıl) çağının önemli olaylarında Fransız devrimi ve Sanayi devrimini kısaca açıklayınız.</w:t>
      </w:r>
    </w:p>
    <w:p w:rsidR="00F70B44" w:rsidRPr="00B201A3" w:rsidRDefault="00F70B44" w:rsidP="00D03C1D">
      <w:pPr>
        <w:pStyle w:val="ListeParagraf"/>
        <w:spacing w:after="0" w:line="240" w:lineRule="auto"/>
        <w:ind w:left="0"/>
        <w:rPr>
          <w:rFonts w:ascii="Times New Roman" w:eastAsia="+mn-ea" w:hAnsi="Times New Roman" w:cs="Times New Roman"/>
          <w:bCs/>
          <w:kern w:val="24"/>
          <w:sz w:val="30"/>
          <w:szCs w:val="30"/>
        </w:rPr>
      </w:pPr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Fransız ulusunun </w:t>
      </w:r>
      <w:r w:rsidR="002536AC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monarşiyi</w:t>
      </w:r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yıkarak Cumhuriyet rejimini </w:t>
      </w:r>
      <w:proofErr w:type="gramStart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kurması</w:t>
      </w:r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</w:t>
      </w:r>
      <w:r w:rsidR="00FF6809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5P</w:t>
      </w:r>
      <w:proofErr w:type="gramEnd"/>
    </w:p>
    <w:p w:rsidR="004027DC" w:rsidRPr="00B201A3" w:rsidRDefault="002536AC" w:rsidP="00D03C1D">
      <w:pPr>
        <w:pStyle w:val="ListeParagraf"/>
        <w:spacing w:after="0" w:line="240" w:lineRule="auto"/>
        <w:ind w:left="0"/>
        <w:rPr>
          <w:rFonts w:ascii="Times New Roman" w:eastAsia="+mn-ea" w:hAnsi="Times New Roman" w:cs="Times New Roman"/>
          <w:bCs/>
          <w:kern w:val="24"/>
          <w:sz w:val="30"/>
          <w:szCs w:val="30"/>
        </w:rPr>
      </w:pPr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İngiltere’de buhar makinesinin ica</w:t>
      </w:r>
      <w:r w:rsidR="00F70B44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dıyla ekonomik </w:t>
      </w:r>
      <w:proofErr w:type="gramStart"/>
      <w:r w:rsidR="00F70B44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paradigmanın</w:t>
      </w:r>
      <w:proofErr w:type="gramEnd"/>
      <w:r w:rsidR="00F70B44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değişmesi ve sömürgecilik hareketlerinin başlaması</w:t>
      </w:r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</w:t>
      </w:r>
      <w:r w:rsidR="00FF6809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5P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C7877" w:rsidRPr="00BF6C14" w:rsidRDefault="00BF6C14" w:rsidP="00BF6C14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2. </w:t>
      </w:r>
      <w:proofErr w:type="spellStart"/>
      <w:r w:rsidR="00A84CBA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G.Galileo</w:t>
      </w:r>
      <w:proofErr w:type="spellEnd"/>
      <w:r w:rsidR="00A84CBA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</w:t>
      </w:r>
      <w:proofErr w:type="spellStart"/>
      <w:r w:rsidR="00A84CBA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nun</w:t>
      </w:r>
      <w:proofErr w:type="spellEnd"/>
      <w:r w:rsidR="00A84CBA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bilim dünyasına katkılarından üçünü yazınız.</w:t>
      </w:r>
    </w:p>
    <w:p w:rsidR="00F70B44" w:rsidRPr="00B201A3" w:rsidRDefault="00F70B44" w:rsidP="00D03C1D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Teleskop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4P</w:t>
      </w:r>
    </w:p>
    <w:p w:rsidR="00F70B44" w:rsidRPr="00B201A3" w:rsidRDefault="00F70B44" w:rsidP="00D03C1D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Serbest düşme </w:t>
      </w:r>
      <w:proofErr w:type="gramStart"/>
      <w:r w:rsidRPr="00B201A3">
        <w:rPr>
          <w:rFonts w:ascii="Times New Roman" w:hAnsi="Times New Roman" w:cs="Times New Roman"/>
          <w:sz w:val="30"/>
          <w:szCs w:val="30"/>
        </w:rPr>
        <w:t>yasası</w:t>
      </w:r>
      <w:r w:rsidR="00194A4A" w:rsidRPr="00B201A3">
        <w:rPr>
          <w:rFonts w:ascii="Times New Roman" w:hAnsi="Times New Roman" w:cs="Times New Roman"/>
          <w:sz w:val="30"/>
          <w:szCs w:val="30"/>
        </w:rPr>
        <w:t xml:space="preserve">  </w:t>
      </w:r>
      <w:r w:rsidR="00194A4A" w:rsidRPr="00B201A3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</w:p>
    <w:p w:rsidR="004027DC" w:rsidRPr="00B201A3" w:rsidRDefault="000736E5" w:rsidP="00D03C1D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Güneş lekeleri</w:t>
      </w:r>
      <w:r w:rsidR="00194A4A" w:rsidRPr="00B201A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94A4A" w:rsidRPr="00B201A3">
        <w:rPr>
          <w:rFonts w:ascii="Times New Roman" w:hAnsi="Times New Roman" w:cs="Times New Roman"/>
          <w:b/>
          <w:sz w:val="30"/>
          <w:szCs w:val="30"/>
        </w:rPr>
        <w:t>3P</w:t>
      </w:r>
    </w:p>
    <w:p w:rsidR="004027DC" w:rsidRDefault="004027DC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C3780" w:rsidRPr="00B201A3" w:rsidRDefault="00BF6C14" w:rsidP="00B201A3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</w:t>
      </w:r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Aydınlanma(Akıl) çağını hazırlayan gelişmelerden 3 ünü yazınız.</w:t>
      </w:r>
    </w:p>
    <w:p w:rsidR="00F70B44" w:rsidRPr="00B201A3" w:rsidRDefault="00F70B44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B201A3">
        <w:rPr>
          <w:rFonts w:ascii="Times New Roman" w:hAnsi="Times New Roman" w:cs="Times New Roman"/>
          <w:sz w:val="30"/>
          <w:szCs w:val="30"/>
        </w:rPr>
        <w:t xml:space="preserve">Hümanizm  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Pr="00B201A3">
        <w:rPr>
          <w:rFonts w:ascii="Times New Roman" w:hAnsi="Times New Roman" w:cs="Times New Roman"/>
          <w:sz w:val="30"/>
          <w:szCs w:val="30"/>
        </w:rPr>
        <w:t xml:space="preserve">         Matbaanın icadı     </w:t>
      </w:r>
      <w:r w:rsidR="00194A4A" w:rsidRPr="00B201A3">
        <w:rPr>
          <w:rFonts w:ascii="Times New Roman" w:hAnsi="Times New Roman" w:cs="Times New Roman"/>
          <w:b/>
          <w:sz w:val="30"/>
          <w:szCs w:val="30"/>
        </w:rPr>
        <w:t>3P</w:t>
      </w:r>
      <w:r w:rsidRPr="00B201A3">
        <w:rPr>
          <w:rFonts w:ascii="Times New Roman" w:hAnsi="Times New Roman" w:cs="Times New Roman"/>
          <w:sz w:val="30"/>
          <w:szCs w:val="30"/>
        </w:rPr>
        <w:t xml:space="preserve">             Rönesans</w:t>
      </w:r>
      <w:r w:rsidR="00194A4A" w:rsidRPr="00B201A3">
        <w:rPr>
          <w:rFonts w:ascii="Times New Roman" w:hAnsi="Times New Roman" w:cs="Times New Roman"/>
          <w:sz w:val="30"/>
          <w:szCs w:val="30"/>
        </w:rPr>
        <w:t xml:space="preserve">        </w:t>
      </w:r>
      <w:r w:rsidR="00194A4A" w:rsidRPr="00B201A3">
        <w:rPr>
          <w:rFonts w:ascii="Times New Roman" w:hAnsi="Times New Roman" w:cs="Times New Roman"/>
          <w:b/>
          <w:sz w:val="30"/>
          <w:szCs w:val="30"/>
        </w:rPr>
        <w:t>3P</w:t>
      </w:r>
    </w:p>
    <w:p w:rsidR="004027DC" w:rsidRPr="00B201A3" w:rsidRDefault="004027DC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F6809" w:rsidRDefault="00FF6809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C7877" w:rsidRPr="00B201A3" w:rsidRDefault="00D03C1D" w:rsidP="00B201A3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D158F2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Rasyonalizm ve </w:t>
      </w:r>
      <w:proofErr w:type="spellStart"/>
      <w:r w:rsidR="00D158F2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Emprizm</w:t>
      </w:r>
      <w:proofErr w:type="spellEnd"/>
      <w:r w:rsidR="00D158F2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akımlarının bilgi anlayışını açıklayarak, temsilcilerini yazınız. </w:t>
      </w:r>
    </w:p>
    <w:p w:rsidR="00F70B44" w:rsidRPr="00B201A3" w:rsidRDefault="00F70B44" w:rsidP="00B201A3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30"/>
          <w:szCs w:val="30"/>
        </w:rPr>
      </w:pPr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Akılcılık </w:t>
      </w:r>
      <w:r w:rsidR="002536AC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          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F6809" w:rsidRPr="00B201A3">
        <w:rPr>
          <w:rFonts w:ascii="Times New Roman" w:hAnsi="Times New Roman" w:cs="Times New Roman"/>
          <w:b/>
          <w:sz w:val="30"/>
          <w:szCs w:val="30"/>
        </w:rPr>
        <w:t>3P</w:t>
      </w:r>
      <w:r w:rsidR="002536AC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</w:t>
      </w:r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</w:t>
      </w:r>
      <w:proofErr w:type="spellStart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R</w:t>
      </w:r>
      <w:proofErr w:type="gramEnd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.Descartes</w:t>
      </w:r>
      <w:proofErr w:type="spellEnd"/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</w:t>
      </w:r>
      <w:r w:rsidR="00FF6809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2P</w:t>
      </w:r>
    </w:p>
    <w:p w:rsidR="00F70B44" w:rsidRPr="00B201A3" w:rsidRDefault="00F70B44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Duyumculuk</w:t>
      </w:r>
      <w:proofErr w:type="spellEnd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</w:t>
      </w:r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   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 </w:t>
      </w:r>
      <w:proofErr w:type="spellStart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J.Locke</w:t>
      </w:r>
      <w:proofErr w:type="spellEnd"/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       </w:t>
      </w:r>
      <w:r w:rsidR="00FF6809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2P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03C1D" w:rsidRPr="00B201A3" w:rsidRDefault="00D03C1D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F6809" w:rsidRPr="00B201A3" w:rsidRDefault="00FF6809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C3780" w:rsidRPr="00B201A3" w:rsidRDefault="00F22E42" w:rsidP="00B201A3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5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F.BACON </w:t>
      </w:r>
      <w:proofErr w:type="spellStart"/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ın</w:t>
      </w:r>
      <w:proofErr w:type="spellEnd"/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Mağara ve Tiyatro </w:t>
      </w:r>
      <w:proofErr w:type="gramStart"/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idolünü</w:t>
      </w:r>
      <w:proofErr w:type="gramEnd"/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açıklayarak, örneklendiriniz.</w:t>
      </w:r>
    </w:p>
    <w:p w:rsidR="005C7877" w:rsidRPr="00B201A3" w:rsidRDefault="00D03C1D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Mağara: </w:t>
      </w:r>
      <w:r w:rsidR="000736E5" w:rsidRPr="00B201A3">
        <w:rPr>
          <w:rFonts w:ascii="Times New Roman" w:hAnsi="Times New Roman" w:cs="Times New Roman"/>
          <w:sz w:val="30"/>
          <w:szCs w:val="30"/>
        </w:rPr>
        <w:t xml:space="preserve">Geçmiş yaşantılar, eğitim, cinsiyet, din </w:t>
      </w:r>
      <w:proofErr w:type="spellStart"/>
      <w:r w:rsidR="000736E5" w:rsidRPr="00B201A3">
        <w:rPr>
          <w:rFonts w:ascii="Times New Roman" w:hAnsi="Times New Roman" w:cs="Times New Roman"/>
          <w:sz w:val="30"/>
          <w:szCs w:val="30"/>
        </w:rPr>
        <w:t>vb</w:t>
      </w:r>
      <w:proofErr w:type="spellEnd"/>
      <w:r w:rsidR="000736E5" w:rsidRPr="00B201A3">
        <w:rPr>
          <w:rFonts w:ascii="Times New Roman" w:hAnsi="Times New Roman" w:cs="Times New Roman"/>
          <w:sz w:val="30"/>
          <w:szCs w:val="30"/>
        </w:rPr>
        <w:t xml:space="preserve"> özelliklerden kaynaklanır.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3P</w:t>
      </w:r>
    </w:p>
    <w:p w:rsidR="00FF6809" w:rsidRPr="00B201A3" w:rsidRDefault="00194A4A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11 Eylül 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saldırıları sonrası ABD de </w:t>
      </w:r>
      <w:r w:rsidR="00DA3DD0" w:rsidRPr="00B201A3">
        <w:rPr>
          <w:rFonts w:ascii="Times New Roman" w:hAnsi="Times New Roman" w:cs="Times New Roman"/>
          <w:sz w:val="30"/>
          <w:szCs w:val="30"/>
        </w:rPr>
        <w:t>Araplara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karşı gelişen </w:t>
      </w:r>
      <w:proofErr w:type="gramStart"/>
      <w:r w:rsidR="00FF6809" w:rsidRPr="00B201A3">
        <w:rPr>
          <w:rFonts w:ascii="Times New Roman" w:hAnsi="Times New Roman" w:cs="Times New Roman"/>
          <w:sz w:val="30"/>
          <w:szCs w:val="30"/>
        </w:rPr>
        <w:t xml:space="preserve">önyargı  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2P</w:t>
      </w:r>
      <w:proofErr w:type="gramEnd"/>
    </w:p>
    <w:p w:rsidR="00786BED" w:rsidRPr="00B201A3" w:rsidRDefault="00D03C1D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Tiyatro: Yanlış yöntem</w:t>
      </w:r>
      <w:r w:rsidR="000C32F9" w:rsidRPr="00B201A3">
        <w:rPr>
          <w:rFonts w:ascii="Times New Roman" w:hAnsi="Times New Roman" w:cs="Times New Roman"/>
          <w:sz w:val="30"/>
          <w:szCs w:val="30"/>
        </w:rPr>
        <w:t xml:space="preserve"> ve kişilerin otorite olarak kabul edilmesinden kaynaklanır.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FF6809" w:rsidRPr="00B201A3" w:rsidRDefault="00194A4A" w:rsidP="00B201A3">
      <w:pPr>
        <w:tabs>
          <w:tab w:val="left" w:pos="704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Ortaçağ da </w:t>
      </w:r>
      <w:proofErr w:type="spellStart"/>
      <w:r w:rsidR="00FF6809" w:rsidRPr="00B201A3">
        <w:rPr>
          <w:rFonts w:ascii="Times New Roman" w:hAnsi="Times New Roman" w:cs="Times New Roman"/>
          <w:sz w:val="30"/>
          <w:szCs w:val="30"/>
        </w:rPr>
        <w:t>Aristotales</w:t>
      </w:r>
      <w:proofErr w:type="spellEnd"/>
      <w:r w:rsidR="00FF6809" w:rsidRPr="00B201A3">
        <w:rPr>
          <w:rFonts w:ascii="Times New Roman" w:hAnsi="Times New Roman" w:cs="Times New Roman"/>
          <w:sz w:val="30"/>
          <w:szCs w:val="30"/>
        </w:rPr>
        <w:t xml:space="preserve"> in fikirlerinin yanılamaz olarak kabul edilmesi</w:t>
      </w:r>
      <w:r w:rsidR="00FF6809" w:rsidRPr="00B201A3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2P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C7667" w:rsidRDefault="00DC7667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C7667" w:rsidRDefault="00DC7667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027DC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lastRenderedPageBreak/>
        <w:t>6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D158F2" w:rsidRPr="00B201A3">
        <w:rPr>
          <w:rFonts w:ascii="Times New Roman" w:hAnsi="Times New Roman" w:cs="Times New Roman"/>
          <w:b/>
          <w:sz w:val="30"/>
          <w:szCs w:val="30"/>
        </w:rPr>
        <w:t>Liberalizm anlayışını ve Güçler ayrılığının liberalizm için önemini açıklayınız.</w:t>
      </w:r>
    </w:p>
    <w:p w:rsidR="00FF6809" w:rsidRPr="00B201A3" w:rsidRDefault="00D03C1D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İ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nanç, düşünce ve vicdan özgürlüğüne dayalı Özgürlükçü devlet modelidir.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4027DC" w:rsidRPr="00B201A3" w:rsidRDefault="00F70B44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Yasama</w:t>
      </w:r>
      <w:r w:rsidR="002536AC" w:rsidRPr="00B201A3">
        <w:rPr>
          <w:rFonts w:ascii="Times New Roman" w:hAnsi="Times New Roman" w:cs="Times New Roman"/>
          <w:sz w:val="30"/>
          <w:szCs w:val="30"/>
        </w:rPr>
        <w:t>,</w:t>
      </w:r>
      <w:r w:rsidR="00DA3DD0" w:rsidRPr="00B201A3">
        <w:rPr>
          <w:rFonts w:ascii="Times New Roman" w:hAnsi="Times New Roman" w:cs="Times New Roman"/>
          <w:sz w:val="30"/>
          <w:szCs w:val="30"/>
        </w:rPr>
        <w:t xml:space="preserve"> yürütme ve yargı</w:t>
      </w:r>
      <w:r w:rsidRPr="00B201A3">
        <w:rPr>
          <w:rFonts w:ascii="Times New Roman" w:hAnsi="Times New Roman" w:cs="Times New Roman"/>
          <w:sz w:val="30"/>
          <w:szCs w:val="30"/>
        </w:rPr>
        <w:t xml:space="preserve"> bağımsızlığı özgürlükçü devlet modellerini ortaya çıkardı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C7667" w:rsidRPr="00B201A3" w:rsidRDefault="00DC7667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1791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7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Pr="00B201A3">
        <w:rPr>
          <w:rFonts w:ascii="Times New Roman" w:hAnsi="Times New Roman" w:cs="Times New Roman"/>
          <w:b/>
          <w:sz w:val="30"/>
          <w:szCs w:val="30"/>
        </w:rPr>
        <w:t xml:space="preserve">Montesquieu </w:t>
      </w:r>
      <w:proofErr w:type="spellStart"/>
      <w:r w:rsidRPr="00B201A3">
        <w:rPr>
          <w:rFonts w:ascii="Times New Roman" w:hAnsi="Times New Roman" w:cs="Times New Roman"/>
          <w:b/>
          <w:sz w:val="30"/>
          <w:szCs w:val="30"/>
        </w:rPr>
        <w:t>nun</w:t>
      </w:r>
      <w:proofErr w:type="spellEnd"/>
      <w:r w:rsidRPr="00B201A3">
        <w:rPr>
          <w:rFonts w:ascii="Times New Roman" w:hAnsi="Times New Roman" w:cs="Times New Roman"/>
          <w:b/>
          <w:sz w:val="30"/>
          <w:szCs w:val="30"/>
        </w:rPr>
        <w:t xml:space="preserve"> ortaya koyduğu 3 yönetim biçimini açıklayınız.</w:t>
      </w:r>
    </w:p>
    <w:p w:rsidR="00DA3DD0" w:rsidRPr="00B201A3" w:rsidRDefault="00D03C1D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Cumhuriyet: </w:t>
      </w:r>
      <w:r w:rsidR="00FD12A2" w:rsidRPr="00B201A3">
        <w:rPr>
          <w:rFonts w:ascii="Times New Roman" w:hAnsi="Times New Roman" w:cs="Times New Roman"/>
          <w:sz w:val="30"/>
          <w:szCs w:val="30"/>
        </w:rPr>
        <w:t>Halkın yönetimidir.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 xml:space="preserve"> 4P</w:t>
      </w:r>
      <w:r w:rsidR="00DA3DD0" w:rsidRPr="00B201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12A2" w:rsidRPr="00B201A3" w:rsidRDefault="00D03C1D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Monarşi: </w:t>
      </w:r>
      <w:r w:rsidR="00FD12A2" w:rsidRPr="00B201A3">
        <w:rPr>
          <w:rFonts w:ascii="Times New Roman" w:hAnsi="Times New Roman" w:cs="Times New Roman"/>
          <w:sz w:val="30"/>
          <w:szCs w:val="30"/>
        </w:rPr>
        <w:t>Babadan oğula geçen yönetim şeklidir.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4027DC" w:rsidRPr="00FE2FD6" w:rsidRDefault="00D03C1D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Despotizm: </w:t>
      </w:r>
      <w:r w:rsidR="00FD12A2" w:rsidRPr="00B201A3">
        <w:rPr>
          <w:rFonts w:ascii="Times New Roman" w:hAnsi="Times New Roman" w:cs="Times New Roman"/>
          <w:sz w:val="30"/>
          <w:szCs w:val="30"/>
        </w:rPr>
        <w:t>İstediğini yapma gücü tek kişidedir.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C7667" w:rsidRPr="00B201A3" w:rsidRDefault="00DC7667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1791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8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6C3780" w:rsidRPr="00B201A3">
        <w:rPr>
          <w:rFonts w:ascii="Times New Roman" w:hAnsi="Times New Roman" w:cs="Times New Roman"/>
          <w:b/>
          <w:sz w:val="30"/>
          <w:szCs w:val="30"/>
        </w:rPr>
        <w:t xml:space="preserve">Magna </w:t>
      </w:r>
      <w:proofErr w:type="gramStart"/>
      <w:r w:rsidR="006C3780" w:rsidRPr="00B201A3">
        <w:rPr>
          <w:rFonts w:ascii="Times New Roman" w:hAnsi="Times New Roman" w:cs="Times New Roman"/>
          <w:b/>
          <w:sz w:val="30"/>
          <w:szCs w:val="30"/>
        </w:rPr>
        <w:t>Carta</w:t>
      </w:r>
      <w:proofErr w:type="gramEnd"/>
      <w:r w:rsidR="006C3780" w:rsidRPr="00B201A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C3780" w:rsidRPr="00B201A3">
        <w:rPr>
          <w:rFonts w:ascii="Times New Roman" w:hAnsi="Times New Roman" w:cs="Times New Roman"/>
          <w:b/>
          <w:sz w:val="30"/>
          <w:szCs w:val="30"/>
        </w:rPr>
        <w:t>L</w:t>
      </w:r>
      <w:r w:rsidR="00D158F2" w:rsidRPr="00B201A3">
        <w:rPr>
          <w:rFonts w:ascii="Times New Roman" w:hAnsi="Times New Roman" w:cs="Times New Roman"/>
          <w:b/>
          <w:sz w:val="30"/>
          <w:szCs w:val="30"/>
        </w:rPr>
        <w:t>ibertium</w:t>
      </w:r>
      <w:proofErr w:type="spellEnd"/>
      <w:r w:rsidR="00D158F2" w:rsidRPr="00B201A3">
        <w:rPr>
          <w:rFonts w:ascii="Times New Roman" w:hAnsi="Times New Roman" w:cs="Times New Roman"/>
          <w:b/>
          <w:sz w:val="30"/>
          <w:szCs w:val="30"/>
        </w:rPr>
        <w:t xml:space="preserve"> nedir? Açıklayarak, demokrasi tarihi açısından önemini yazınız.</w:t>
      </w:r>
    </w:p>
    <w:p w:rsidR="004027DC" w:rsidRPr="00B201A3" w:rsidRDefault="000B24D2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1215 yılında imzalanan antlaşmayla ilk defa kralların yetkileri sınırlandırıldı.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0B24D2" w:rsidRPr="00B201A3" w:rsidRDefault="002536AC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İngiltere de </w:t>
      </w:r>
      <w:r w:rsidR="000B24D2" w:rsidRPr="00B201A3">
        <w:rPr>
          <w:rFonts w:ascii="Times New Roman" w:hAnsi="Times New Roman" w:cs="Times New Roman"/>
          <w:sz w:val="30"/>
          <w:szCs w:val="30"/>
        </w:rPr>
        <w:t>meclis kuruldu</w:t>
      </w:r>
      <w:r w:rsidR="000B24D2" w:rsidRPr="00B201A3">
        <w:rPr>
          <w:rFonts w:ascii="Times New Roman" w:hAnsi="Times New Roman" w:cs="Times New Roman"/>
          <w:b/>
          <w:sz w:val="30"/>
          <w:szCs w:val="30"/>
        </w:rPr>
        <w:t>.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027DC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9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D158F2" w:rsidRPr="00B201A3">
        <w:rPr>
          <w:rFonts w:ascii="Times New Roman" w:hAnsi="Times New Roman" w:cs="Times New Roman"/>
          <w:b/>
          <w:sz w:val="30"/>
          <w:szCs w:val="30"/>
        </w:rPr>
        <w:t>I.KANT</w:t>
      </w:r>
      <w:r w:rsidR="00CA0038" w:rsidRPr="00B201A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CA0038" w:rsidRPr="00B201A3">
        <w:rPr>
          <w:rFonts w:ascii="Times New Roman" w:hAnsi="Times New Roman" w:cs="Times New Roman"/>
          <w:b/>
          <w:sz w:val="30"/>
          <w:szCs w:val="30"/>
        </w:rPr>
        <w:t>ın</w:t>
      </w:r>
      <w:proofErr w:type="spellEnd"/>
      <w:r w:rsidR="00CA0038" w:rsidRPr="00B201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01A3">
        <w:rPr>
          <w:rFonts w:ascii="Times New Roman" w:hAnsi="Times New Roman" w:cs="Times New Roman"/>
          <w:b/>
          <w:sz w:val="30"/>
          <w:szCs w:val="30"/>
        </w:rPr>
        <w:t>ahlak anlayışını</w:t>
      </w:r>
      <w:r w:rsidR="00D03C1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780" w:rsidRPr="00B201A3">
        <w:rPr>
          <w:rFonts w:ascii="Times New Roman" w:hAnsi="Times New Roman" w:cs="Times New Roman"/>
          <w:b/>
          <w:sz w:val="30"/>
          <w:szCs w:val="30"/>
        </w:rPr>
        <w:t>(Ödev Ahlakı)</w:t>
      </w:r>
      <w:r w:rsidRPr="00B201A3">
        <w:rPr>
          <w:rFonts w:ascii="Times New Roman" w:hAnsi="Times New Roman" w:cs="Times New Roman"/>
          <w:b/>
          <w:sz w:val="30"/>
          <w:szCs w:val="30"/>
        </w:rPr>
        <w:t xml:space="preserve"> açıklayınız.</w:t>
      </w:r>
    </w:p>
    <w:p w:rsidR="000736E5" w:rsidRPr="00B201A3" w:rsidRDefault="000736E5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Önemli olan niyetimizdir.</w:t>
      </w:r>
      <w:r w:rsidRPr="00B201A3">
        <w:rPr>
          <w:rFonts w:ascii="Times New Roman" w:hAnsi="Times New Roman" w:cs="Times New Roman"/>
          <w:sz w:val="30"/>
          <w:szCs w:val="30"/>
        </w:rPr>
        <w:tab/>
      </w:r>
      <w:r w:rsidR="00DC7667">
        <w:rPr>
          <w:rFonts w:ascii="Times New Roman" w:hAnsi="Times New Roman" w:cs="Times New Roman"/>
          <w:sz w:val="30"/>
          <w:szCs w:val="30"/>
        </w:rPr>
        <w:t xml:space="preserve">   </w:t>
      </w:r>
      <w:r w:rsidRPr="00B201A3">
        <w:rPr>
          <w:rFonts w:ascii="Times New Roman" w:hAnsi="Times New Roman" w:cs="Times New Roman"/>
          <w:b/>
          <w:sz w:val="30"/>
          <w:szCs w:val="30"/>
        </w:rPr>
        <w:t>4P</w:t>
      </w:r>
    </w:p>
    <w:p w:rsidR="000736E5" w:rsidRPr="00B201A3" w:rsidRDefault="000736E5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Empati                                      </w:t>
      </w:r>
      <w:r w:rsidRPr="00B201A3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CA0038" w:rsidRPr="00B201A3" w:rsidRDefault="000736E5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İyi olmak zorunluluktur.           </w:t>
      </w:r>
      <w:r w:rsidRPr="00B201A3">
        <w:rPr>
          <w:rFonts w:ascii="Times New Roman" w:hAnsi="Times New Roman" w:cs="Times New Roman"/>
          <w:b/>
          <w:sz w:val="30"/>
          <w:szCs w:val="30"/>
        </w:rPr>
        <w:t>3P</w:t>
      </w:r>
    </w:p>
    <w:p w:rsidR="002536AC" w:rsidRDefault="002536AC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10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D158F2" w:rsidRPr="00B201A3">
        <w:rPr>
          <w:rFonts w:ascii="Times New Roman" w:hAnsi="Times New Roman" w:cs="Times New Roman"/>
          <w:b/>
          <w:sz w:val="30"/>
          <w:szCs w:val="30"/>
        </w:rPr>
        <w:t>F.HEGEL in Diyalektik anlayışını açıklayınız.</w:t>
      </w:r>
    </w:p>
    <w:p w:rsidR="00FF6809" w:rsidRPr="00B201A3" w:rsidRDefault="000B24D2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Diyalektik </w:t>
      </w:r>
      <w:r w:rsidR="00DA3DD0" w:rsidRPr="00B201A3">
        <w:rPr>
          <w:rFonts w:ascii="Times New Roman" w:hAnsi="Times New Roman" w:cs="Times New Roman"/>
          <w:sz w:val="30"/>
          <w:szCs w:val="30"/>
        </w:rPr>
        <w:t>idealizm</w:t>
      </w:r>
      <w:r w:rsidRPr="00B201A3">
        <w:rPr>
          <w:rFonts w:ascii="Times New Roman" w:hAnsi="Times New Roman" w:cs="Times New Roman"/>
          <w:sz w:val="30"/>
          <w:szCs w:val="30"/>
        </w:rPr>
        <w:t xml:space="preserve">. Tez – Antitez ve Sentez e dayalı sistematik yapıdır.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2536AC" w:rsidRDefault="000B24D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201A3">
        <w:rPr>
          <w:rFonts w:ascii="Times New Roman" w:hAnsi="Times New Roman" w:cs="Times New Roman"/>
          <w:sz w:val="30"/>
          <w:szCs w:val="30"/>
        </w:rPr>
        <w:t>Geist</w:t>
      </w:r>
      <w:proofErr w:type="spellEnd"/>
      <w:r w:rsidRPr="00B201A3">
        <w:rPr>
          <w:rFonts w:ascii="Times New Roman" w:hAnsi="Times New Roman" w:cs="Times New Roman"/>
          <w:sz w:val="30"/>
          <w:szCs w:val="30"/>
        </w:rPr>
        <w:t xml:space="preserve"> tarafından yaratılmış ve yönetilmektedir. Tüm evren bu yapı temelinde hareket etmektedir.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FE2FD6" w:rsidRDefault="00FE2FD6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7667" w:rsidRPr="00B201A3" w:rsidRDefault="00DC7667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201A3" w:rsidRDefault="007D1C5B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B201A3">
        <w:rPr>
          <w:rFonts w:ascii="Times New Roman" w:hAnsi="Times New Roman" w:cs="Times New Roman"/>
          <w:b/>
          <w:sz w:val="30"/>
          <w:szCs w:val="30"/>
        </w:rPr>
        <w:t>vabı 10 puandır. Sınav süresi 40</w:t>
      </w:r>
      <w:r w:rsidRPr="00B201A3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D1C5B" w:rsidRPr="00B201A3" w:rsidRDefault="007D1C5B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</w:p>
    <w:p w:rsidR="00EC11D6" w:rsidRDefault="007D1C5B" w:rsidP="00EC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</w:t>
      </w:r>
      <w:r w:rsidR="00EC11D6">
        <w:rPr>
          <w:rFonts w:ascii="Times New Roman" w:hAnsi="Times New Roman" w:cs="Times New Roman"/>
          <w:b/>
          <w:sz w:val="30"/>
          <w:szCs w:val="30"/>
        </w:rPr>
        <w:t xml:space="preserve">                           </w:t>
      </w:r>
      <w:proofErr w:type="gramStart"/>
      <w:r w:rsidR="00B201A3">
        <w:rPr>
          <w:rFonts w:ascii="Times New Roman" w:hAnsi="Times New Roman" w:cs="Times New Roman"/>
          <w:b/>
          <w:sz w:val="30"/>
          <w:szCs w:val="30"/>
        </w:rPr>
        <w:t>…………………..</w:t>
      </w:r>
      <w:proofErr w:type="gramEnd"/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  <w:t xml:space="preserve">                </w:t>
      </w:r>
      <w:r w:rsidR="005C7877" w:rsidRPr="00B201A3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B201A3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DC7667">
        <w:rPr>
          <w:rFonts w:ascii="Times New Roman" w:hAnsi="Times New Roman" w:cs="Times New Roman"/>
          <w:b/>
          <w:sz w:val="30"/>
          <w:szCs w:val="30"/>
        </w:rPr>
        <w:tab/>
        <w:t xml:space="preserve">       </w:t>
      </w:r>
      <w:r w:rsidR="00EC11D6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bookmarkStart w:id="0" w:name="_GoBack"/>
      <w:bookmarkEnd w:id="0"/>
      <w:r w:rsidR="00DC76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01A3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EC11D6">
        <w:rPr>
          <w:rFonts w:ascii="Times New Roman" w:hAnsi="Times New Roman" w:cs="Times New Roman"/>
          <w:b/>
          <w:sz w:val="30"/>
          <w:szCs w:val="30"/>
        </w:rPr>
        <w:br/>
      </w:r>
      <w:r w:rsidR="00EC11D6">
        <w:rPr>
          <w:rFonts w:ascii="Times New Roman" w:hAnsi="Times New Roman" w:cs="Times New Roman"/>
          <w:color w:val="22262A"/>
        </w:rPr>
        <w:t> </w:t>
      </w:r>
      <w:hyperlink r:id="rId8" w:history="1">
        <w:r w:rsidR="00EC11D6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EF00AC" w:rsidRPr="00B201A3" w:rsidRDefault="00EF00AC" w:rsidP="00B201A3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sectPr w:rsidR="00EF00AC" w:rsidRPr="00B201A3" w:rsidSect="00DC7667">
      <w:headerReference w:type="default" r:id="rId9"/>
      <w:pgSz w:w="11906" w:h="16838"/>
      <w:pgMar w:top="709" w:right="707" w:bottom="56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A4" w:rsidRDefault="009C1CA4" w:rsidP="00CD7D68">
      <w:pPr>
        <w:spacing w:after="0" w:line="240" w:lineRule="auto"/>
      </w:pPr>
      <w:r>
        <w:separator/>
      </w:r>
    </w:p>
  </w:endnote>
  <w:endnote w:type="continuationSeparator" w:id="0">
    <w:p w:rsidR="009C1CA4" w:rsidRDefault="009C1CA4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A4" w:rsidRDefault="009C1CA4" w:rsidP="00CD7D68">
      <w:pPr>
        <w:spacing w:after="0" w:line="240" w:lineRule="auto"/>
      </w:pPr>
      <w:r>
        <w:separator/>
      </w:r>
    </w:p>
  </w:footnote>
  <w:footnote w:type="continuationSeparator" w:id="0">
    <w:p w:rsidR="009C1CA4" w:rsidRDefault="009C1CA4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FE2FD6" w:rsidRPr="00A700E8" w:rsidTr="00BF6C14">
      <w:trPr>
        <w:trHeight w:val="1563"/>
      </w:trPr>
      <w:tc>
        <w:tcPr>
          <w:tcW w:w="10774" w:type="dxa"/>
        </w:tcPr>
        <w:p w:rsidR="00FE2FD6" w:rsidRPr="00A700E8" w:rsidRDefault="00FE2FD6" w:rsidP="00FE2F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FE2FD6" w:rsidRPr="00A700E8" w:rsidRDefault="00FE2FD6" w:rsidP="00FE2F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FELSEFE(11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) DERSİ   </w:t>
          </w:r>
        </w:p>
        <w:p w:rsidR="00FE2FD6" w:rsidRPr="00A700E8" w:rsidRDefault="00FE2FD6" w:rsidP="00FE2F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</w:t>
          </w:r>
          <w:r w:rsidR="001B342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r w:rsidR="001B342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FE2FD6" w:rsidRPr="00A700E8" w:rsidTr="00BF6C14">
      <w:trPr>
        <w:trHeight w:val="385"/>
      </w:trPr>
      <w:tc>
        <w:tcPr>
          <w:tcW w:w="10774" w:type="dxa"/>
        </w:tcPr>
        <w:p w:rsidR="00FE2FD6" w:rsidRPr="00A700E8" w:rsidRDefault="00FE2FD6" w:rsidP="00FE2FD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FE2FD6" w:rsidRDefault="00FE2F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325"/>
    <w:multiLevelType w:val="hybridMultilevel"/>
    <w:tmpl w:val="8556A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55343"/>
    <w:multiLevelType w:val="hybridMultilevel"/>
    <w:tmpl w:val="4F4A4ADA"/>
    <w:lvl w:ilvl="0" w:tplc="DAFEBDA8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736E5"/>
    <w:rsid w:val="000B24D2"/>
    <w:rsid w:val="000C32F9"/>
    <w:rsid w:val="000E6AD2"/>
    <w:rsid w:val="00194A4A"/>
    <w:rsid w:val="001A1BC9"/>
    <w:rsid w:val="001B342C"/>
    <w:rsid w:val="002536AC"/>
    <w:rsid w:val="003E4278"/>
    <w:rsid w:val="004027DC"/>
    <w:rsid w:val="00405028"/>
    <w:rsid w:val="00416951"/>
    <w:rsid w:val="00420D50"/>
    <w:rsid w:val="00460C7C"/>
    <w:rsid w:val="00475940"/>
    <w:rsid w:val="00483CC8"/>
    <w:rsid w:val="00555170"/>
    <w:rsid w:val="00575F22"/>
    <w:rsid w:val="005C7877"/>
    <w:rsid w:val="005F42F2"/>
    <w:rsid w:val="006801DE"/>
    <w:rsid w:val="006C3780"/>
    <w:rsid w:val="00786BED"/>
    <w:rsid w:val="007D1C5B"/>
    <w:rsid w:val="0088301C"/>
    <w:rsid w:val="008C52C7"/>
    <w:rsid w:val="00920045"/>
    <w:rsid w:val="009C1CA4"/>
    <w:rsid w:val="009E1E3B"/>
    <w:rsid w:val="00A84CBA"/>
    <w:rsid w:val="00B201A3"/>
    <w:rsid w:val="00B95C85"/>
    <w:rsid w:val="00BF6C14"/>
    <w:rsid w:val="00BF73D4"/>
    <w:rsid w:val="00CA0038"/>
    <w:rsid w:val="00CD7D68"/>
    <w:rsid w:val="00CF41A2"/>
    <w:rsid w:val="00D03C1D"/>
    <w:rsid w:val="00D158F2"/>
    <w:rsid w:val="00DA0936"/>
    <w:rsid w:val="00DA3DD0"/>
    <w:rsid w:val="00DC7667"/>
    <w:rsid w:val="00E840A9"/>
    <w:rsid w:val="00EC11D6"/>
    <w:rsid w:val="00EF00AC"/>
    <w:rsid w:val="00F22E42"/>
    <w:rsid w:val="00F61791"/>
    <w:rsid w:val="00F70B44"/>
    <w:rsid w:val="00F83093"/>
    <w:rsid w:val="00FA7C41"/>
    <w:rsid w:val="00FB341A"/>
    <w:rsid w:val="00FD12A2"/>
    <w:rsid w:val="00FE2FD6"/>
    <w:rsid w:val="00FF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ADD9B-9BA9-47CB-BB11-C74636D4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paragraph" w:styleId="NormalWeb">
    <w:name w:val="Normal (Web)"/>
    <w:basedOn w:val="Normal"/>
    <w:uiPriority w:val="99"/>
    <w:semiHidden/>
    <w:unhideWhenUsed/>
    <w:rsid w:val="00F2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C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5CF8-8ED7-4353-8BC7-9B6F1C8A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25</cp:revision>
  <cp:lastPrinted>2013-11-25T10:03:00Z</cp:lastPrinted>
  <dcterms:created xsi:type="dcterms:W3CDTF">2019-02-05T11:16:00Z</dcterms:created>
  <dcterms:modified xsi:type="dcterms:W3CDTF">2025-04-12T23:23:00Z</dcterms:modified>
</cp:coreProperties>
</file>