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2D4" w:rsidRPr="00E022D4" w:rsidRDefault="000F27C2" w:rsidP="00E022D4">
      <w:pPr>
        <w:pStyle w:val="Balk1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2026-2027</w:t>
      </w:r>
      <w:r w:rsidR="00E022D4" w:rsidRPr="00E022D4">
        <w:rPr>
          <w:rFonts w:ascii="Arial" w:hAnsi="Arial" w:cs="Arial"/>
          <w:b/>
          <w:color w:val="auto"/>
        </w:rPr>
        <w:t xml:space="preserve"> EĞİTİM ÖĞRETİM YILI </w:t>
      </w:r>
    </w:p>
    <w:p w:rsidR="00E022D4" w:rsidRPr="00E022D4" w:rsidRDefault="00E022D4" w:rsidP="00E022D4">
      <w:pPr>
        <w:pStyle w:val="Balk1"/>
        <w:jc w:val="center"/>
        <w:rPr>
          <w:rFonts w:ascii="Arial" w:hAnsi="Arial" w:cs="Arial"/>
          <w:b/>
          <w:color w:val="auto"/>
        </w:rPr>
      </w:pPr>
      <w:r w:rsidRPr="00E022D4">
        <w:rPr>
          <w:rFonts w:ascii="Arial" w:hAnsi="Arial" w:cs="Arial"/>
          <w:b/>
          <w:color w:val="auto"/>
        </w:rPr>
        <w:t>……………………………………………………LİSESİ</w:t>
      </w:r>
    </w:p>
    <w:p w:rsidR="00E022D4" w:rsidRPr="00E022D4" w:rsidRDefault="00E022D4" w:rsidP="00E022D4">
      <w:pPr>
        <w:pStyle w:val="Balk2"/>
        <w:jc w:val="center"/>
        <w:rPr>
          <w:rFonts w:ascii="Arial" w:hAnsi="Arial" w:cs="Arial"/>
          <w:b/>
          <w:color w:val="auto"/>
        </w:rPr>
      </w:pPr>
      <w:r w:rsidRPr="00E022D4">
        <w:rPr>
          <w:rFonts w:ascii="Arial" w:hAnsi="Arial" w:cs="Arial"/>
          <w:b/>
          <w:color w:val="auto"/>
        </w:rPr>
        <w:t>10. SINIF FELSEFE DERSİ MAARİF MODELİ AYLIK FAALİYET RAPORLARI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EYLÜL AYI RAPORU</w:t>
      </w:r>
    </w:p>
    <w:p w:rsidR="00E022D4" w:rsidRPr="00E022D4" w:rsidRDefault="00E022D4" w:rsidP="00E022D4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"Felsefenin Doğası" ünitesine başlanmıştır. Felsefenin anlamı, gelişim süreci ve felsefi düşüncenin özellikleri sorgulanmıştır (FEL.10.1.1). Felsefenin insan ve toplum üzerindeki işlevleri analiz edilmiştir.</w:t>
      </w:r>
    </w:p>
    <w:p w:rsidR="00E022D4" w:rsidRPr="00E022D4" w:rsidRDefault="00E022D4" w:rsidP="00E022D4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Açık uçlu sorular, kelime ilişkilendirme testleri ve kavram haritaları kullanılmıştır. Tartışma ve sorgulama odaklı yöntemler benimsenmiştir.</w:t>
      </w:r>
    </w:p>
    <w:p w:rsidR="00E022D4" w:rsidRPr="00E022D4" w:rsidRDefault="00E022D4" w:rsidP="00E022D4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Ölçme ve Değerlendirme:</w:t>
      </w:r>
      <w:r w:rsidRPr="00E022D4">
        <w:rPr>
          <w:rFonts w:ascii="Arial" w:hAnsi="Arial" w:cs="Arial"/>
        </w:rPr>
        <w:t xml:space="preserve"> Öz değerlendirme ve akran değerlendirme formları ile süreç takibi yapılmıştır.</w:t>
      </w:r>
    </w:p>
    <w:p w:rsidR="00E022D4" w:rsidRPr="00E022D4" w:rsidRDefault="00E022D4" w:rsidP="00E022D4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Önemli Gün ve Haftalar:</w:t>
      </w:r>
      <w:r w:rsidRPr="00E022D4">
        <w:rPr>
          <w:rFonts w:ascii="Arial" w:hAnsi="Arial" w:cs="Arial"/>
        </w:rPr>
        <w:t xml:space="preserve"> Eğitim-öğretim yılı başlangıcı ve felsefeye giriş etkinlikleri yürütülmüştür.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EKİM AYI RAPORU</w:t>
      </w:r>
    </w:p>
    <w:p w:rsidR="00E022D4" w:rsidRPr="00E022D4" w:rsidRDefault="00E022D4" w:rsidP="00E022D4">
      <w:pPr>
        <w:pStyle w:val="NormalWeb"/>
        <w:numPr>
          <w:ilvl w:val="0"/>
          <w:numId w:val="22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"Felsefe ile Düşünme" ünitesi kapsamında akıl yürütme ve </w:t>
      </w:r>
      <w:proofErr w:type="spellStart"/>
      <w:r w:rsidRPr="00E022D4">
        <w:rPr>
          <w:rFonts w:ascii="Arial" w:hAnsi="Arial" w:cs="Arial"/>
        </w:rPr>
        <w:t>argümantasyonun</w:t>
      </w:r>
      <w:proofErr w:type="spellEnd"/>
      <w:r w:rsidRPr="00E022D4">
        <w:rPr>
          <w:rFonts w:ascii="Arial" w:hAnsi="Arial" w:cs="Arial"/>
        </w:rPr>
        <w:t xml:space="preserve"> temel kavramları (görüş, önerme, </w:t>
      </w:r>
      <w:proofErr w:type="gramStart"/>
      <w:r w:rsidRPr="00E022D4">
        <w:rPr>
          <w:rFonts w:ascii="Arial" w:hAnsi="Arial" w:cs="Arial"/>
        </w:rPr>
        <w:t>argüman</w:t>
      </w:r>
      <w:proofErr w:type="gramEnd"/>
      <w:r w:rsidRPr="00E022D4">
        <w:rPr>
          <w:rFonts w:ascii="Arial" w:hAnsi="Arial" w:cs="Arial"/>
        </w:rPr>
        <w:t>, geçerlilik, tutarlılık) incelenmiştir (FEL.10.2.1). Dil ve düşünce arasındaki ilişki üzerinde durulmuştur.</w:t>
      </w:r>
    </w:p>
    <w:p w:rsidR="00E022D4" w:rsidRPr="00E022D4" w:rsidRDefault="00E022D4" w:rsidP="00E022D4">
      <w:pPr>
        <w:pStyle w:val="NormalWeb"/>
        <w:numPr>
          <w:ilvl w:val="0"/>
          <w:numId w:val="22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Çalışma kâğıtları ve </w:t>
      </w:r>
      <w:proofErr w:type="gramStart"/>
      <w:r w:rsidRPr="00E022D4">
        <w:rPr>
          <w:rFonts w:ascii="Arial" w:hAnsi="Arial" w:cs="Arial"/>
        </w:rPr>
        <w:t>argüman</w:t>
      </w:r>
      <w:proofErr w:type="gramEnd"/>
      <w:r w:rsidRPr="00E022D4">
        <w:rPr>
          <w:rFonts w:ascii="Arial" w:hAnsi="Arial" w:cs="Arial"/>
        </w:rPr>
        <w:t xml:space="preserve"> analizi çalışmaları yapılmıştır. Eleştirel düşünme teknikleri uygulanmıştır.</w:t>
      </w:r>
    </w:p>
    <w:p w:rsidR="00E022D4" w:rsidRPr="00E022D4" w:rsidRDefault="00E022D4" w:rsidP="00E022D4">
      <w:pPr>
        <w:pStyle w:val="NormalWeb"/>
        <w:numPr>
          <w:ilvl w:val="0"/>
          <w:numId w:val="22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Ölçme ve Değerlendirme:</w:t>
      </w:r>
      <w:r w:rsidRPr="00E022D4">
        <w:rPr>
          <w:rFonts w:ascii="Arial" w:hAnsi="Arial" w:cs="Arial"/>
        </w:rPr>
        <w:t xml:space="preserve"> Kelime ilişkilendirme testleri ve dereceleme ölçekleri kullanılmıştır.</w:t>
      </w:r>
    </w:p>
    <w:p w:rsidR="00E022D4" w:rsidRPr="00E022D4" w:rsidRDefault="00E022D4" w:rsidP="00E022D4">
      <w:pPr>
        <w:pStyle w:val="NormalWeb"/>
        <w:numPr>
          <w:ilvl w:val="0"/>
          <w:numId w:val="22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Önemli Gün ve Haftalar:</w:t>
      </w:r>
      <w:r w:rsidRPr="00E022D4">
        <w:rPr>
          <w:rFonts w:ascii="Arial" w:hAnsi="Arial" w:cs="Arial"/>
        </w:rPr>
        <w:t xml:space="preserve"> 29 Ekim Cumhuriyet Bayramı temalı felsefi okumalar yapılmıştır.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KASIM AYI RAPORU</w:t>
      </w:r>
    </w:p>
    <w:p w:rsidR="00E022D4" w:rsidRPr="00E022D4" w:rsidRDefault="00E022D4" w:rsidP="00E022D4">
      <w:pPr>
        <w:pStyle w:val="NormalWeb"/>
        <w:numPr>
          <w:ilvl w:val="0"/>
          <w:numId w:val="23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"Varlık Felsefesi" (Ontoloji) ünitesine geçilmiştir. Varlığın var olup olmadığı, varlığın niceliği ve temel nitelikleri (oluş, idea, madde) üzerine felsefi </w:t>
      </w:r>
      <w:proofErr w:type="gramStart"/>
      <w:r w:rsidRPr="00E022D4">
        <w:rPr>
          <w:rFonts w:ascii="Arial" w:hAnsi="Arial" w:cs="Arial"/>
        </w:rPr>
        <w:t>argümanlar</w:t>
      </w:r>
      <w:proofErr w:type="gramEnd"/>
      <w:r w:rsidRPr="00E022D4">
        <w:rPr>
          <w:rFonts w:ascii="Arial" w:hAnsi="Arial" w:cs="Arial"/>
        </w:rPr>
        <w:t xml:space="preserve"> değerlendirilmiştir (FEL.10.3.1).</w:t>
      </w:r>
    </w:p>
    <w:p w:rsidR="00E022D4" w:rsidRPr="00E022D4" w:rsidRDefault="00E022D4" w:rsidP="00E022D4">
      <w:pPr>
        <w:pStyle w:val="NormalWeb"/>
        <w:numPr>
          <w:ilvl w:val="0"/>
          <w:numId w:val="23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Kavram haritaları ve metin analizleri kullanılmıştır. İş </w:t>
      </w:r>
      <w:proofErr w:type="spellStart"/>
      <w:r w:rsidRPr="00E022D4">
        <w:rPr>
          <w:rFonts w:ascii="Arial" w:hAnsi="Arial" w:cs="Arial"/>
        </w:rPr>
        <w:t>birlikli</w:t>
      </w:r>
      <w:proofErr w:type="spellEnd"/>
      <w:r w:rsidRPr="00E022D4">
        <w:rPr>
          <w:rFonts w:ascii="Arial" w:hAnsi="Arial" w:cs="Arial"/>
        </w:rPr>
        <w:t xml:space="preserve"> öğrenme yöntemleri uygulanmıştır.</w:t>
      </w:r>
    </w:p>
    <w:p w:rsidR="00E022D4" w:rsidRPr="00E022D4" w:rsidRDefault="00E022D4" w:rsidP="00E022D4">
      <w:pPr>
        <w:pStyle w:val="NormalWeb"/>
        <w:numPr>
          <w:ilvl w:val="0"/>
          <w:numId w:val="23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Ara Tatil:</w:t>
      </w:r>
      <w:r w:rsidRPr="00E022D4">
        <w:rPr>
          <w:rFonts w:ascii="Arial" w:hAnsi="Arial" w:cs="Arial"/>
        </w:rPr>
        <w:t xml:space="preserve"> Birinci dönem ara tatil öncesi kazanım pekiştirme çalışmaları tamamlanmıştır.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ARALIK AYI RAPORU</w:t>
      </w:r>
    </w:p>
    <w:p w:rsidR="00E022D4" w:rsidRPr="00E022D4" w:rsidRDefault="00E022D4" w:rsidP="00E022D4">
      <w:pPr>
        <w:pStyle w:val="NormalWeb"/>
        <w:numPr>
          <w:ilvl w:val="0"/>
          <w:numId w:val="24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"Bilgi Felsefesi" (Epistemoloji) ünitesi kapsamında bilginin imkânı, kaynağı ve sınırları sorgulanmıştır (FEL.10.4.1). Doğruluk, gerçeklik ve temellendirme kavramları analiz edilmiştir.</w:t>
      </w:r>
    </w:p>
    <w:p w:rsidR="00E022D4" w:rsidRPr="00E022D4" w:rsidRDefault="00E022D4" w:rsidP="00E022D4">
      <w:pPr>
        <w:pStyle w:val="NormalWeb"/>
        <w:numPr>
          <w:ilvl w:val="0"/>
          <w:numId w:val="24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Açık uçlu sorular ve felsefi metin çözümlemeleri yapılmıştır.</w:t>
      </w:r>
    </w:p>
    <w:p w:rsidR="00E022D4" w:rsidRPr="00E022D4" w:rsidRDefault="00E022D4" w:rsidP="00E022D4">
      <w:pPr>
        <w:pStyle w:val="NormalWeb"/>
        <w:numPr>
          <w:ilvl w:val="0"/>
          <w:numId w:val="24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Ölçme ve Değerlendirme:</w:t>
      </w:r>
      <w:r w:rsidRPr="00E022D4">
        <w:rPr>
          <w:rFonts w:ascii="Arial" w:hAnsi="Arial" w:cs="Arial"/>
        </w:rPr>
        <w:t xml:space="preserve"> Kontrol listeleri ve grup değerlendirme formları uygulanmıştır.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OCAK AYI RAPORU</w:t>
      </w:r>
    </w:p>
    <w:p w:rsidR="00E022D4" w:rsidRPr="00E022D4" w:rsidRDefault="00E022D4" w:rsidP="00E022D4">
      <w:pPr>
        <w:pStyle w:val="NormalWeb"/>
        <w:numPr>
          <w:ilvl w:val="0"/>
          <w:numId w:val="25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lastRenderedPageBreak/>
        <w:t>İşlenen Üniteler ve Çıktılar:</w:t>
      </w:r>
      <w:r w:rsidRPr="00E022D4">
        <w:rPr>
          <w:rFonts w:ascii="Arial" w:hAnsi="Arial" w:cs="Arial"/>
        </w:rPr>
        <w:t xml:space="preserve"> Bilgi felsefesindeki temel akımlar (Rasyonalizm, </w:t>
      </w:r>
      <w:proofErr w:type="spellStart"/>
      <w:r w:rsidRPr="00E022D4">
        <w:rPr>
          <w:rFonts w:ascii="Arial" w:hAnsi="Arial" w:cs="Arial"/>
        </w:rPr>
        <w:t>Empirizm</w:t>
      </w:r>
      <w:proofErr w:type="spellEnd"/>
      <w:r w:rsidRPr="00E022D4">
        <w:rPr>
          <w:rFonts w:ascii="Arial" w:hAnsi="Arial" w:cs="Arial"/>
        </w:rPr>
        <w:t>, Kritisizm vb.) ele alınmıştır. Birinci dönem genel değerlendirmeleri ve felsefi tartışma oturumları tamamlanmıştır.</w:t>
      </w:r>
    </w:p>
    <w:p w:rsidR="00E022D4" w:rsidRPr="00E022D4" w:rsidRDefault="00E022D4" w:rsidP="00E022D4">
      <w:pPr>
        <w:pStyle w:val="NormalWeb"/>
        <w:numPr>
          <w:ilvl w:val="0"/>
          <w:numId w:val="25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Kavram haritaları ve özetleme çalışmaları yürütülmüştür.</w:t>
      </w:r>
    </w:p>
    <w:p w:rsidR="00E022D4" w:rsidRDefault="00E022D4" w:rsidP="00E022D4">
      <w:pPr>
        <w:pStyle w:val="NormalWeb"/>
        <w:numPr>
          <w:ilvl w:val="0"/>
          <w:numId w:val="25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Ölçme ve Değerlendirme:</w:t>
      </w:r>
      <w:r w:rsidRPr="00E022D4">
        <w:rPr>
          <w:rFonts w:ascii="Arial" w:hAnsi="Arial" w:cs="Arial"/>
        </w:rPr>
        <w:t xml:space="preserve"> Dönem sonu kazanım değerlendirme testleri ve öz yansıtma formları uygulanmıştır.</w:t>
      </w:r>
    </w:p>
    <w:p w:rsidR="00445091" w:rsidRDefault="00CB43F3" w:rsidP="00445091">
      <w:pPr>
        <w:pStyle w:val="ListeParagraf"/>
        <w:numPr>
          <w:ilvl w:val="0"/>
          <w:numId w:val="25"/>
        </w:numPr>
        <w:spacing w:after="0" w:line="240" w:lineRule="auto"/>
      </w:pPr>
      <w:hyperlink r:id="rId5" w:history="1">
        <w:r w:rsidR="00445091">
          <w:rPr>
            <w:rStyle w:val="Kpr"/>
          </w:rPr>
          <w:t>www.felsefeogretmeni.com</w:t>
        </w:r>
      </w:hyperlink>
    </w:p>
    <w:p w:rsidR="00445091" w:rsidRPr="00E022D4" w:rsidRDefault="00445091" w:rsidP="00445091">
      <w:pPr>
        <w:pStyle w:val="NormalWeb"/>
        <w:ind w:left="720"/>
        <w:rPr>
          <w:rFonts w:ascii="Arial" w:hAnsi="Arial" w:cs="Arial"/>
        </w:rPr>
      </w:pP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ŞUBAT AYI RAPORU</w:t>
      </w:r>
    </w:p>
    <w:p w:rsidR="00E022D4" w:rsidRPr="00E022D4" w:rsidRDefault="00E022D4" w:rsidP="00E022D4">
      <w:pPr>
        <w:pStyle w:val="NormalWeb"/>
        <w:numPr>
          <w:ilvl w:val="0"/>
          <w:numId w:val="26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"Ahlak Felsefesi" (Etik) ünitesine giriş yapılmıştır. Ahlaki eylemin amacı, özgürlük problemi ve evrensel ahlak yasasının varlığı muhakeme edilmiştir (FEL.10.5.1).</w:t>
      </w:r>
    </w:p>
    <w:p w:rsidR="00E022D4" w:rsidRPr="00E022D4" w:rsidRDefault="00E022D4" w:rsidP="00E022D4">
      <w:pPr>
        <w:pStyle w:val="NormalWeb"/>
        <w:numPr>
          <w:ilvl w:val="0"/>
          <w:numId w:val="26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Etik dilemmalar üzerinden vaka incelemeleri ve beyin fırtınası yapılmıştır.</w:t>
      </w:r>
    </w:p>
    <w:p w:rsidR="00E022D4" w:rsidRPr="00E022D4" w:rsidRDefault="00E022D4" w:rsidP="00E022D4">
      <w:pPr>
        <w:pStyle w:val="NormalWeb"/>
        <w:numPr>
          <w:ilvl w:val="0"/>
          <w:numId w:val="26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Ölçme ve Değerlendirme:</w:t>
      </w:r>
      <w:r w:rsidRPr="00E022D4">
        <w:rPr>
          <w:rFonts w:ascii="Arial" w:hAnsi="Arial" w:cs="Arial"/>
        </w:rPr>
        <w:t xml:space="preserve"> Kelime ilişkilendirme testi ve çalışma kâğıtları uygulanmıştır.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MART AYI RAPORU</w:t>
      </w:r>
    </w:p>
    <w:p w:rsidR="00E022D4" w:rsidRPr="00E022D4" w:rsidRDefault="00E022D4" w:rsidP="00E022D4">
      <w:pPr>
        <w:pStyle w:val="NormalWeb"/>
        <w:numPr>
          <w:ilvl w:val="0"/>
          <w:numId w:val="27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"Din Felsefesi" ünitesi kapsamında tanrının varlığına ilişkin kanıtlar ve dinin temel kavramları üzerine felsefi yaklaşımlar incelenmiştir (FEL.10.6.1).</w:t>
      </w:r>
    </w:p>
    <w:p w:rsidR="00E022D4" w:rsidRPr="00E022D4" w:rsidRDefault="00E022D4" w:rsidP="00E022D4">
      <w:pPr>
        <w:pStyle w:val="NormalWeb"/>
        <w:numPr>
          <w:ilvl w:val="0"/>
          <w:numId w:val="27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Felsefi metin okumaları ve karşılaştırmalı analiz çalışmaları yürütülmüştür.</w:t>
      </w:r>
    </w:p>
    <w:p w:rsidR="00E022D4" w:rsidRPr="00E022D4" w:rsidRDefault="00E022D4" w:rsidP="00E022D4">
      <w:pPr>
        <w:pStyle w:val="NormalWeb"/>
        <w:numPr>
          <w:ilvl w:val="0"/>
          <w:numId w:val="27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Önemli Gün ve Haftalar:</w:t>
      </w:r>
      <w:r w:rsidRPr="00E022D4">
        <w:rPr>
          <w:rFonts w:ascii="Arial" w:hAnsi="Arial" w:cs="Arial"/>
        </w:rPr>
        <w:t xml:space="preserve"> 12 Mart ve 18 Mart anma günleri, değerler eğitimi bağlamında felsefi olarak ele alınmıştır.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NİSAN AYI RAPORU</w:t>
      </w:r>
    </w:p>
    <w:p w:rsidR="00E022D4" w:rsidRPr="00E022D4" w:rsidRDefault="00E022D4" w:rsidP="00E022D4">
      <w:pPr>
        <w:pStyle w:val="NormalWeb"/>
        <w:numPr>
          <w:ilvl w:val="0"/>
          <w:numId w:val="28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"Siyaset Felsefesi" ünitesinde devletin ortaya çıkışı, iktidarın kaynağı, hak, adalet ve özgürlük gibi kavramlar analiz edilmiştir (FEL.10.7.1). İdeal düzen arayışları (Ütopyalar) değerlendirilmiştir.</w:t>
      </w:r>
    </w:p>
    <w:p w:rsidR="00E022D4" w:rsidRPr="00E022D4" w:rsidRDefault="00E022D4" w:rsidP="00E022D4">
      <w:pPr>
        <w:pStyle w:val="NormalWeb"/>
        <w:numPr>
          <w:ilvl w:val="0"/>
          <w:numId w:val="28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Grup tartışmaları ve kavramsal haritalandırma teknikleri kullanılmıştır.</w:t>
      </w:r>
    </w:p>
    <w:p w:rsidR="00E022D4" w:rsidRPr="00E022D4" w:rsidRDefault="00E022D4" w:rsidP="00E022D4">
      <w:pPr>
        <w:pStyle w:val="NormalWeb"/>
        <w:numPr>
          <w:ilvl w:val="0"/>
          <w:numId w:val="28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Önemli Gün ve Haftalar:</w:t>
      </w:r>
      <w:r w:rsidRPr="00E022D4">
        <w:rPr>
          <w:rFonts w:ascii="Arial" w:hAnsi="Arial" w:cs="Arial"/>
        </w:rPr>
        <w:t xml:space="preserve"> 23 Nisan Ulusal Egemenlik ve Çocuk Bayramı etkinlikleri.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MAYIS AYI RAPORU</w:t>
      </w:r>
    </w:p>
    <w:p w:rsidR="00E022D4" w:rsidRPr="00E022D4" w:rsidRDefault="00E022D4" w:rsidP="00E022D4">
      <w:pPr>
        <w:pStyle w:val="NormalWeb"/>
        <w:numPr>
          <w:ilvl w:val="0"/>
          <w:numId w:val="29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"Sanat Felsefesi" (Estetik) ünitesi ile "Bilim Felsefesi" ünitesine başlanmıştır. Sanatın anlamı, ortak estetik yargıların varlığı (FEL.10.8.1) ve bilimin yöntemi ile problemleri (FEL.10.9.1) muhakeme edilmiştir.</w:t>
      </w:r>
    </w:p>
    <w:p w:rsidR="00E022D4" w:rsidRPr="00E022D4" w:rsidRDefault="00E022D4" w:rsidP="00E022D4">
      <w:pPr>
        <w:pStyle w:val="NormalWeb"/>
        <w:numPr>
          <w:ilvl w:val="0"/>
          <w:numId w:val="29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Öğrenme Kanıtları ve Yöntemler:</w:t>
      </w:r>
      <w:r w:rsidRPr="00E022D4">
        <w:rPr>
          <w:rFonts w:ascii="Arial" w:hAnsi="Arial" w:cs="Arial"/>
        </w:rPr>
        <w:t xml:space="preserve"> Sanatsal eser analizleri ve bilim felsefesi metin incelemeleri yapılmıştır.</w:t>
      </w:r>
    </w:p>
    <w:p w:rsidR="00E022D4" w:rsidRPr="00E022D4" w:rsidRDefault="00E022D4" w:rsidP="00E022D4">
      <w:pPr>
        <w:pStyle w:val="NormalWeb"/>
        <w:numPr>
          <w:ilvl w:val="0"/>
          <w:numId w:val="29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Önemli Gün ve Haftalar:</w:t>
      </w:r>
      <w:r w:rsidRPr="00E022D4">
        <w:rPr>
          <w:rFonts w:ascii="Arial" w:hAnsi="Arial" w:cs="Arial"/>
        </w:rPr>
        <w:t xml:space="preserve"> 19 Mayıs Atatürk’ü Anma Gençlik ve Spor Bayramı etkinlikleri.</w:t>
      </w:r>
    </w:p>
    <w:p w:rsidR="00E022D4" w:rsidRPr="00E022D4" w:rsidRDefault="00E022D4" w:rsidP="00E022D4">
      <w:pPr>
        <w:pStyle w:val="Balk3"/>
        <w:rPr>
          <w:rFonts w:ascii="Arial" w:hAnsi="Arial" w:cs="Arial"/>
        </w:rPr>
      </w:pPr>
      <w:r w:rsidRPr="00E022D4">
        <w:rPr>
          <w:rFonts w:ascii="Arial" w:hAnsi="Arial" w:cs="Arial"/>
        </w:rPr>
        <w:t>HAZİRAN AYI RAPORU</w:t>
      </w:r>
    </w:p>
    <w:p w:rsidR="00E022D4" w:rsidRPr="00E022D4" w:rsidRDefault="00E022D4" w:rsidP="00E022D4">
      <w:pPr>
        <w:pStyle w:val="NormalWeb"/>
        <w:numPr>
          <w:ilvl w:val="0"/>
          <w:numId w:val="30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İşlenen Üniteler ve Çıktılar:</w:t>
      </w:r>
      <w:r w:rsidRPr="00E022D4">
        <w:rPr>
          <w:rFonts w:ascii="Arial" w:hAnsi="Arial" w:cs="Arial"/>
        </w:rPr>
        <w:t xml:space="preserve"> Bilim felsefesinin temel problemleri üzerine yürütülen </w:t>
      </w:r>
      <w:proofErr w:type="gramStart"/>
      <w:r w:rsidRPr="00E022D4">
        <w:rPr>
          <w:rFonts w:ascii="Arial" w:hAnsi="Arial" w:cs="Arial"/>
        </w:rPr>
        <w:t>argüman</w:t>
      </w:r>
      <w:proofErr w:type="gramEnd"/>
      <w:r w:rsidRPr="00E022D4">
        <w:rPr>
          <w:rFonts w:ascii="Arial" w:hAnsi="Arial" w:cs="Arial"/>
        </w:rPr>
        <w:t xml:space="preserve"> değerlendirmeleri tamamlanmıştır (FEL.10.9.1). Yıl boyu edinilen felsefi düşünme becerilerinin genel sentezi yapılmıştır.</w:t>
      </w:r>
    </w:p>
    <w:p w:rsidR="00E022D4" w:rsidRPr="00E022D4" w:rsidRDefault="00E022D4" w:rsidP="00E022D4">
      <w:pPr>
        <w:pStyle w:val="NormalWeb"/>
        <w:numPr>
          <w:ilvl w:val="0"/>
          <w:numId w:val="30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lastRenderedPageBreak/>
        <w:t>Öğrenme Kanıtları ve Yöntemler:</w:t>
      </w:r>
      <w:r w:rsidRPr="00E022D4">
        <w:rPr>
          <w:rFonts w:ascii="Arial" w:hAnsi="Arial" w:cs="Arial"/>
        </w:rPr>
        <w:t xml:space="preserve"> Sosyal etkinlikler, felsefi diyalog oturumları ve </w:t>
      </w:r>
      <w:proofErr w:type="gramStart"/>
      <w:r w:rsidRPr="00E022D4">
        <w:rPr>
          <w:rFonts w:ascii="Arial" w:hAnsi="Arial" w:cs="Arial"/>
        </w:rPr>
        <w:t>yıl sonu</w:t>
      </w:r>
      <w:proofErr w:type="gramEnd"/>
      <w:r w:rsidRPr="00E022D4">
        <w:rPr>
          <w:rFonts w:ascii="Arial" w:hAnsi="Arial" w:cs="Arial"/>
        </w:rPr>
        <w:t xml:space="preserve"> genel değerlendirme faaliyetleri yürütülmüştür.</w:t>
      </w:r>
    </w:p>
    <w:p w:rsidR="00E022D4" w:rsidRPr="00E022D4" w:rsidRDefault="00E022D4" w:rsidP="00E022D4">
      <w:pPr>
        <w:pStyle w:val="NormalWeb"/>
        <w:numPr>
          <w:ilvl w:val="0"/>
          <w:numId w:val="30"/>
        </w:numPr>
        <w:rPr>
          <w:rFonts w:ascii="Arial" w:hAnsi="Arial" w:cs="Arial"/>
        </w:rPr>
      </w:pPr>
      <w:r w:rsidRPr="00E022D4">
        <w:rPr>
          <w:rFonts w:ascii="Arial" w:hAnsi="Arial" w:cs="Arial"/>
          <w:b/>
          <w:bCs/>
        </w:rPr>
        <w:t>Ölçme ve Değerlendirme:</w:t>
      </w:r>
      <w:r w:rsidRPr="00E022D4">
        <w:rPr>
          <w:rFonts w:ascii="Arial" w:hAnsi="Arial" w:cs="Arial"/>
        </w:rPr>
        <w:t xml:space="preserve"> Bütüncül </w:t>
      </w:r>
      <w:proofErr w:type="spellStart"/>
      <w:r w:rsidRPr="00E022D4">
        <w:rPr>
          <w:rFonts w:ascii="Arial" w:hAnsi="Arial" w:cs="Arial"/>
        </w:rPr>
        <w:t>portfolyo</w:t>
      </w:r>
      <w:proofErr w:type="spellEnd"/>
      <w:r w:rsidRPr="00E022D4">
        <w:rPr>
          <w:rFonts w:ascii="Arial" w:hAnsi="Arial" w:cs="Arial"/>
        </w:rPr>
        <w:t xml:space="preserve"> değerlendirmesi ve </w:t>
      </w:r>
      <w:proofErr w:type="gramStart"/>
      <w:r w:rsidRPr="00E022D4">
        <w:rPr>
          <w:rFonts w:ascii="Arial" w:hAnsi="Arial" w:cs="Arial"/>
        </w:rPr>
        <w:t>yıl sonu</w:t>
      </w:r>
      <w:proofErr w:type="gramEnd"/>
      <w:r w:rsidRPr="00E022D4">
        <w:rPr>
          <w:rFonts w:ascii="Arial" w:hAnsi="Arial" w:cs="Arial"/>
        </w:rPr>
        <w:t xml:space="preserve"> başarı analizi yapılarak eğitim dönemi tamamlanmıştır.</w:t>
      </w:r>
    </w:p>
    <w:p w:rsidR="00445091" w:rsidRPr="00CB43F3" w:rsidRDefault="00CB43F3" w:rsidP="00445091">
      <w:pPr>
        <w:pStyle w:val="ListeParagraf"/>
        <w:numPr>
          <w:ilvl w:val="0"/>
          <w:numId w:val="30"/>
        </w:numPr>
        <w:spacing w:after="0" w:line="240" w:lineRule="auto"/>
        <w:rPr>
          <w:rStyle w:val="Kpr"/>
          <w:color w:val="auto"/>
          <w:u w:val="none"/>
        </w:rPr>
      </w:pPr>
      <w:hyperlink r:id="rId6" w:history="1">
        <w:r w:rsidR="00445091">
          <w:rPr>
            <w:rStyle w:val="Kpr"/>
          </w:rPr>
          <w:t>www.felsefeogretmeni.com</w:t>
        </w:r>
      </w:hyperlink>
    </w:p>
    <w:p w:rsidR="00CB43F3" w:rsidRDefault="00CB43F3" w:rsidP="00CB43F3">
      <w:pPr>
        <w:spacing w:after="0" w:line="240" w:lineRule="auto"/>
      </w:pPr>
    </w:p>
    <w:p w:rsidR="00CB43F3" w:rsidRDefault="00CB43F3" w:rsidP="00CB43F3">
      <w:pPr>
        <w:spacing w:after="0" w:line="240" w:lineRule="auto"/>
      </w:pPr>
    </w:p>
    <w:p w:rsidR="00CB43F3" w:rsidRPr="00CB43F3" w:rsidRDefault="00CB43F3" w:rsidP="00CB43F3">
      <w:pPr>
        <w:spacing w:after="0" w:line="240" w:lineRule="auto"/>
        <w:jc w:val="center"/>
        <w:rPr>
          <w:b/>
        </w:rPr>
      </w:pPr>
      <w:proofErr w:type="gramStart"/>
      <w:r w:rsidRPr="00CB43F3">
        <w:rPr>
          <w:b/>
        </w:rPr>
        <w:t>…………………………</w:t>
      </w:r>
      <w:proofErr w:type="gramEnd"/>
    </w:p>
    <w:p w:rsidR="00CB43F3" w:rsidRDefault="00CB43F3" w:rsidP="00CB43F3">
      <w:pPr>
        <w:shd w:val="clear" w:color="auto" w:fill="FFFFFF"/>
        <w:spacing w:after="0" w:line="240" w:lineRule="auto"/>
        <w:ind w:right="4"/>
        <w:jc w:val="center"/>
        <w:rPr>
          <w:rFonts w:ascii="Arial" w:eastAsia="Times New Roman" w:hAnsi="Arial" w:cs="Arial"/>
          <w:b/>
          <w:color w:val="22262A"/>
          <w:sz w:val="20"/>
          <w:szCs w:val="20"/>
          <w:lang w:eastAsia="tr-TR"/>
        </w:rPr>
      </w:pPr>
      <w:proofErr w:type="gramStart"/>
      <w:r>
        <w:rPr>
          <w:rFonts w:ascii="Arial" w:eastAsia="Times New Roman" w:hAnsi="Arial" w:cs="Arial"/>
          <w:b/>
          <w:bCs/>
          <w:color w:val="22262A"/>
          <w:sz w:val="20"/>
          <w:szCs w:val="20"/>
          <w:lang w:eastAsia="tr-TR"/>
        </w:rPr>
        <w:t>FELSEFE  ÖĞRETMENİ</w:t>
      </w:r>
      <w:proofErr w:type="gramEnd"/>
    </w:p>
    <w:p w:rsidR="00CB43F3" w:rsidRDefault="00CB43F3" w:rsidP="00CB43F3">
      <w:pPr>
        <w:spacing w:after="0" w:line="240" w:lineRule="auto"/>
      </w:pPr>
    </w:p>
    <w:p w:rsidR="00176D10" w:rsidRPr="00E022D4" w:rsidRDefault="00176D10" w:rsidP="00FB1E16">
      <w:pPr>
        <w:rPr>
          <w:rFonts w:ascii="Arial" w:hAnsi="Arial" w:cs="Arial"/>
        </w:rPr>
      </w:pPr>
      <w:bookmarkStart w:id="0" w:name="_GoBack"/>
      <w:bookmarkEnd w:id="0"/>
    </w:p>
    <w:sectPr w:rsidR="00176D10" w:rsidRPr="00E022D4" w:rsidSect="0059720A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47E38"/>
    <w:multiLevelType w:val="multilevel"/>
    <w:tmpl w:val="F2F0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F6DCD"/>
    <w:multiLevelType w:val="multilevel"/>
    <w:tmpl w:val="3F6E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040126"/>
    <w:multiLevelType w:val="multilevel"/>
    <w:tmpl w:val="94F6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50401"/>
    <w:multiLevelType w:val="multilevel"/>
    <w:tmpl w:val="AB16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851A1C"/>
    <w:multiLevelType w:val="multilevel"/>
    <w:tmpl w:val="DA06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B3488B"/>
    <w:multiLevelType w:val="multilevel"/>
    <w:tmpl w:val="70D2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835A69"/>
    <w:multiLevelType w:val="multilevel"/>
    <w:tmpl w:val="70EA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DC0FCB"/>
    <w:multiLevelType w:val="multilevel"/>
    <w:tmpl w:val="1E48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416DD5"/>
    <w:multiLevelType w:val="multilevel"/>
    <w:tmpl w:val="A99C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30405D"/>
    <w:multiLevelType w:val="multilevel"/>
    <w:tmpl w:val="C0BA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4254D"/>
    <w:multiLevelType w:val="multilevel"/>
    <w:tmpl w:val="5944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5D5112"/>
    <w:multiLevelType w:val="multilevel"/>
    <w:tmpl w:val="B034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A16A72"/>
    <w:multiLevelType w:val="multilevel"/>
    <w:tmpl w:val="BBDA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2F17A9"/>
    <w:multiLevelType w:val="multilevel"/>
    <w:tmpl w:val="A99A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B5D07"/>
    <w:multiLevelType w:val="multilevel"/>
    <w:tmpl w:val="1E42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28006D"/>
    <w:multiLevelType w:val="multilevel"/>
    <w:tmpl w:val="F818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4D00AE"/>
    <w:multiLevelType w:val="multilevel"/>
    <w:tmpl w:val="A45A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0B40CE"/>
    <w:multiLevelType w:val="multilevel"/>
    <w:tmpl w:val="DA08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F0045E"/>
    <w:multiLevelType w:val="multilevel"/>
    <w:tmpl w:val="96B6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34062E"/>
    <w:multiLevelType w:val="multilevel"/>
    <w:tmpl w:val="7522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6A5FED"/>
    <w:multiLevelType w:val="multilevel"/>
    <w:tmpl w:val="C316B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F46A1D"/>
    <w:multiLevelType w:val="multilevel"/>
    <w:tmpl w:val="635E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D93C49"/>
    <w:multiLevelType w:val="multilevel"/>
    <w:tmpl w:val="043E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7C1E1D"/>
    <w:multiLevelType w:val="multilevel"/>
    <w:tmpl w:val="DE84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3E127A"/>
    <w:multiLevelType w:val="multilevel"/>
    <w:tmpl w:val="13E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1015FE"/>
    <w:multiLevelType w:val="multilevel"/>
    <w:tmpl w:val="BA68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41349C"/>
    <w:multiLevelType w:val="multilevel"/>
    <w:tmpl w:val="2BB0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6F3CF6"/>
    <w:multiLevelType w:val="multilevel"/>
    <w:tmpl w:val="C6C03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F1F2A90"/>
    <w:multiLevelType w:val="multilevel"/>
    <w:tmpl w:val="078A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900ABC"/>
    <w:multiLevelType w:val="multilevel"/>
    <w:tmpl w:val="E576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8"/>
  </w:num>
  <w:num w:numId="3">
    <w:abstractNumId w:val="12"/>
  </w:num>
  <w:num w:numId="4">
    <w:abstractNumId w:val="1"/>
  </w:num>
  <w:num w:numId="5">
    <w:abstractNumId w:val="14"/>
  </w:num>
  <w:num w:numId="6">
    <w:abstractNumId w:val="7"/>
  </w:num>
  <w:num w:numId="7">
    <w:abstractNumId w:val="20"/>
  </w:num>
  <w:num w:numId="8">
    <w:abstractNumId w:val="17"/>
  </w:num>
  <w:num w:numId="9">
    <w:abstractNumId w:val="0"/>
  </w:num>
  <w:num w:numId="10">
    <w:abstractNumId w:val="10"/>
  </w:num>
  <w:num w:numId="11">
    <w:abstractNumId w:val="15"/>
  </w:num>
  <w:num w:numId="12">
    <w:abstractNumId w:val="8"/>
  </w:num>
  <w:num w:numId="13">
    <w:abstractNumId w:val="21"/>
  </w:num>
  <w:num w:numId="14">
    <w:abstractNumId w:val="24"/>
  </w:num>
  <w:num w:numId="15">
    <w:abstractNumId w:val="13"/>
  </w:num>
  <w:num w:numId="16">
    <w:abstractNumId w:val="4"/>
  </w:num>
  <w:num w:numId="17">
    <w:abstractNumId w:val="9"/>
  </w:num>
  <w:num w:numId="18">
    <w:abstractNumId w:val="26"/>
  </w:num>
  <w:num w:numId="19">
    <w:abstractNumId w:val="5"/>
  </w:num>
  <w:num w:numId="20">
    <w:abstractNumId w:val="27"/>
  </w:num>
  <w:num w:numId="21">
    <w:abstractNumId w:val="11"/>
  </w:num>
  <w:num w:numId="22">
    <w:abstractNumId w:val="25"/>
  </w:num>
  <w:num w:numId="23">
    <w:abstractNumId w:val="16"/>
  </w:num>
  <w:num w:numId="24">
    <w:abstractNumId w:val="2"/>
  </w:num>
  <w:num w:numId="25">
    <w:abstractNumId w:val="19"/>
  </w:num>
  <w:num w:numId="26">
    <w:abstractNumId w:val="6"/>
  </w:num>
  <w:num w:numId="27">
    <w:abstractNumId w:val="23"/>
  </w:num>
  <w:num w:numId="28">
    <w:abstractNumId w:val="3"/>
  </w:num>
  <w:num w:numId="29">
    <w:abstractNumId w:val="1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598"/>
    <w:rsid w:val="000F27C2"/>
    <w:rsid w:val="00176D10"/>
    <w:rsid w:val="00445091"/>
    <w:rsid w:val="0059720A"/>
    <w:rsid w:val="00631598"/>
    <w:rsid w:val="00712337"/>
    <w:rsid w:val="008C2F88"/>
    <w:rsid w:val="00CB43F3"/>
    <w:rsid w:val="00E022D4"/>
    <w:rsid w:val="00FB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2FC83-8641-4869-8397-18D6E85A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123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B1E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6315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31598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31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citation-203">
    <w:name w:val="citation-203"/>
    <w:basedOn w:val="VarsaylanParagrafYazTipi"/>
    <w:rsid w:val="00631598"/>
  </w:style>
  <w:style w:type="character" w:customStyle="1" w:styleId="citation-202">
    <w:name w:val="citation-202"/>
    <w:basedOn w:val="VarsaylanParagrafYazTipi"/>
    <w:rsid w:val="00631598"/>
  </w:style>
  <w:style w:type="character" w:customStyle="1" w:styleId="citation-201">
    <w:name w:val="citation-201"/>
    <w:basedOn w:val="VarsaylanParagrafYazTipi"/>
    <w:rsid w:val="00631598"/>
  </w:style>
  <w:style w:type="character" w:customStyle="1" w:styleId="citation-200">
    <w:name w:val="citation-200"/>
    <w:basedOn w:val="VarsaylanParagrafYazTipi"/>
    <w:rsid w:val="00631598"/>
  </w:style>
  <w:style w:type="character" w:customStyle="1" w:styleId="citation-199">
    <w:name w:val="citation-199"/>
    <w:basedOn w:val="VarsaylanParagrafYazTipi"/>
    <w:rsid w:val="00631598"/>
  </w:style>
  <w:style w:type="character" w:customStyle="1" w:styleId="citation-198">
    <w:name w:val="citation-198"/>
    <w:basedOn w:val="VarsaylanParagrafYazTipi"/>
    <w:rsid w:val="00631598"/>
  </w:style>
  <w:style w:type="character" w:customStyle="1" w:styleId="citation-197">
    <w:name w:val="citation-197"/>
    <w:basedOn w:val="VarsaylanParagrafYazTipi"/>
    <w:rsid w:val="00631598"/>
  </w:style>
  <w:style w:type="character" w:customStyle="1" w:styleId="citation-196">
    <w:name w:val="citation-196"/>
    <w:basedOn w:val="VarsaylanParagrafYazTipi"/>
    <w:rsid w:val="00631598"/>
  </w:style>
  <w:style w:type="character" w:customStyle="1" w:styleId="citation-195">
    <w:name w:val="citation-195"/>
    <w:basedOn w:val="VarsaylanParagrafYazTipi"/>
    <w:rsid w:val="00631598"/>
  </w:style>
  <w:style w:type="character" w:customStyle="1" w:styleId="citation-194">
    <w:name w:val="citation-194"/>
    <w:basedOn w:val="VarsaylanParagrafYazTipi"/>
    <w:rsid w:val="00631598"/>
  </w:style>
  <w:style w:type="character" w:customStyle="1" w:styleId="citation-193">
    <w:name w:val="citation-193"/>
    <w:basedOn w:val="VarsaylanParagrafYazTipi"/>
    <w:rsid w:val="00631598"/>
  </w:style>
  <w:style w:type="character" w:customStyle="1" w:styleId="citation-192">
    <w:name w:val="citation-192"/>
    <w:basedOn w:val="VarsaylanParagrafYazTipi"/>
    <w:rsid w:val="00631598"/>
  </w:style>
  <w:style w:type="character" w:customStyle="1" w:styleId="citation-191">
    <w:name w:val="citation-191"/>
    <w:basedOn w:val="VarsaylanParagrafYazTipi"/>
    <w:rsid w:val="00631598"/>
  </w:style>
  <w:style w:type="character" w:customStyle="1" w:styleId="citation-190">
    <w:name w:val="citation-190"/>
    <w:basedOn w:val="VarsaylanParagrafYazTipi"/>
    <w:rsid w:val="00631598"/>
  </w:style>
  <w:style w:type="character" w:customStyle="1" w:styleId="citation-189">
    <w:name w:val="citation-189"/>
    <w:basedOn w:val="VarsaylanParagrafYazTipi"/>
    <w:rsid w:val="00631598"/>
  </w:style>
  <w:style w:type="character" w:customStyle="1" w:styleId="citation-188">
    <w:name w:val="citation-188"/>
    <w:basedOn w:val="VarsaylanParagrafYazTipi"/>
    <w:rsid w:val="00631598"/>
  </w:style>
  <w:style w:type="character" w:customStyle="1" w:styleId="citation-187">
    <w:name w:val="citation-187"/>
    <w:basedOn w:val="VarsaylanParagrafYazTipi"/>
    <w:rsid w:val="00631598"/>
  </w:style>
  <w:style w:type="character" w:customStyle="1" w:styleId="citation-186">
    <w:name w:val="citation-186"/>
    <w:basedOn w:val="VarsaylanParagrafYazTipi"/>
    <w:rsid w:val="00631598"/>
  </w:style>
  <w:style w:type="character" w:customStyle="1" w:styleId="citation-185">
    <w:name w:val="citation-185"/>
    <w:basedOn w:val="VarsaylanParagrafYazTipi"/>
    <w:rsid w:val="00631598"/>
  </w:style>
  <w:style w:type="character" w:customStyle="1" w:styleId="citation-184">
    <w:name w:val="citation-184"/>
    <w:basedOn w:val="VarsaylanParagrafYazTipi"/>
    <w:rsid w:val="00631598"/>
  </w:style>
  <w:style w:type="character" w:customStyle="1" w:styleId="citation-183">
    <w:name w:val="citation-183"/>
    <w:basedOn w:val="VarsaylanParagrafYazTipi"/>
    <w:rsid w:val="00631598"/>
  </w:style>
  <w:style w:type="character" w:customStyle="1" w:styleId="citation-182">
    <w:name w:val="citation-182"/>
    <w:basedOn w:val="VarsaylanParagrafYazTipi"/>
    <w:rsid w:val="00631598"/>
  </w:style>
  <w:style w:type="character" w:customStyle="1" w:styleId="citation-181">
    <w:name w:val="citation-181"/>
    <w:basedOn w:val="VarsaylanParagrafYazTipi"/>
    <w:rsid w:val="00631598"/>
  </w:style>
  <w:style w:type="character" w:customStyle="1" w:styleId="citation-180">
    <w:name w:val="citation-180"/>
    <w:basedOn w:val="VarsaylanParagrafYazTipi"/>
    <w:rsid w:val="00631598"/>
  </w:style>
  <w:style w:type="character" w:customStyle="1" w:styleId="citation-179">
    <w:name w:val="citation-179"/>
    <w:basedOn w:val="VarsaylanParagrafYazTipi"/>
    <w:rsid w:val="00631598"/>
  </w:style>
  <w:style w:type="character" w:customStyle="1" w:styleId="citation-178">
    <w:name w:val="citation-178"/>
    <w:basedOn w:val="VarsaylanParagrafYazTipi"/>
    <w:rsid w:val="00631598"/>
  </w:style>
  <w:style w:type="character" w:customStyle="1" w:styleId="citation-177">
    <w:name w:val="citation-177"/>
    <w:basedOn w:val="VarsaylanParagrafYazTipi"/>
    <w:rsid w:val="00631598"/>
  </w:style>
  <w:style w:type="character" w:customStyle="1" w:styleId="citation-176">
    <w:name w:val="citation-176"/>
    <w:basedOn w:val="VarsaylanParagrafYazTipi"/>
    <w:rsid w:val="00631598"/>
  </w:style>
  <w:style w:type="character" w:customStyle="1" w:styleId="citation-175">
    <w:name w:val="citation-175"/>
    <w:basedOn w:val="VarsaylanParagrafYazTipi"/>
    <w:rsid w:val="00631598"/>
  </w:style>
  <w:style w:type="character" w:customStyle="1" w:styleId="citation-174">
    <w:name w:val="citation-174"/>
    <w:basedOn w:val="VarsaylanParagrafYazTipi"/>
    <w:rsid w:val="00631598"/>
  </w:style>
  <w:style w:type="character" w:customStyle="1" w:styleId="Balk1Char">
    <w:name w:val="Başlık 1 Char"/>
    <w:basedOn w:val="VarsaylanParagrafYazTipi"/>
    <w:link w:val="Balk1"/>
    <w:uiPriority w:val="9"/>
    <w:rsid w:val="007123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B1E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semiHidden/>
    <w:unhideWhenUsed/>
    <w:rsid w:val="008C2F88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445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sefeogretmeni.com" TargetMode="External"/><Relationship Id="rId5" Type="http://schemas.openxmlformats.org/officeDocument/2006/relationships/hyperlink" Target="http://www.felsefeogretmen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2026-03-07T15:58:00Z</dcterms:created>
  <dcterms:modified xsi:type="dcterms:W3CDTF">2026-09-28T13:36:00Z</dcterms:modified>
</cp:coreProperties>
</file>