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E0" w:rsidRPr="00B346E0" w:rsidRDefault="008C6F04" w:rsidP="00B346E0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54"/>
          <w:szCs w:val="54"/>
          <w:bdr w:val="none" w:sz="0" w:space="0" w:color="auto" w:frame="1"/>
          <w:lang w:eastAsia="tr-TR"/>
        </w:rPr>
        <w:t>Kadın Filozoflar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1- Miletli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Aspasia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Socrates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,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Aspasia’yı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kendisinin öğretmeni olarak adlandırıyor ve ikna edici konuşmalarını nasıl oluşturacağını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Aspasia’dan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öğrendiğini anlatıyordu. Bununla birlikte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Socrates’e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göre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Aspasia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, bu konuşmaları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Pericles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için yazıyordu.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Aspasia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,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Socrates’in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öğrencileri tarafından yazılan en az üç felsefi diyalogda sözlü rol oynamıştı: Platon’un 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Meneksenos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’u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ile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Aeschines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ve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Antisthenes’in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kısımlara bölünmüş 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Aspasia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 diyalogları.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2-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Clea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Clea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(en aktif yılı MS 300 civarı),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Delphi’de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bir rahibeydi; bu, antik dünya için fazlasıyla saygın bir politik ve entelektüel roldü. Dünya liderleri sık sık tapınaktaki dini görevlilerden politik konularda kutsal tavsiyeler vermeleri talebinde bulunuyordu.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Clea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bu politik-dini sistemin bir parçasıydı fakat felsefe, onun için birincil öneme sahipti.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Birçok kez zamanının en ünlü entelektüeli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Plutarkhos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ile geniş kapsamlı felsefi sohbetler yapma </w:t>
      </w:r>
      <w:proofErr w:type="gram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imkanı</w:t>
      </w:r>
      <w:proofErr w:type="gram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buldu.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Plutarkhos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; </w:t>
      </w:r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On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Bravery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Women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(Kadınların Cesareti Üzerine) 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ve </w:t>
      </w:r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On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Isis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Osiris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(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İsis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ile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Osiris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Üzerine) 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adlı eserlerinin ön sözlerinde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Clea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ile ölüm, erdem ve dinler tarihi üzerine yaptıkları bu sohbetlerin kendi çalışmalarını nasıl etkilediğini bizlere aktardı.  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3-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Thecla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En faal zamanları MS 1. yüzyıl civarı olan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Thecla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; tarih sahnesine ilk kez </w:t>
      </w:r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Paul ve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Thecla’nın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İşleri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 adlı dini metinde ortaya çıktığında normal bir orta sınıf yaşamı sürüyordu, evinde inzivaya çekilmişti ve avantajlı bir evlilik yapmak üzereydi. Fakat kafasını balkonundan dışarı uzattığında Paul’un dinamik vaazlarını duyuyordu; bu sayede, tamamıyla farklı bir yola çıkmaya karar verdi.</w:t>
      </w:r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Paul’u takip ediyor, etraftan gelen tutkulu tekliflere kulaklarını tıkıyor ve fırlatıldığı etobur foklar arasında yaşam mücadelesi veriyordu. Sonunda, bir öğretmen olarak çevrenin onayını aldı ve şanlı kariyerini inşa etmeye başladı. </w:t>
      </w:r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Yaklaşık 250 yıl sonra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Olimposlu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Methodius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, tamamıyla kadınları konu alan felsefi bir diyalog yazdı.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4-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Sosipatra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Mutlu aile hayatının yanı sıra başarılı bir öğretmenlik kariyeri vardı. Yabancılardan aldığı mistisizm eğitiminden sonra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Sosipatra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,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Neoplatonik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geleneğin saygı duyulan 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lastRenderedPageBreak/>
        <w:t>öğretmenlerinden biri oldu; zorlu metinleri yorumluyor, kutsal bilgiyi insanlarla buluşturan bir arabulucu görevi görüyordu.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Etrafı, erkek üstatlar ile çevriliydi; bunlardan biri de kocası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Eustathius’tu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. Fakat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Eunapius’un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 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Lives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Philosophers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 </w:t>
      </w:r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(Filozofların Yaşamları)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 kitabındaki biyografisine göre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Sosipatra’nın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şöhreti, etrafındaki herkesten çok daha büyüktü ve öğrenciler diğerlerine nazaran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Sosipatra’nın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ilham verici öğretim şeklini tercih ediyordu.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5- Genç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Macrina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Macrina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(MS 330-379 civarı); Kapadokya’da yaşayan büyük, etkili ve iyi eğitimli bir Hristiyan ailenin on çocuğundan en büyüğüydü.</w:t>
      </w:r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Keskin </w:t>
      </w:r>
      <w:proofErr w:type="gram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zekası</w:t>
      </w:r>
      <w:proofErr w:type="gram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, dindar ruhu ve sağlam iradesi sayesinde ailesini bir arada tuttu ve nihayetinde atalarından o güne kalan hanedanı, erkek ve kadın sofulardan oluşan başarılı bir topluluğa dönüştürdü.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On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Soul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Resurrection</w:t>
      </w:r>
      <w:proofErr w:type="spellEnd"/>
      <w:r w:rsidRPr="00B346E0">
        <w:rPr>
          <w:rFonts w:ascii="Times New Roman" w:eastAsia="Times New Roman" w:hAnsi="Times New Roman" w:cs="Times New Roman"/>
          <w:i/>
          <w:iCs/>
          <w:color w:val="444444"/>
          <w:sz w:val="30"/>
          <w:szCs w:val="30"/>
          <w:bdr w:val="none" w:sz="0" w:space="0" w:color="auto" w:frame="1"/>
          <w:lang w:eastAsia="tr-TR"/>
        </w:rPr>
        <w:t> </w:t>
      </w: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adlı eser,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Macrina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ölüm döşeğindeyken kardeşleri arasında geçen ve ölümü konu alan konuşmayı tasvir ediyordu;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Macrina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, bu konuşma sırasında felsefe, kutsal kitap ve fiziksel bilimler gibi alanlardaki geniş bilgisini sergiliyordu.</w:t>
      </w:r>
    </w:p>
    <w:p w:rsidR="00B346E0" w:rsidRPr="00B346E0" w:rsidRDefault="00B346E0" w:rsidP="00B346E0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 xml:space="preserve">6- İskenderiyeli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tr-TR"/>
        </w:rPr>
        <w:t>Hypatia</w:t>
      </w:r>
      <w:proofErr w:type="spellEnd"/>
    </w:p>
    <w:p w:rsidR="00B346E0" w:rsidRPr="00B346E0" w:rsidRDefault="00B346E0" w:rsidP="00B346E0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Daha çok Hristiyan topluluğun ellerinde gerçekleşen dramatik ölümüyle ünlü olan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Hypatia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(MS 355-415 civarı), matematiksel ve astronomik çalışmalarıyla hayranlık uyandıran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Neoplatonik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bir öğretmendi.</w:t>
      </w:r>
    </w:p>
    <w:p w:rsidR="00B346E0" w:rsidRDefault="00B346E0" w:rsidP="008C6F04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Hypatia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, babası </w:t>
      </w:r>
      <w:proofErr w:type="spellStart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>Theon’un</w:t>
      </w:r>
      <w:proofErr w:type="spellEnd"/>
      <w:r w:rsidRPr="00B346E0"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  <w:t xml:space="preserve"> halk tarafından kabul görmesini sağlayan astronomik yorumunu da düzenledi.</w:t>
      </w:r>
    </w:p>
    <w:p w:rsidR="00CA5570" w:rsidRDefault="00CA5570" w:rsidP="008C6F04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0"/>
          <w:szCs w:val="30"/>
          <w:lang w:eastAsia="tr-TR"/>
        </w:rPr>
      </w:pPr>
    </w:p>
    <w:p w:rsidR="00CA5570" w:rsidRDefault="00CA5570" w:rsidP="00CA5570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CA5570" w:rsidRPr="008C6F04" w:rsidRDefault="00CA5570" w:rsidP="008C6F04">
      <w:pPr>
        <w:shd w:val="clear" w:color="auto" w:fill="FFFFFF"/>
        <w:spacing w:before="100" w:beforeAutospacing="1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CA5570" w:rsidRPr="008C6F04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117ABF"/>
    <w:rsid w:val="00274A3F"/>
    <w:rsid w:val="004252F9"/>
    <w:rsid w:val="004D4173"/>
    <w:rsid w:val="005A53E1"/>
    <w:rsid w:val="006C49F8"/>
    <w:rsid w:val="00754746"/>
    <w:rsid w:val="008C6F04"/>
    <w:rsid w:val="009955ED"/>
    <w:rsid w:val="009D0C7A"/>
    <w:rsid w:val="00AB7481"/>
    <w:rsid w:val="00B346E0"/>
    <w:rsid w:val="00C862DF"/>
    <w:rsid w:val="00CA08B5"/>
    <w:rsid w:val="00CA5570"/>
    <w:rsid w:val="00DA6D52"/>
    <w:rsid w:val="00E62F42"/>
    <w:rsid w:val="00E80989"/>
    <w:rsid w:val="00F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  <w:style w:type="paragraph" w:styleId="ListeParagraf">
    <w:name w:val="List Paragraph"/>
    <w:basedOn w:val="Normal"/>
    <w:uiPriority w:val="34"/>
    <w:qFormat/>
    <w:rsid w:val="00B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2025-04-15T13:15:00Z</dcterms:created>
  <dcterms:modified xsi:type="dcterms:W3CDTF">2025-04-15T13:15:00Z</dcterms:modified>
</cp:coreProperties>
</file>