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7780" w:rsidRPr="004E7780" w:rsidRDefault="004E7780" w:rsidP="004E77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E7780">
        <w:rPr>
          <w:rFonts w:ascii="Times New Roman" w:eastAsia="Times New Roman" w:hAnsi="Times New Roman" w:cs="Times New Roman"/>
          <w:b/>
          <w:bCs/>
          <w:sz w:val="27"/>
          <w:szCs w:val="27"/>
          <w:lang w:eastAsia="tr-TR"/>
        </w:rPr>
        <w:t>1. Ünite: Çevre Felsefesi Ölçme ve Değerlendirme (Sayfa 41-44)</w:t>
      </w:r>
    </w:p>
    <w:p w:rsidR="004E7780" w:rsidRPr="004E7780" w:rsidRDefault="004E7780" w:rsidP="004E7780">
      <w:pPr>
        <w:numPr>
          <w:ilvl w:val="0"/>
          <w:numId w:val="127"/>
        </w:numPr>
        <w:spacing w:before="100" w:beforeAutospacing="1" w:after="100" w:afterAutospacing="1" w:line="240" w:lineRule="auto"/>
        <w:rPr>
          <w:rFonts w:ascii="Times New Roman" w:eastAsia="Times New Roman" w:hAnsi="Times New Roman" w:cs="Times New Roman"/>
          <w:sz w:val="24"/>
          <w:szCs w:val="24"/>
          <w:lang w:eastAsia="tr-TR"/>
        </w:rPr>
      </w:pPr>
      <w:proofErr w:type="spellStart"/>
      <w:r w:rsidRPr="004E7780">
        <w:rPr>
          <w:rFonts w:ascii="Times New Roman" w:eastAsia="Times New Roman" w:hAnsi="Times New Roman" w:cs="Times New Roman"/>
          <w:b/>
          <w:bCs/>
          <w:sz w:val="24"/>
          <w:szCs w:val="24"/>
          <w:lang w:eastAsia="tr-TR"/>
        </w:rPr>
        <w:t>Blog</w:t>
      </w:r>
      <w:proofErr w:type="spellEnd"/>
      <w:r w:rsidRPr="004E7780">
        <w:rPr>
          <w:rFonts w:ascii="Times New Roman" w:eastAsia="Times New Roman" w:hAnsi="Times New Roman" w:cs="Times New Roman"/>
          <w:b/>
          <w:bCs/>
          <w:sz w:val="24"/>
          <w:szCs w:val="24"/>
          <w:lang w:eastAsia="tr-TR"/>
        </w:rPr>
        <w:t xml:space="preserve"> sayfasında çevre ile ilgili hangi felsefi soru ve problemlere yer verilmiştir?</w:t>
      </w:r>
    </w:p>
    <w:p w:rsidR="004E7780" w:rsidRPr="004E7780" w:rsidRDefault="004E7780" w:rsidP="004E7780">
      <w:pPr>
        <w:numPr>
          <w:ilvl w:val="1"/>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"İnsanın doğadan üstün olduğu iddiası doğru mudur?", "Doğanın kendi başına (içsel) bir değeri var mıdır yoksa sadece insan için bir araç mıdır?", "İnsanın doğaya karşı ahlaki sorumlulukları nelerdir?" ve "Doğaya müdahale etmeli miyiz yoksa onu kendi haline mi bırakmalıyız?" problemleri yer almıştır.</w:t>
      </w:r>
    </w:p>
    <w:p w:rsidR="004E7780" w:rsidRPr="004E7780" w:rsidRDefault="004E7780" w:rsidP="004E7780">
      <w:pPr>
        <w:numPr>
          <w:ilvl w:val="0"/>
          <w:numId w:val="127"/>
        </w:numPr>
        <w:spacing w:before="100" w:beforeAutospacing="1" w:after="100" w:afterAutospacing="1" w:line="240" w:lineRule="auto"/>
        <w:rPr>
          <w:rFonts w:ascii="Times New Roman" w:eastAsia="Times New Roman" w:hAnsi="Times New Roman" w:cs="Times New Roman"/>
          <w:sz w:val="24"/>
          <w:szCs w:val="24"/>
          <w:lang w:eastAsia="tr-TR"/>
        </w:rPr>
      </w:pPr>
      <w:proofErr w:type="spellStart"/>
      <w:r w:rsidRPr="004E7780">
        <w:rPr>
          <w:rFonts w:ascii="Times New Roman" w:eastAsia="Times New Roman" w:hAnsi="Times New Roman" w:cs="Times New Roman"/>
          <w:b/>
          <w:bCs/>
          <w:sz w:val="24"/>
          <w:szCs w:val="24"/>
          <w:lang w:eastAsia="tr-TR"/>
        </w:rPr>
        <w:t>Blog</w:t>
      </w:r>
      <w:proofErr w:type="spellEnd"/>
      <w:r w:rsidRPr="004E7780">
        <w:rPr>
          <w:rFonts w:ascii="Times New Roman" w:eastAsia="Times New Roman" w:hAnsi="Times New Roman" w:cs="Times New Roman"/>
          <w:b/>
          <w:bCs/>
          <w:sz w:val="24"/>
          <w:szCs w:val="24"/>
          <w:lang w:eastAsia="tr-TR"/>
        </w:rPr>
        <w:t xml:space="preserve"> sahibi Elif'in paylaştığı metnin konusu ve temel düşüncesi nedir?</w:t>
      </w:r>
    </w:p>
    <w:p w:rsidR="004E7780" w:rsidRPr="004E7780" w:rsidRDefault="004E7780" w:rsidP="004E7780">
      <w:pPr>
        <w:numPr>
          <w:ilvl w:val="1"/>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w:t>
      </w:r>
      <w:r w:rsidRPr="004E7780">
        <w:rPr>
          <w:rFonts w:ascii="Times New Roman" w:eastAsia="Times New Roman" w:hAnsi="Times New Roman" w:cs="Times New Roman"/>
          <w:i/>
          <w:iCs/>
          <w:sz w:val="24"/>
          <w:szCs w:val="24"/>
          <w:lang w:eastAsia="tr-TR"/>
        </w:rPr>
        <w:t>Konusu:</w:t>
      </w:r>
      <w:r w:rsidRPr="004E7780">
        <w:rPr>
          <w:rFonts w:ascii="Times New Roman" w:eastAsia="Times New Roman" w:hAnsi="Times New Roman" w:cs="Times New Roman"/>
          <w:sz w:val="24"/>
          <w:szCs w:val="24"/>
          <w:lang w:eastAsia="tr-TR"/>
        </w:rPr>
        <w:t xml:space="preserve"> İnsan-doğa ilişkisi ve insanın doğa üzerindeki hâkimiyet anlayışıdır. </w:t>
      </w:r>
      <w:r w:rsidRPr="004E7780">
        <w:rPr>
          <w:rFonts w:ascii="Times New Roman" w:eastAsia="Times New Roman" w:hAnsi="Times New Roman" w:cs="Times New Roman"/>
          <w:i/>
          <w:iCs/>
          <w:sz w:val="24"/>
          <w:szCs w:val="24"/>
          <w:lang w:eastAsia="tr-TR"/>
        </w:rPr>
        <w:t>Temel düşüncesi:</w:t>
      </w:r>
      <w:r w:rsidRPr="004E7780">
        <w:rPr>
          <w:rFonts w:ascii="Times New Roman" w:eastAsia="Times New Roman" w:hAnsi="Times New Roman" w:cs="Times New Roman"/>
          <w:sz w:val="24"/>
          <w:szCs w:val="24"/>
          <w:lang w:eastAsia="tr-TR"/>
        </w:rPr>
        <w:t xml:space="preserve"> İnsanın doğadan üstün olduğu yönündeki yanılgıdan vazgeçilmeli, doğal dengenin ve canlı topluluklarının korunması gerektiğidir.</w:t>
      </w:r>
    </w:p>
    <w:p w:rsidR="004E7780" w:rsidRPr="004E7780" w:rsidRDefault="004E7780" w:rsidP="004E7780">
      <w:pPr>
        <w:numPr>
          <w:ilvl w:val="0"/>
          <w:numId w:val="127"/>
        </w:numPr>
        <w:spacing w:before="100" w:beforeAutospacing="1" w:after="100" w:afterAutospacing="1" w:line="240" w:lineRule="auto"/>
        <w:rPr>
          <w:rFonts w:ascii="Times New Roman" w:eastAsia="Times New Roman" w:hAnsi="Times New Roman" w:cs="Times New Roman"/>
          <w:sz w:val="24"/>
          <w:szCs w:val="24"/>
          <w:lang w:eastAsia="tr-TR"/>
        </w:rPr>
      </w:pPr>
      <w:proofErr w:type="spellStart"/>
      <w:r w:rsidRPr="004E7780">
        <w:rPr>
          <w:rFonts w:ascii="Times New Roman" w:eastAsia="Times New Roman" w:hAnsi="Times New Roman" w:cs="Times New Roman"/>
          <w:b/>
          <w:bCs/>
          <w:sz w:val="24"/>
          <w:szCs w:val="24"/>
          <w:lang w:eastAsia="tr-TR"/>
        </w:rPr>
        <w:t>Blogda</w:t>
      </w:r>
      <w:proofErr w:type="spellEnd"/>
      <w:r w:rsidRPr="004E7780">
        <w:rPr>
          <w:rFonts w:ascii="Times New Roman" w:eastAsia="Times New Roman" w:hAnsi="Times New Roman" w:cs="Times New Roman"/>
          <w:b/>
          <w:bCs/>
          <w:sz w:val="24"/>
          <w:szCs w:val="24"/>
          <w:lang w:eastAsia="tr-TR"/>
        </w:rPr>
        <w:t xml:space="preserve"> yorum yazan kişilerin ele aldıkları soru ve problemlerin hayattaki yeri ve önemi nedir?</w:t>
      </w:r>
    </w:p>
    <w:p w:rsidR="004E7780" w:rsidRPr="004E7780" w:rsidRDefault="004E7780" w:rsidP="004E7780">
      <w:pPr>
        <w:numPr>
          <w:ilvl w:val="1"/>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Küresel ısınma, </w:t>
      </w:r>
      <w:proofErr w:type="gramStart"/>
      <w:r w:rsidRPr="004E7780">
        <w:rPr>
          <w:rFonts w:ascii="Times New Roman" w:eastAsia="Times New Roman" w:hAnsi="Times New Roman" w:cs="Times New Roman"/>
          <w:sz w:val="24"/>
          <w:szCs w:val="24"/>
          <w:lang w:eastAsia="tr-TR"/>
        </w:rPr>
        <w:t>ekolojik dengenin</w:t>
      </w:r>
      <w:proofErr w:type="gramEnd"/>
      <w:r w:rsidRPr="004E7780">
        <w:rPr>
          <w:rFonts w:ascii="Times New Roman" w:eastAsia="Times New Roman" w:hAnsi="Times New Roman" w:cs="Times New Roman"/>
          <w:sz w:val="24"/>
          <w:szCs w:val="24"/>
          <w:lang w:eastAsia="tr-TR"/>
        </w:rPr>
        <w:t xml:space="preserve"> bozulması, türlerin tükenmesi ve çevre kirliliği gibi güncel krizler göz önüne alındığında, bu sorular insanın hayatta kalabilmesi, gelecek nesillere yaşanabilir bir dünya bırakabilmesi ve etik bir yaşam sürebilmesi açısından hayati önem taşır.</w:t>
      </w:r>
    </w:p>
    <w:p w:rsidR="004E7780" w:rsidRPr="004E7780" w:rsidRDefault="004E7780" w:rsidP="004E7780">
      <w:pPr>
        <w:numPr>
          <w:ilvl w:val="0"/>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Yorumlarda çevre felsefesinin hangi yaklaşımları yer almaktadır? Bu yaklaşımların hangi kavram ve yargıları kullanılmıştır?</w:t>
      </w:r>
    </w:p>
    <w:p w:rsidR="004E7780" w:rsidRPr="004E7780" w:rsidRDefault="004E7780" w:rsidP="004E7780">
      <w:pPr>
        <w:numPr>
          <w:ilvl w:val="1"/>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w:t>
      </w:r>
      <w:r w:rsidRPr="004E7780">
        <w:rPr>
          <w:rFonts w:ascii="Times New Roman" w:eastAsia="Times New Roman" w:hAnsi="Times New Roman" w:cs="Times New Roman"/>
          <w:i/>
          <w:iCs/>
          <w:sz w:val="24"/>
          <w:szCs w:val="24"/>
          <w:lang w:eastAsia="tr-TR"/>
        </w:rPr>
        <w:t>İnsan merkezli (</w:t>
      </w:r>
      <w:proofErr w:type="spellStart"/>
      <w:r w:rsidRPr="004E7780">
        <w:rPr>
          <w:rFonts w:ascii="Times New Roman" w:eastAsia="Times New Roman" w:hAnsi="Times New Roman" w:cs="Times New Roman"/>
          <w:i/>
          <w:iCs/>
          <w:sz w:val="24"/>
          <w:szCs w:val="24"/>
          <w:lang w:eastAsia="tr-TR"/>
        </w:rPr>
        <w:t>antroposentrik</w:t>
      </w:r>
      <w:proofErr w:type="spellEnd"/>
      <w:r w:rsidRPr="004E7780">
        <w:rPr>
          <w:rFonts w:ascii="Times New Roman" w:eastAsia="Times New Roman" w:hAnsi="Times New Roman" w:cs="Times New Roman"/>
          <w:i/>
          <w:iCs/>
          <w:sz w:val="24"/>
          <w:szCs w:val="24"/>
          <w:lang w:eastAsia="tr-TR"/>
        </w:rPr>
        <w:t>)</w:t>
      </w:r>
      <w:r w:rsidRPr="004E7780">
        <w:rPr>
          <w:rFonts w:ascii="Times New Roman" w:eastAsia="Times New Roman" w:hAnsi="Times New Roman" w:cs="Times New Roman"/>
          <w:sz w:val="24"/>
          <w:szCs w:val="24"/>
          <w:lang w:eastAsia="tr-TR"/>
        </w:rPr>
        <w:t xml:space="preserve"> yaklaşım (Gök'ün görüşü: doğanın insan için bir nimet olduğu, insan yaşamının önceliği) ile </w:t>
      </w:r>
      <w:r w:rsidRPr="004E7780">
        <w:rPr>
          <w:rFonts w:ascii="Times New Roman" w:eastAsia="Times New Roman" w:hAnsi="Times New Roman" w:cs="Times New Roman"/>
          <w:i/>
          <w:iCs/>
          <w:sz w:val="24"/>
          <w:szCs w:val="24"/>
          <w:lang w:eastAsia="tr-TR"/>
        </w:rPr>
        <w:t>Eko-merkezli / Bütüncül (</w:t>
      </w:r>
      <w:proofErr w:type="spellStart"/>
      <w:r w:rsidRPr="004E7780">
        <w:rPr>
          <w:rFonts w:ascii="Times New Roman" w:eastAsia="Times New Roman" w:hAnsi="Times New Roman" w:cs="Times New Roman"/>
          <w:i/>
          <w:iCs/>
          <w:sz w:val="24"/>
          <w:szCs w:val="24"/>
          <w:lang w:eastAsia="tr-TR"/>
        </w:rPr>
        <w:t>ekosentrik</w:t>
      </w:r>
      <w:proofErr w:type="spellEnd"/>
      <w:r w:rsidRPr="004E7780">
        <w:rPr>
          <w:rFonts w:ascii="Times New Roman" w:eastAsia="Times New Roman" w:hAnsi="Times New Roman" w:cs="Times New Roman"/>
          <w:i/>
          <w:iCs/>
          <w:sz w:val="24"/>
          <w:szCs w:val="24"/>
          <w:lang w:eastAsia="tr-TR"/>
        </w:rPr>
        <w:t>)</w:t>
      </w:r>
      <w:r w:rsidRPr="004E7780">
        <w:rPr>
          <w:rFonts w:ascii="Times New Roman" w:eastAsia="Times New Roman" w:hAnsi="Times New Roman" w:cs="Times New Roman"/>
          <w:sz w:val="24"/>
          <w:szCs w:val="24"/>
          <w:lang w:eastAsia="tr-TR"/>
        </w:rPr>
        <w:t xml:space="preserve"> yaklaşım (Toprak Ana ve Elif’in paylaştığı metin: doğanın içsel değeri, tüm canlıların yaşam hakkı, insan üstünlüğünün reddi) yer almıştır.</w:t>
      </w:r>
    </w:p>
    <w:p w:rsidR="004E7780" w:rsidRPr="004E7780" w:rsidRDefault="004E7780" w:rsidP="004E7780">
      <w:pPr>
        <w:numPr>
          <w:ilvl w:val="0"/>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 xml:space="preserve">Toprak Ana'nın "İnsan, </w:t>
      </w:r>
      <w:proofErr w:type="spellStart"/>
      <w:r w:rsidRPr="004E7780">
        <w:rPr>
          <w:rFonts w:ascii="Times New Roman" w:eastAsia="Times New Roman" w:hAnsi="Times New Roman" w:cs="Times New Roman"/>
          <w:b/>
          <w:bCs/>
          <w:sz w:val="24"/>
          <w:szCs w:val="24"/>
          <w:lang w:eastAsia="tr-TR"/>
        </w:rPr>
        <w:t>üstünlükçü</w:t>
      </w:r>
      <w:proofErr w:type="spellEnd"/>
      <w:r w:rsidRPr="004E7780">
        <w:rPr>
          <w:rFonts w:ascii="Times New Roman" w:eastAsia="Times New Roman" w:hAnsi="Times New Roman" w:cs="Times New Roman"/>
          <w:b/>
          <w:bCs/>
          <w:sz w:val="24"/>
          <w:szCs w:val="24"/>
          <w:lang w:eastAsia="tr-TR"/>
        </w:rPr>
        <w:t xml:space="preserve"> bakış açısından kurtulmalı!" görüşüne katılıyor musunuz?</w:t>
      </w:r>
    </w:p>
    <w:p w:rsidR="004E7780" w:rsidRPr="004E7780" w:rsidRDefault="004E7780" w:rsidP="004E7780">
      <w:pPr>
        <w:numPr>
          <w:ilvl w:val="1"/>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Evet, katılıyorum. Çünkü insanın doğayı yalnızca sömürülecek bir kaynak olarak görmesi </w:t>
      </w:r>
      <w:proofErr w:type="gramStart"/>
      <w:r w:rsidRPr="004E7780">
        <w:rPr>
          <w:rFonts w:ascii="Times New Roman" w:eastAsia="Times New Roman" w:hAnsi="Times New Roman" w:cs="Times New Roman"/>
          <w:sz w:val="24"/>
          <w:szCs w:val="24"/>
          <w:lang w:eastAsia="tr-TR"/>
        </w:rPr>
        <w:t>ekolojik</w:t>
      </w:r>
      <w:proofErr w:type="gramEnd"/>
      <w:r w:rsidRPr="004E7780">
        <w:rPr>
          <w:rFonts w:ascii="Times New Roman" w:eastAsia="Times New Roman" w:hAnsi="Times New Roman" w:cs="Times New Roman"/>
          <w:sz w:val="24"/>
          <w:szCs w:val="24"/>
          <w:lang w:eastAsia="tr-TR"/>
        </w:rPr>
        <w:t xml:space="preserve"> krizlerin temel sebebidir. İnsan doğanın efendisi değil, onun bir parçasıdır.</w:t>
      </w:r>
    </w:p>
    <w:p w:rsidR="004E7780" w:rsidRPr="004E7780" w:rsidRDefault="004E7780" w:rsidP="004E7780">
      <w:pPr>
        <w:numPr>
          <w:ilvl w:val="0"/>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Gök'ün görüşlerinin güçlü ve zayıf yönleri neler olabilir?</w:t>
      </w:r>
    </w:p>
    <w:p w:rsidR="004E7780" w:rsidRPr="004E7780" w:rsidRDefault="004E7780" w:rsidP="004E7780">
      <w:pPr>
        <w:numPr>
          <w:ilvl w:val="1"/>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w:t>
      </w:r>
      <w:r w:rsidRPr="004E7780">
        <w:rPr>
          <w:rFonts w:ascii="Times New Roman" w:eastAsia="Times New Roman" w:hAnsi="Times New Roman" w:cs="Times New Roman"/>
          <w:i/>
          <w:iCs/>
          <w:sz w:val="24"/>
          <w:szCs w:val="24"/>
          <w:lang w:eastAsia="tr-TR"/>
        </w:rPr>
        <w:t>Güçlü yönü:</w:t>
      </w:r>
      <w:r w:rsidRPr="004E7780">
        <w:rPr>
          <w:rFonts w:ascii="Times New Roman" w:eastAsia="Times New Roman" w:hAnsi="Times New Roman" w:cs="Times New Roman"/>
          <w:sz w:val="24"/>
          <w:szCs w:val="24"/>
          <w:lang w:eastAsia="tr-TR"/>
        </w:rPr>
        <w:t xml:space="preserve"> İnsanın biyolojik ve ekonomik ihtiyaçlarını gerçekçi bir zeminde ele almasıdır. </w:t>
      </w:r>
      <w:r w:rsidRPr="004E7780">
        <w:rPr>
          <w:rFonts w:ascii="Times New Roman" w:eastAsia="Times New Roman" w:hAnsi="Times New Roman" w:cs="Times New Roman"/>
          <w:i/>
          <w:iCs/>
          <w:sz w:val="24"/>
          <w:szCs w:val="24"/>
          <w:lang w:eastAsia="tr-TR"/>
        </w:rPr>
        <w:t>Zayıf yönü:</w:t>
      </w:r>
      <w:r w:rsidRPr="004E7780">
        <w:rPr>
          <w:rFonts w:ascii="Times New Roman" w:eastAsia="Times New Roman" w:hAnsi="Times New Roman" w:cs="Times New Roman"/>
          <w:sz w:val="24"/>
          <w:szCs w:val="24"/>
          <w:lang w:eastAsia="tr-TR"/>
        </w:rPr>
        <w:t xml:space="preserve"> Doğayı yalnızca insan çıkarına hizmet eden pasif bir nesne olarak indirgemesi ve diğer canlıların ahlaki statüsünü yok saymasıdır.</w:t>
      </w:r>
    </w:p>
    <w:p w:rsidR="004E7780" w:rsidRPr="004E7780" w:rsidRDefault="004E7780" w:rsidP="004E7780">
      <w:pPr>
        <w:numPr>
          <w:ilvl w:val="0"/>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Nehir'in görüşü nedir? Bu görüşe karşı siz ne yazardınız?</w:t>
      </w:r>
    </w:p>
    <w:p w:rsidR="004E7780" w:rsidRPr="004E7780" w:rsidRDefault="004E7780" w:rsidP="004E7780">
      <w:pPr>
        <w:numPr>
          <w:ilvl w:val="1"/>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Nehir doğaya hiç müdahale edilmemesini savunmaktadır. </w:t>
      </w:r>
      <w:r w:rsidRPr="004E7780">
        <w:rPr>
          <w:rFonts w:ascii="Times New Roman" w:eastAsia="Times New Roman" w:hAnsi="Times New Roman" w:cs="Times New Roman"/>
          <w:i/>
          <w:iCs/>
          <w:sz w:val="24"/>
          <w:szCs w:val="24"/>
          <w:lang w:eastAsia="tr-TR"/>
        </w:rPr>
        <w:t>Karşı görüş olarak:</w:t>
      </w:r>
      <w:r w:rsidRPr="004E7780">
        <w:rPr>
          <w:rFonts w:ascii="Times New Roman" w:eastAsia="Times New Roman" w:hAnsi="Times New Roman" w:cs="Times New Roman"/>
          <w:sz w:val="24"/>
          <w:szCs w:val="24"/>
          <w:lang w:eastAsia="tr-TR"/>
        </w:rPr>
        <w:t xml:space="preserve"> İnsanlığın ulaştığı nüfus ve sanayi düzeyinde sıfır müdahale imkânsızdır; yapılması gereken doğayı yok saymak değil, sürdürülebilir ve etik bir denge kurmaktır.</w:t>
      </w:r>
    </w:p>
    <w:p w:rsidR="004E7780" w:rsidRPr="004E7780" w:rsidRDefault="004E7780" w:rsidP="004E7780">
      <w:pPr>
        <w:numPr>
          <w:ilvl w:val="0"/>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Felsefi Yorum Örneği:</w:t>
      </w:r>
      <w:r w:rsidRPr="004E7780">
        <w:rPr>
          <w:rFonts w:ascii="Times New Roman" w:eastAsia="Times New Roman" w:hAnsi="Times New Roman" w:cs="Times New Roman"/>
          <w:sz w:val="24"/>
          <w:szCs w:val="24"/>
          <w:lang w:eastAsia="tr-TR"/>
        </w:rPr>
        <w:t xml:space="preserve"> Doğayı sadece insan merkezli bir fayda aracı olarak görmek </w:t>
      </w:r>
      <w:proofErr w:type="gramStart"/>
      <w:r w:rsidRPr="004E7780">
        <w:rPr>
          <w:rFonts w:ascii="Times New Roman" w:eastAsia="Times New Roman" w:hAnsi="Times New Roman" w:cs="Times New Roman"/>
          <w:sz w:val="24"/>
          <w:szCs w:val="24"/>
          <w:lang w:eastAsia="tr-TR"/>
        </w:rPr>
        <w:t>ekolojik</w:t>
      </w:r>
      <w:proofErr w:type="gramEnd"/>
      <w:r w:rsidRPr="004E7780">
        <w:rPr>
          <w:rFonts w:ascii="Times New Roman" w:eastAsia="Times New Roman" w:hAnsi="Times New Roman" w:cs="Times New Roman"/>
          <w:sz w:val="24"/>
          <w:szCs w:val="24"/>
          <w:lang w:eastAsia="tr-TR"/>
        </w:rPr>
        <w:t xml:space="preserve"> yıkımı hızlandırmaktadır. Çevre etiği, insanın doğa karşısındaki sınırsız hak iddialarını sorgulamalı ve doğanın haklarını gözeten bütüncül bir sorumluluk bilinci geliştirmelidir.</w:t>
      </w:r>
    </w:p>
    <w:p w:rsidR="004E7780" w:rsidRPr="004E7780" w:rsidRDefault="004E7780" w:rsidP="004E7780">
      <w:pPr>
        <w:numPr>
          <w:ilvl w:val="0"/>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Diyalogda hangi çevre sorunu tartışılmaktadır?</w:t>
      </w:r>
    </w:p>
    <w:p w:rsidR="004E7780" w:rsidRPr="004E7780" w:rsidRDefault="004E7780" w:rsidP="004E7780">
      <w:pPr>
        <w:numPr>
          <w:ilvl w:val="1"/>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w:t>
      </w:r>
      <w:proofErr w:type="spellStart"/>
      <w:r w:rsidRPr="004E7780">
        <w:rPr>
          <w:rFonts w:ascii="Times New Roman" w:eastAsia="Times New Roman" w:hAnsi="Times New Roman" w:cs="Times New Roman"/>
          <w:sz w:val="24"/>
          <w:szCs w:val="24"/>
          <w:lang w:eastAsia="tr-TR"/>
        </w:rPr>
        <w:t>Müsilaj</w:t>
      </w:r>
      <w:proofErr w:type="spellEnd"/>
      <w:r w:rsidRPr="004E7780">
        <w:rPr>
          <w:rFonts w:ascii="Times New Roman" w:eastAsia="Times New Roman" w:hAnsi="Times New Roman" w:cs="Times New Roman"/>
          <w:sz w:val="24"/>
          <w:szCs w:val="24"/>
          <w:lang w:eastAsia="tr-TR"/>
        </w:rPr>
        <w:t xml:space="preserve"> (deniz salyası) ve fabrika atıklarının deniz ekosistemine ve insan yaşamına etkileri tartışılmaktadır.</w:t>
      </w:r>
    </w:p>
    <w:p w:rsidR="004E7780" w:rsidRPr="004E7780" w:rsidRDefault="004E7780" w:rsidP="004E7780">
      <w:pPr>
        <w:numPr>
          <w:ilvl w:val="0"/>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Karakterler hangi çevre etiği yaklaşımlarını savunmaktadır?</w:t>
      </w:r>
    </w:p>
    <w:p w:rsidR="004E7780" w:rsidRPr="004E7780" w:rsidRDefault="004E7780" w:rsidP="004E7780">
      <w:pPr>
        <w:numPr>
          <w:ilvl w:val="1"/>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Ceren </w:t>
      </w:r>
      <w:r w:rsidRPr="004E7780">
        <w:rPr>
          <w:rFonts w:ascii="Times New Roman" w:eastAsia="Times New Roman" w:hAnsi="Times New Roman" w:cs="Times New Roman"/>
          <w:b/>
          <w:bCs/>
          <w:sz w:val="24"/>
          <w:szCs w:val="24"/>
          <w:lang w:eastAsia="tr-TR"/>
        </w:rPr>
        <w:t>İnsan Merkezli (</w:t>
      </w:r>
      <w:proofErr w:type="spellStart"/>
      <w:r w:rsidRPr="004E7780">
        <w:rPr>
          <w:rFonts w:ascii="Times New Roman" w:eastAsia="Times New Roman" w:hAnsi="Times New Roman" w:cs="Times New Roman"/>
          <w:b/>
          <w:bCs/>
          <w:sz w:val="24"/>
          <w:szCs w:val="24"/>
          <w:lang w:eastAsia="tr-TR"/>
        </w:rPr>
        <w:t>Antroposentrik</w:t>
      </w:r>
      <w:proofErr w:type="spellEnd"/>
      <w:r w:rsidRPr="004E7780">
        <w:rPr>
          <w:rFonts w:ascii="Times New Roman" w:eastAsia="Times New Roman" w:hAnsi="Times New Roman" w:cs="Times New Roman"/>
          <w:b/>
          <w:bCs/>
          <w:sz w:val="24"/>
          <w:szCs w:val="24"/>
          <w:lang w:eastAsia="tr-TR"/>
        </w:rPr>
        <w:t>)</w:t>
      </w:r>
      <w:r w:rsidRPr="004E7780">
        <w:rPr>
          <w:rFonts w:ascii="Times New Roman" w:eastAsia="Times New Roman" w:hAnsi="Times New Roman" w:cs="Times New Roman"/>
          <w:sz w:val="24"/>
          <w:szCs w:val="24"/>
          <w:lang w:eastAsia="tr-TR"/>
        </w:rPr>
        <w:t xml:space="preserve"> yaklaşımı (önceliğin insanın ekonomik ve sosyal kalitesi olması); Sami ise </w:t>
      </w:r>
      <w:r w:rsidRPr="004E7780">
        <w:rPr>
          <w:rFonts w:ascii="Times New Roman" w:eastAsia="Times New Roman" w:hAnsi="Times New Roman" w:cs="Times New Roman"/>
          <w:b/>
          <w:bCs/>
          <w:sz w:val="24"/>
          <w:szCs w:val="24"/>
          <w:lang w:eastAsia="tr-TR"/>
        </w:rPr>
        <w:t>Eko-merkezli / Canlı Merkezli</w:t>
      </w:r>
      <w:r w:rsidRPr="004E7780">
        <w:rPr>
          <w:rFonts w:ascii="Times New Roman" w:eastAsia="Times New Roman" w:hAnsi="Times New Roman" w:cs="Times New Roman"/>
          <w:sz w:val="24"/>
          <w:szCs w:val="24"/>
          <w:lang w:eastAsia="tr-TR"/>
        </w:rPr>
        <w:t xml:space="preserve"> yaklaşımı (tüm canlıların yaşam hakkı ve ekosistemin bütüncül değeri) savunmaktadır.</w:t>
      </w:r>
    </w:p>
    <w:p w:rsidR="004E7780" w:rsidRPr="004E7780" w:rsidRDefault="004E7780" w:rsidP="004E7780">
      <w:pPr>
        <w:numPr>
          <w:ilvl w:val="0"/>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 xml:space="preserve">Diyalogda kullanılan </w:t>
      </w:r>
      <w:proofErr w:type="gramStart"/>
      <w:r w:rsidRPr="004E7780">
        <w:rPr>
          <w:rFonts w:ascii="Times New Roman" w:eastAsia="Times New Roman" w:hAnsi="Times New Roman" w:cs="Times New Roman"/>
          <w:b/>
          <w:bCs/>
          <w:sz w:val="24"/>
          <w:szCs w:val="24"/>
          <w:lang w:eastAsia="tr-TR"/>
        </w:rPr>
        <w:t>argümanlar</w:t>
      </w:r>
      <w:proofErr w:type="gramEnd"/>
      <w:r w:rsidRPr="004E7780">
        <w:rPr>
          <w:rFonts w:ascii="Times New Roman" w:eastAsia="Times New Roman" w:hAnsi="Times New Roman" w:cs="Times New Roman"/>
          <w:b/>
          <w:bCs/>
          <w:sz w:val="24"/>
          <w:szCs w:val="24"/>
          <w:lang w:eastAsia="tr-TR"/>
        </w:rPr>
        <w:t xml:space="preserve"> nelerdir?</w:t>
      </w:r>
    </w:p>
    <w:p w:rsidR="004E7780" w:rsidRPr="004E7780" w:rsidRDefault="004E7780" w:rsidP="004E7780">
      <w:pPr>
        <w:numPr>
          <w:ilvl w:val="1"/>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Ceren turizm ve balıkçıların ekonomik kayıplarını öne sürerken, Sami </w:t>
      </w:r>
      <w:proofErr w:type="spellStart"/>
      <w:r w:rsidRPr="004E7780">
        <w:rPr>
          <w:rFonts w:ascii="Times New Roman" w:eastAsia="Times New Roman" w:hAnsi="Times New Roman" w:cs="Times New Roman"/>
          <w:sz w:val="24"/>
          <w:szCs w:val="24"/>
          <w:lang w:eastAsia="tr-TR"/>
        </w:rPr>
        <w:t>ekosistemsel</w:t>
      </w:r>
      <w:proofErr w:type="spellEnd"/>
      <w:r w:rsidRPr="004E7780">
        <w:rPr>
          <w:rFonts w:ascii="Times New Roman" w:eastAsia="Times New Roman" w:hAnsi="Times New Roman" w:cs="Times New Roman"/>
          <w:sz w:val="24"/>
          <w:szCs w:val="24"/>
          <w:lang w:eastAsia="tr-TR"/>
        </w:rPr>
        <w:t xml:space="preserve"> çöküşün yine insanı vuracağını ve doğanın kendi başına bir değere sahip olduğunu savunmaktadır. Güçlü yönü </w:t>
      </w:r>
      <w:proofErr w:type="gramStart"/>
      <w:r w:rsidRPr="004E7780">
        <w:rPr>
          <w:rFonts w:ascii="Times New Roman" w:eastAsia="Times New Roman" w:hAnsi="Times New Roman" w:cs="Times New Roman"/>
          <w:sz w:val="24"/>
          <w:szCs w:val="24"/>
          <w:lang w:eastAsia="tr-TR"/>
        </w:rPr>
        <w:t>ekolojik</w:t>
      </w:r>
      <w:proofErr w:type="gramEnd"/>
      <w:r w:rsidRPr="004E7780">
        <w:rPr>
          <w:rFonts w:ascii="Times New Roman" w:eastAsia="Times New Roman" w:hAnsi="Times New Roman" w:cs="Times New Roman"/>
          <w:sz w:val="24"/>
          <w:szCs w:val="24"/>
          <w:lang w:eastAsia="tr-TR"/>
        </w:rPr>
        <w:t xml:space="preserve"> gerçekliktir; zayıf yönü ise anlık insani krizlerle uzun vadeli ilkelerin çatışmasını uzlaştırmanın zorluğudur.</w:t>
      </w:r>
    </w:p>
    <w:p w:rsidR="004E7780" w:rsidRPr="004E7780" w:rsidRDefault="004E7780" w:rsidP="004E7780">
      <w:pPr>
        <w:numPr>
          <w:ilvl w:val="0"/>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 A</w:t>
      </w:r>
      <w:proofErr w:type="gramStart"/>
      <w:r w:rsidRPr="004E7780">
        <w:rPr>
          <w:rFonts w:ascii="Times New Roman" w:eastAsia="Times New Roman" w:hAnsi="Times New Roman" w:cs="Times New Roman"/>
          <w:b/>
          <w:bCs/>
          <w:sz w:val="24"/>
          <w:szCs w:val="24"/>
          <w:lang w:eastAsia="tr-TR"/>
        </w:rPr>
        <w:t>)</w:t>
      </w:r>
      <w:proofErr w:type="gramEnd"/>
      <w:r w:rsidRPr="004E7780">
        <w:rPr>
          <w:rFonts w:ascii="Times New Roman" w:eastAsia="Times New Roman" w:hAnsi="Times New Roman" w:cs="Times New Roman"/>
          <w:b/>
          <w:bCs/>
          <w:sz w:val="24"/>
          <w:szCs w:val="24"/>
          <w:lang w:eastAsia="tr-TR"/>
        </w:rPr>
        <w:t xml:space="preserve"> Çevre etiği</w:t>
      </w:r>
    </w:p>
    <w:p w:rsidR="004E7780" w:rsidRPr="004E7780" w:rsidRDefault="004E7780" w:rsidP="004E7780">
      <w:pPr>
        <w:numPr>
          <w:ilvl w:val="0"/>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 C</w:t>
      </w:r>
      <w:proofErr w:type="gramStart"/>
      <w:r w:rsidRPr="004E7780">
        <w:rPr>
          <w:rFonts w:ascii="Times New Roman" w:eastAsia="Times New Roman" w:hAnsi="Times New Roman" w:cs="Times New Roman"/>
          <w:b/>
          <w:bCs/>
          <w:sz w:val="24"/>
          <w:szCs w:val="24"/>
          <w:lang w:eastAsia="tr-TR"/>
        </w:rPr>
        <w:t>)</w:t>
      </w:r>
      <w:proofErr w:type="gramEnd"/>
      <w:r w:rsidRPr="004E7780">
        <w:rPr>
          <w:rFonts w:ascii="Times New Roman" w:eastAsia="Times New Roman" w:hAnsi="Times New Roman" w:cs="Times New Roman"/>
          <w:b/>
          <w:bCs/>
          <w:sz w:val="24"/>
          <w:szCs w:val="24"/>
          <w:lang w:eastAsia="tr-TR"/>
        </w:rPr>
        <w:t xml:space="preserve"> Bilim ve felsefenin çevreye yaklaşımları farklılık göstermektedir.</w:t>
      </w:r>
    </w:p>
    <w:p w:rsidR="004E7780" w:rsidRPr="004E7780" w:rsidRDefault="004E7780" w:rsidP="004E7780">
      <w:pPr>
        <w:spacing w:beforeAutospacing="1" w:after="0" w:afterAutospacing="1" w:line="240" w:lineRule="auto"/>
        <w:ind w:left="720"/>
        <w:rPr>
          <w:rFonts w:ascii="Times New Roman" w:eastAsia="Times New Roman" w:hAnsi="Times New Roman" w:cs="Times New Roman"/>
          <w:sz w:val="24"/>
          <w:szCs w:val="24"/>
          <w:lang w:eastAsia="tr-TR"/>
        </w:rPr>
      </w:pPr>
    </w:p>
    <w:p w:rsidR="004E7780" w:rsidRPr="004E7780" w:rsidRDefault="004E7780" w:rsidP="004E7780">
      <w:pPr>
        <w:numPr>
          <w:ilvl w:val="0"/>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lastRenderedPageBreak/>
        <w:t>Cevap: B</w:t>
      </w:r>
      <w:proofErr w:type="gramStart"/>
      <w:r w:rsidRPr="004E7780">
        <w:rPr>
          <w:rFonts w:ascii="Times New Roman" w:eastAsia="Times New Roman" w:hAnsi="Times New Roman" w:cs="Times New Roman"/>
          <w:b/>
          <w:bCs/>
          <w:sz w:val="24"/>
          <w:szCs w:val="24"/>
          <w:lang w:eastAsia="tr-TR"/>
        </w:rPr>
        <w:t>)</w:t>
      </w:r>
      <w:proofErr w:type="gramEnd"/>
      <w:r w:rsidRPr="004E7780">
        <w:rPr>
          <w:rFonts w:ascii="Times New Roman" w:eastAsia="Times New Roman" w:hAnsi="Times New Roman" w:cs="Times New Roman"/>
          <w:b/>
          <w:bCs/>
          <w:sz w:val="24"/>
          <w:szCs w:val="24"/>
          <w:lang w:eastAsia="tr-TR"/>
        </w:rPr>
        <w:t xml:space="preserve"> Küresel ısınmanın doğaya olası etkileri nasıl olacaktır?</w:t>
      </w:r>
      <w:r w:rsidRPr="004E7780">
        <w:rPr>
          <w:rFonts w:ascii="Times New Roman" w:eastAsia="Times New Roman" w:hAnsi="Times New Roman" w:cs="Times New Roman"/>
          <w:sz w:val="24"/>
          <w:szCs w:val="24"/>
          <w:lang w:eastAsia="tr-TR"/>
        </w:rPr>
        <w:t xml:space="preserve"> </w:t>
      </w:r>
      <w:r w:rsidRPr="004E7780">
        <w:rPr>
          <w:rFonts w:ascii="Times New Roman" w:eastAsia="Times New Roman" w:hAnsi="Times New Roman" w:cs="Times New Roman"/>
          <w:i/>
          <w:iCs/>
          <w:sz w:val="24"/>
          <w:szCs w:val="24"/>
          <w:lang w:eastAsia="tr-TR"/>
        </w:rPr>
        <w:t xml:space="preserve">(Bu soru saf </w:t>
      </w:r>
      <w:proofErr w:type="gramStart"/>
      <w:r w:rsidRPr="004E7780">
        <w:rPr>
          <w:rFonts w:ascii="Times New Roman" w:eastAsia="Times New Roman" w:hAnsi="Times New Roman" w:cs="Times New Roman"/>
          <w:i/>
          <w:iCs/>
          <w:sz w:val="24"/>
          <w:szCs w:val="24"/>
          <w:lang w:eastAsia="tr-TR"/>
        </w:rPr>
        <w:t>ampirik</w:t>
      </w:r>
      <w:proofErr w:type="gramEnd"/>
      <w:r w:rsidRPr="004E7780">
        <w:rPr>
          <w:rFonts w:ascii="Times New Roman" w:eastAsia="Times New Roman" w:hAnsi="Times New Roman" w:cs="Times New Roman"/>
          <w:i/>
          <w:iCs/>
          <w:sz w:val="24"/>
          <w:szCs w:val="24"/>
          <w:lang w:eastAsia="tr-TR"/>
        </w:rPr>
        <w:t>/bilimsel bir öngörü sorusudur, felsefi bir çevre etiği sorusu değildir).</w:t>
      </w:r>
    </w:p>
    <w:p w:rsidR="005461CB" w:rsidRPr="005461CB" w:rsidRDefault="004E7780" w:rsidP="005461CB">
      <w:pPr>
        <w:numPr>
          <w:ilvl w:val="0"/>
          <w:numId w:val="127"/>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 D</w:t>
      </w:r>
      <w:proofErr w:type="gramStart"/>
      <w:r w:rsidRPr="004E7780">
        <w:rPr>
          <w:rFonts w:ascii="Times New Roman" w:eastAsia="Times New Roman" w:hAnsi="Times New Roman" w:cs="Times New Roman"/>
          <w:b/>
          <w:bCs/>
          <w:sz w:val="24"/>
          <w:szCs w:val="24"/>
          <w:lang w:eastAsia="tr-TR"/>
        </w:rPr>
        <w:t>)</w:t>
      </w:r>
      <w:proofErr w:type="gramEnd"/>
      <w:r w:rsidRPr="004E7780">
        <w:rPr>
          <w:rFonts w:ascii="Times New Roman" w:eastAsia="Times New Roman" w:hAnsi="Times New Roman" w:cs="Times New Roman"/>
          <w:b/>
          <w:bCs/>
          <w:sz w:val="24"/>
          <w:szCs w:val="24"/>
          <w:lang w:eastAsia="tr-TR"/>
        </w:rPr>
        <w:t xml:space="preserve"> Çevreye bireyci ve bütüncül bakış açıları vardır.</w:t>
      </w:r>
      <w:r w:rsidRPr="004E7780">
        <w:rPr>
          <w:rFonts w:ascii="Times New Roman" w:eastAsia="Times New Roman" w:hAnsi="Times New Roman" w:cs="Times New Roman"/>
          <w:sz w:val="24"/>
          <w:szCs w:val="24"/>
          <w:lang w:eastAsia="tr-TR"/>
        </w:rPr>
        <w:t xml:space="preserve"> </w:t>
      </w:r>
      <w:r w:rsidRPr="004E7780">
        <w:rPr>
          <w:rFonts w:ascii="Times New Roman" w:eastAsia="Times New Roman" w:hAnsi="Times New Roman" w:cs="Times New Roman"/>
          <w:i/>
          <w:iCs/>
          <w:sz w:val="24"/>
          <w:szCs w:val="24"/>
          <w:lang w:eastAsia="tr-TR"/>
        </w:rPr>
        <w:t>(Metinde bireyci/bütüncül ayrımı doğrudan geçmemektedir).</w:t>
      </w:r>
    </w:p>
    <w:p w:rsidR="005461CB" w:rsidRPr="004E7780" w:rsidRDefault="005461CB" w:rsidP="005461CB">
      <w:pPr>
        <w:spacing w:before="100" w:beforeAutospacing="1" w:after="100" w:afterAutospacing="1" w:line="240" w:lineRule="auto"/>
        <w:rPr>
          <w:rFonts w:ascii="Times New Roman" w:eastAsia="Times New Roman" w:hAnsi="Times New Roman" w:cs="Times New Roman"/>
          <w:sz w:val="24"/>
          <w:szCs w:val="24"/>
          <w:lang w:eastAsia="tr-TR"/>
        </w:rPr>
      </w:pPr>
      <w:hyperlink r:id="rId5" w:history="1">
        <w:r>
          <w:rPr>
            <w:rStyle w:val="Kpr"/>
            <w:rFonts w:ascii="Times New Roman" w:eastAsia="Times New Roman" w:hAnsi="Times New Roman" w:cs="Times New Roman"/>
            <w:sz w:val="24"/>
            <w:szCs w:val="24"/>
            <w:lang w:eastAsia="tr-TR"/>
          </w:rPr>
          <w:t>www.felsefeogretmeni.com</w:t>
        </w:r>
      </w:hyperlink>
    </w:p>
    <w:p w:rsidR="004E7780" w:rsidRPr="004E7780" w:rsidRDefault="004E7780" w:rsidP="004E77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E7780">
        <w:rPr>
          <w:rFonts w:ascii="Times New Roman" w:eastAsia="Times New Roman" w:hAnsi="Times New Roman" w:cs="Times New Roman"/>
          <w:b/>
          <w:bCs/>
          <w:sz w:val="27"/>
          <w:szCs w:val="27"/>
          <w:lang w:eastAsia="tr-TR"/>
        </w:rPr>
        <w:t>2. Ünite: Teknoloji ve Hayat Ölçme ve Değerlendirme (Sayfa 74-76)</w:t>
      </w:r>
    </w:p>
    <w:p w:rsidR="004E7780" w:rsidRPr="004E7780" w:rsidRDefault="004E7780" w:rsidP="004E7780">
      <w:pPr>
        <w:numPr>
          <w:ilvl w:val="0"/>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Teknoloji ve hayat ile ilgili hangi felsefi sorular sorulabilir?</w:t>
      </w:r>
    </w:p>
    <w:p w:rsidR="004E7780" w:rsidRPr="004E7780" w:rsidRDefault="004E7780" w:rsidP="004E7780">
      <w:pPr>
        <w:numPr>
          <w:ilvl w:val="1"/>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"Teknoloji insanı özgürleştiriyor mu yoksa köleleştiriyor mu?", "Teknolojik gelişmeler insani değerleri yozlaştırıyor mu?", "Sanal gerçeklik ve </w:t>
      </w:r>
      <w:proofErr w:type="spellStart"/>
      <w:r w:rsidRPr="004E7780">
        <w:rPr>
          <w:rFonts w:ascii="Times New Roman" w:eastAsia="Times New Roman" w:hAnsi="Times New Roman" w:cs="Times New Roman"/>
          <w:sz w:val="24"/>
          <w:szCs w:val="24"/>
          <w:lang w:eastAsia="tr-TR"/>
        </w:rPr>
        <w:t>metaverse</w:t>
      </w:r>
      <w:proofErr w:type="spellEnd"/>
      <w:r w:rsidRPr="004E7780">
        <w:rPr>
          <w:rFonts w:ascii="Times New Roman" w:eastAsia="Times New Roman" w:hAnsi="Times New Roman" w:cs="Times New Roman"/>
          <w:sz w:val="24"/>
          <w:szCs w:val="24"/>
          <w:lang w:eastAsia="tr-TR"/>
        </w:rPr>
        <w:t xml:space="preserve"> insanı gerçeğe yabancılaştırıyor mu?"</w:t>
      </w:r>
    </w:p>
    <w:p w:rsidR="004E7780" w:rsidRPr="004E7780" w:rsidRDefault="004E7780" w:rsidP="004E7780">
      <w:pPr>
        <w:numPr>
          <w:ilvl w:val="0"/>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Diyalogda teknoloji ve hayat ile ilgili hangi problemler tartışılmaktadır?</w:t>
      </w:r>
    </w:p>
    <w:p w:rsidR="004E7780" w:rsidRPr="004E7780" w:rsidRDefault="004E7780" w:rsidP="004E7780">
      <w:pPr>
        <w:numPr>
          <w:ilvl w:val="1"/>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Sosyal medya bağımlılığı, beğenilme hırsı, değerlerin yozlaşması, gerçeklik algısının kaybolması, insani ilişkilerin sığlaşması ve teknolojinin insanı araç olmaktan çıkarıp nesneleştirmesi.</w:t>
      </w:r>
    </w:p>
    <w:p w:rsidR="004E7780" w:rsidRPr="004E7780" w:rsidRDefault="004E7780" w:rsidP="004E7780">
      <w:pPr>
        <w:numPr>
          <w:ilvl w:val="0"/>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Teknolojiden kaynaklandığını düşündüğünüz problemler nelerdir?</w:t>
      </w:r>
    </w:p>
    <w:p w:rsidR="004E7780" w:rsidRPr="004E7780" w:rsidRDefault="004E7780" w:rsidP="004E7780">
      <w:pPr>
        <w:numPr>
          <w:ilvl w:val="1"/>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Yüz yüze iletişim eksikliği, dijital yorgunluk, bilgi kirliliği, mahremiyetin ortadan kalkması ve hareketsiz yaşam tarzı.</w:t>
      </w:r>
    </w:p>
    <w:p w:rsidR="004E7780" w:rsidRPr="004E7780" w:rsidRDefault="004E7780" w:rsidP="004E7780">
      <w:pPr>
        <w:numPr>
          <w:ilvl w:val="0"/>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Forumdaki hangi görüş hayatla daha iyi ilişkilendirilmiştir?</w:t>
      </w:r>
    </w:p>
    <w:p w:rsidR="004E7780" w:rsidRPr="004E7780" w:rsidRDefault="004E7780" w:rsidP="004E7780">
      <w:pPr>
        <w:numPr>
          <w:ilvl w:val="1"/>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Kod01 ve </w:t>
      </w:r>
      <w:proofErr w:type="spellStart"/>
      <w:r w:rsidRPr="004E7780">
        <w:rPr>
          <w:rFonts w:ascii="Times New Roman" w:eastAsia="Times New Roman" w:hAnsi="Times New Roman" w:cs="Times New Roman"/>
          <w:sz w:val="24"/>
          <w:szCs w:val="24"/>
          <w:lang w:eastAsia="tr-TR"/>
        </w:rPr>
        <w:t>Drone’un</w:t>
      </w:r>
      <w:proofErr w:type="spellEnd"/>
      <w:r w:rsidRPr="004E7780">
        <w:rPr>
          <w:rFonts w:ascii="Times New Roman" w:eastAsia="Times New Roman" w:hAnsi="Times New Roman" w:cs="Times New Roman"/>
          <w:sz w:val="24"/>
          <w:szCs w:val="24"/>
          <w:lang w:eastAsia="tr-TR"/>
        </w:rPr>
        <w:t xml:space="preserve"> son mesajlarındaki "teknolojiyi tamamen reddetmek yerine bilinçli ve eleştirel bir kullanıcı olmak" vurgusu hayatla en iyi ilişkilendirilen görüştür.</w:t>
      </w:r>
    </w:p>
    <w:p w:rsidR="004E7780" w:rsidRPr="004E7780" w:rsidRDefault="004E7780" w:rsidP="004E7780">
      <w:pPr>
        <w:numPr>
          <w:ilvl w:val="0"/>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Diyalog dışında teknoloji ve hayat ile ilgili hangi sorular sorulabilir?</w:t>
      </w:r>
    </w:p>
    <w:p w:rsidR="004E7780" w:rsidRPr="004E7780" w:rsidRDefault="004E7780" w:rsidP="004E7780">
      <w:pPr>
        <w:numPr>
          <w:ilvl w:val="1"/>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"Yapay zekâ bilinç kazanabilir mi?", "Teknolojik </w:t>
      </w:r>
      <w:proofErr w:type="gramStart"/>
      <w:r w:rsidRPr="004E7780">
        <w:rPr>
          <w:rFonts w:ascii="Times New Roman" w:eastAsia="Times New Roman" w:hAnsi="Times New Roman" w:cs="Times New Roman"/>
          <w:sz w:val="24"/>
          <w:szCs w:val="24"/>
          <w:lang w:eastAsia="tr-TR"/>
        </w:rPr>
        <w:t>determinizm</w:t>
      </w:r>
      <w:proofErr w:type="gramEnd"/>
      <w:r w:rsidRPr="004E7780">
        <w:rPr>
          <w:rFonts w:ascii="Times New Roman" w:eastAsia="Times New Roman" w:hAnsi="Times New Roman" w:cs="Times New Roman"/>
          <w:sz w:val="24"/>
          <w:szCs w:val="24"/>
          <w:lang w:eastAsia="tr-TR"/>
        </w:rPr>
        <w:t xml:space="preserve"> kaderimiz midir?" </w:t>
      </w:r>
      <w:r w:rsidRPr="004E7780">
        <w:rPr>
          <w:rFonts w:ascii="Times New Roman" w:eastAsia="Times New Roman" w:hAnsi="Times New Roman" w:cs="Times New Roman"/>
          <w:i/>
          <w:iCs/>
          <w:sz w:val="24"/>
          <w:szCs w:val="24"/>
          <w:lang w:eastAsia="tr-TR"/>
        </w:rPr>
        <w:t>İnsan hayatı için en önemlisi:</w:t>
      </w:r>
      <w:r w:rsidRPr="004E7780">
        <w:rPr>
          <w:rFonts w:ascii="Times New Roman" w:eastAsia="Times New Roman" w:hAnsi="Times New Roman" w:cs="Times New Roman"/>
          <w:sz w:val="24"/>
          <w:szCs w:val="24"/>
          <w:lang w:eastAsia="tr-TR"/>
        </w:rPr>
        <w:t xml:space="preserve"> "Teknolojinin insan onurunu ve özgürlüğünü koruyarak kullanımı nasıl sağlanabilir?" sorusudur.</w:t>
      </w:r>
    </w:p>
    <w:p w:rsidR="004E7780" w:rsidRPr="004E7780" w:rsidRDefault="004E7780" w:rsidP="004E7780">
      <w:pPr>
        <w:numPr>
          <w:ilvl w:val="0"/>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 xml:space="preserve">Teknoloji ve hayat ilişkisine yönelik hangi felsefi kavram ve </w:t>
      </w:r>
      <w:proofErr w:type="gramStart"/>
      <w:r w:rsidRPr="004E7780">
        <w:rPr>
          <w:rFonts w:ascii="Times New Roman" w:eastAsia="Times New Roman" w:hAnsi="Times New Roman" w:cs="Times New Roman"/>
          <w:b/>
          <w:bCs/>
          <w:sz w:val="24"/>
          <w:szCs w:val="24"/>
          <w:lang w:eastAsia="tr-TR"/>
        </w:rPr>
        <w:t>argümanlar</w:t>
      </w:r>
      <w:proofErr w:type="gramEnd"/>
      <w:r w:rsidRPr="004E7780">
        <w:rPr>
          <w:rFonts w:ascii="Times New Roman" w:eastAsia="Times New Roman" w:hAnsi="Times New Roman" w:cs="Times New Roman"/>
          <w:b/>
          <w:bCs/>
          <w:sz w:val="24"/>
          <w:szCs w:val="24"/>
          <w:lang w:eastAsia="tr-TR"/>
        </w:rPr>
        <w:t xml:space="preserve"> yer almıştır?</w:t>
      </w:r>
    </w:p>
    <w:p w:rsidR="004E7780" w:rsidRPr="004E7780" w:rsidRDefault="004E7780" w:rsidP="004E7780">
      <w:pPr>
        <w:numPr>
          <w:ilvl w:val="1"/>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Yabancılaşma, değer yozlaşması, araç-amaç ilişkisi, sanal gerçeklik ve modern kölelik kavramları kullanılmıştır.</w:t>
      </w:r>
    </w:p>
    <w:p w:rsidR="004E7780" w:rsidRPr="004E7780" w:rsidRDefault="004E7780" w:rsidP="004E7780">
      <w:pPr>
        <w:numPr>
          <w:ilvl w:val="0"/>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 xml:space="preserve">Teknolojinin olumsuz yanlarına karşılık nasıl bir </w:t>
      </w:r>
      <w:proofErr w:type="gramStart"/>
      <w:r w:rsidRPr="004E7780">
        <w:rPr>
          <w:rFonts w:ascii="Times New Roman" w:eastAsia="Times New Roman" w:hAnsi="Times New Roman" w:cs="Times New Roman"/>
          <w:b/>
          <w:bCs/>
          <w:sz w:val="24"/>
          <w:szCs w:val="24"/>
          <w:lang w:eastAsia="tr-TR"/>
        </w:rPr>
        <w:t>argüman</w:t>
      </w:r>
      <w:proofErr w:type="gramEnd"/>
      <w:r w:rsidRPr="004E7780">
        <w:rPr>
          <w:rFonts w:ascii="Times New Roman" w:eastAsia="Times New Roman" w:hAnsi="Times New Roman" w:cs="Times New Roman"/>
          <w:b/>
          <w:bCs/>
          <w:sz w:val="24"/>
          <w:szCs w:val="24"/>
          <w:lang w:eastAsia="tr-TR"/>
        </w:rPr>
        <w:t xml:space="preserve"> bulunabilirdi?</w:t>
      </w:r>
    </w:p>
    <w:p w:rsidR="004E7780" w:rsidRPr="004E7780" w:rsidRDefault="004E7780" w:rsidP="004E7780">
      <w:pPr>
        <w:numPr>
          <w:ilvl w:val="1"/>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Teknolojinin mesafeleri kısalttığı, bilgiye erişimi </w:t>
      </w:r>
      <w:proofErr w:type="spellStart"/>
      <w:r w:rsidRPr="004E7780">
        <w:rPr>
          <w:rFonts w:ascii="Times New Roman" w:eastAsia="Times New Roman" w:hAnsi="Times New Roman" w:cs="Times New Roman"/>
          <w:sz w:val="24"/>
          <w:szCs w:val="24"/>
          <w:lang w:eastAsia="tr-TR"/>
        </w:rPr>
        <w:t>demokratkleştirdiği</w:t>
      </w:r>
      <w:proofErr w:type="spellEnd"/>
      <w:r w:rsidRPr="004E7780">
        <w:rPr>
          <w:rFonts w:ascii="Times New Roman" w:eastAsia="Times New Roman" w:hAnsi="Times New Roman" w:cs="Times New Roman"/>
          <w:sz w:val="24"/>
          <w:szCs w:val="24"/>
          <w:lang w:eastAsia="tr-TR"/>
        </w:rPr>
        <w:t>, eğitim ve sağlıkta hayat kurtarıcı yenilikler sunduğu vurgulanabilirdi.</w:t>
      </w:r>
    </w:p>
    <w:p w:rsidR="004E7780" w:rsidRPr="004E7780" w:rsidRDefault="004E7780" w:rsidP="004E7780">
      <w:pPr>
        <w:numPr>
          <w:ilvl w:val="0"/>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Forumdaki kişiler hangi felsefi görüşleri savunmaktadır?</w:t>
      </w:r>
    </w:p>
    <w:p w:rsidR="004E7780" w:rsidRPr="004E7780" w:rsidRDefault="004E7780" w:rsidP="004E7780">
      <w:pPr>
        <w:numPr>
          <w:ilvl w:val="1"/>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Yazılımcı ve </w:t>
      </w:r>
      <w:proofErr w:type="spellStart"/>
      <w:r w:rsidRPr="004E7780">
        <w:rPr>
          <w:rFonts w:ascii="Times New Roman" w:eastAsia="Times New Roman" w:hAnsi="Times New Roman" w:cs="Times New Roman"/>
          <w:sz w:val="24"/>
          <w:szCs w:val="24"/>
          <w:lang w:eastAsia="tr-TR"/>
        </w:rPr>
        <w:t>Drone</w:t>
      </w:r>
      <w:proofErr w:type="spellEnd"/>
      <w:r w:rsidRPr="004E7780">
        <w:rPr>
          <w:rFonts w:ascii="Times New Roman" w:eastAsia="Times New Roman" w:hAnsi="Times New Roman" w:cs="Times New Roman"/>
          <w:sz w:val="24"/>
          <w:szCs w:val="24"/>
          <w:lang w:eastAsia="tr-TR"/>
        </w:rPr>
        <w:t xml:space="preserve"> teknolojinin insani değerleri yok ettiğini savunarak eleştirel/</w:t>
      </w:r>
      <w:proofErr w:type="gramStart"/>
      <w:r w:rsidRPr="004E7780">
        <w:rPr>
          <w:rFonts w:ascii="Times New Roman" w:eastAsia="Times New Roman" w:hAnsi="Times New Roman" w:cs="Times New Roman"/>
          <w:sz w:val="24"/>
          <w:szCs w:val="24"/>
          <w:lang w:eastAsia="tr-TR"/>
        </w:rPr>
        <w:t>pesimist</w:t>
      </w:r>
      <w:proofErr w:type="gramEnd"/>
      <w:r w:rsidRPr="004E7780">
        <w:rPr>
          <w:rFonts w:ascii="Times New Roman" w:eastAsia="Times New Roman" w:hAnsi="Times New Roman" w:cs="Times New Roman"/>
          <w:sz w:val="24"/>
          <w:szCs w:val="24"/>
          <w:lang w:eastAsia="tr-TR"/>
        </w:rPr>
        <w:t xml:space="preserve"> bir tutum takınırken; Kod01 teknolojinin değil insanın iradesizliğinin sorun olduğunu belirterek sorumluluğu bireye yüklemektedir.</w:t>
      </w:r>
    </w:p>
    <w:p w:rsidR="004E7780" w:rsidRPr="004E7780" w:rsidRDefault="004E7780" w:rsidP="004E7780">
      <w:pPr>
        <w:numPr>
          <w:ilvl w:val="0"/>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Yapay zekâ diyalogundaki tartışılan teknoloji problemi nedir?</w:t>
      </w:r>
    </w:p>
    <w:p w:rsidR="004E7780" w:rsidRPr="004E7780" w:rsidRDefault="004E7780" w:rsidP="004E7780">
      <w:pPr>
        <w:numPr>
          <w:ilvl w:val="1"/>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Yapay zekânın sadece bir "araç" mı yoksa özerk bir "özne/aktör" mü olduğu, işsizlik yaratması ve etik/hukuki sorumlulukların kime ait olacağıdır.</w:t>
      </w:r>
    </w:p>
    <w:p w:rsidR="004E7780" w:rsidRPr="004E7780" w:rsidRDefault="004E7780" w:rsidP="004E7780">
      <w:pPr>
        <w:numPr>
          <w:ilvl w:val="0"/>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Karakterlerin savunduğu görüşler nelerdir?</w:t>
      </w:r>
    </w:p>
    <w:p w:rsidR="004E7780" w:rsidRPr="004E7780" w:rsidRDefault="004E7780" w:rsidP="004E7780">
      <w:pPr>
        <w:numPr>
          <w:ilvl w:val="1"/>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Aybars ontolojik olarak yapay zekânın durumunu ve tanımlanmasını öncelerken; Gülce ise insanların işsiz kalması, bağımlılık ve pratik etik sorunların daha acil olduğunu savunmaktadır.</w:t>
      </w:r>
    </w:p>
    <w:p w:rsidR="004E7780" w:rsidRPr="004E7780" w:rsidRDefault="004E7780" w:rsidP="004E7780">
      <w:pPr>
        <w:numPr>
          <w:ilvl w:val="0"/>
          <w:numId w:val="128"/>
        </w:numPr>
        <w:spacing w:before="100" w:beforeAutospacing="1" w:after="100" w:afterAutospacing="1" w:line="240" w:lineRule="auto"/>
        <w:rPr>
          <w:rFonts w:ascii="Times New Roman" w:eastAsia="Times New Roman" w:hAnsi="Times New Roman" w:cs="Times New Roman"/>
          <w:sz w:val="24"/>
          <w:szCs w:val="24"/>
          <w:lang w:eastAsia="tr-TR"/>
        </w:rPr>
      </w:pPr>
      <w:proofErr w:type="spellStart"/>
      <w:r w:rsidRPr="004E7780">
        <w:rPr>
          <w:rFonts w:ascii="Times New Roman" w:eastAsia="Times New Roman" w:hAnsi="Times New Roman" w:cs="Times New Roman"/>
          <w:b/>
          <w:bCs/>
          <w:sz w:val="24"/>
          <w:szCs w:val="24"/>
          <w:lang w:eastAsia="tr-TR"/>
        </w:rPr>
        <w:t>Argumentasyon</w:t>
      </w:r>
      <w:proofErr w:type="spellEnd"/>
      <w:r w:rsidRPr="004E7780">
        <w:rPr>
          <w:rFonts w:ascii="Times New Roman" w:eastAsia="Times New Roman" w:hAnsi="Times New Roman" w:cs="Times New Roman"/>
          <w:b/>
          <w:bCs/>
          <w:sz w:val="24"/>
          <w:szCs w:val="24"/>
          <w:lang w:eastAsia="tr-TR"/>
        </w:rPr>
        <w:t xml:space="preserve"> değerlendirmesi:</w:t>
      </w:r>
      <w:r w:rsidRPr="004E7780">
        <w:rPr>
          <w:rFonts w:ascii="Times New Roman" w:eastAsia="Times New Roman" w:hAnsi="Times New Roman" w:cs="Times New Roman"/>
          <w:sz w:val="24"/>
          <w:szCs w:val="24"/>
          <w:lang w:eastAsia="tr-TR"/>
        </w:rPr>
        <w:t xml:space="preserve"> Yapay zekânın hukuki statüsü ve etik sorumluluğu teorik olarak güçlü görünse de, günlük yaşamda insani mağduriyetlerin (işsizlik vb.) göz ardı edilmesi pratik açıdan zayıf bir yön oluşturur.</w:t>
      </w:r>
    </w:p>
    <w:p w:rsidR="004E7780" w:rsidRPr="005461CB" w:rsidRDefault="004E7780" w:rsidP="005461CB">
      <w:pPr>
        <w:numPr>
          <w:ilvl w:val="0"/>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 E</w:t>
      </w:r>
      <w:proofErr w:type="gramStart"/>
      <w:r w:rsidRPr="004E7780">
        <w:rPr>
          <w:rFonts w:ascii="Times New Roman" w:eastAsia="Times New Roman" w:hAnsi="Times New Roman" w:cs="Times New Roman"/>
          <w:b/>
          <w:bCs/>
          <w:sz w:val="24"/>
          <w:szCs w:val="24"/>
          <w:lang w:eastAsia="tr-TR"/>
        </w:rPr>
        <w:t>)</w:t>
      </w:r>
      <w:proofErr w:type="gramEnd"/>
      <w:r w:rsidRPr="004E7780">
        <w:rPr>
          <w:rFonts w:ascii="Times New Roman" w:eastAsia="Times New Roman" w:hAnsi="Times New Roman" w:cs="Times New Roman"/>
          <w:b/>
          <w:bCs/>
          <w:sz w:val="24"/>
          <w:szCs w:val="24"/>
          <w:lang w:eastAsia="tr-TR"/>
        </w:rPr>
        <w:t xml:space="preserve"> Teknoloji felsefesi</w:t>
      </w:r>
    </w:p>
    <w:p w:rsidR="004E7780" w:rsidRPr="005461CB" w:rsidRDefault="004E7780" w:rsidP="005461CB">
      <w:pPr>
        <w:numPr>
          <w:ilvl w:val="0"/>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 E</w:t>
      </w:r>
      <w:proofErr w:type="gramStart"/>
      <w:r w:rsidRPr="004E7780">
        <w:rPr>
          <w:rFonts w:ascii="Times New Roman" w:eastAsia="Times New Roman" w:hAnsi="Times New Roman" w:cs="Times New Roman"/>
          <w:b/>
          <w:bCs/>
          <w:sz w:val="24"/>
          <w:szCs w:val="24"/>
          <w:lang w:eastAsia="tr-TR"/>
        </w:rPr>
        <w:t>)</w:t>
      </w:r>
      <w:proofErr w:type="gramEnd"/>
      <w:r w:rsidRPr="004E7780">
        <w:rPr>
          <w:rFonts w:ascii="Times New Roman" w:eastAsia="Times New Roman" w:hAnsi="Times New Roman" w:cs="Times New Roman"/>
          <w:b/>
          <w:bCs/>
          <w:sz w:val="24"/>
          <w:szCs w:val="24"/>
          <w:lang w:eastAsia="tr-TR"/>
        </w:rPr>
        <w:t xml:space="preserve"> Teknoloji felsefesi ile ilgili sorunlar felsefede </w:t>
      </w:r>
      <w:proofErr w:type="spellStart"/>
      <w:r w:rsidRPr="004E7780">
        <w:rPr>
          <w:rFonts w:ascii="Times New Roman" w:eastAsia="Times New Roman" w:hAnsi="Times New Roman" w:cs="Times New Roman"/>
          <w:b/>
          <w:bCs/>
          <w:sz w:val="24"/>
          <w:szCs w:val="24"/>
          <w:lang w:eastAsia="tr-TR"/>
        </w:rPr>
        <w:t>aksiyolojik</w:t>
      </w:r>
      <w:proofErr w:type="spellEnd"/>
      <w:r w:rsidRPr="004E7780">
        <w:rPr>
          <w:rFonts w:ascii="Times New Roman" w:eastAsia="Times New Roman" w:hAnsi="Times New Roman" w:cs="Times New Roman"/>
          <w:b/>
          <w:bCs/>
          <w:sz w:val="24"/>
          <w:szCs w:val="24"/>
          <w:lang w:eastAsia="tr-TR"/>
        </w:rPr>
        <w:t xml:space="preserve"> ve ontolojik olarak sınıflandırılabilir.</w:t>
      </w:r>
    </w:p>
    <w:p w:rsidR="004E7780" w:rsidRPr="004E7780" w:rsidRDefault="004E7780" w:rsidP="004E7780">
      <w:pPr>
        <w:numPr>
          <w:ilvl w:val="0"/>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 C</w:t>
      </w:r>
      <w:proofErr w:type="gramStart"/>
      <w:r w:rsidRPr="004E7780">
        <w:rPr>
          <w:rFonts w:ascii="Times New Roman" w:eastAsia="Times New Roman" w:hAnsi="Times New Roman" w:cs="Times New Roman"/>
          <w:b/>
          <w:bCs/>
          <w:sz w:val="24"/>
          <w:szCs w:val="24"/>
          <w:lang w:eastAsia="tr-TR"/>
        </w:rPr>
        <w:t>)</w:t>
      </w:r>
      <w:proofErr w:type="gramEnd"/>
      <w:r w:rsidRPr="004E7780">
        <w:rPr>
          <w:rFonts w:ascii="Times New Roman" w:eastAsia="Times New Roman" w:hAnsi="Times New Roman" w:cs="Times New Roman"/>
          <w:b/>
          <w:bCs/>
          <w:sz w:val="24"/>
          <w:szCs w:val="24"/>
          <w:lang w:eastAsia="tr-TR"/>
        </w:rPr>
        <w:t xml:space="preserve"> İnsanın teknoloji bağımlılığı hangi hastalıkları tetikler?</w:t>
      </w:r>
      <w:r w:rsidRPr="004E7780">
        <w:rPr>
          <w:rFonts w:ascii="Times New Roman" w:eastAsia="Times New Roman" w:hAnsi="Times New Roman" w:cs="Times New Roman"/>
          <w:sz w:val="24"/>
          <w:szCs w:val="24"/>
          <w:lang w:eastAsia="tr-TR"/>
        </w:rPr>
        <w:t xml:space="preserve"> </w:t>
      </w:r>
      <w:r w:rsidRPr="004E7780">
        <w:rPr>
          <w:rFonts w:ascii="Times New Roman" w:eastAsia="Times New Roman" w:hAnsi="Times New Roman" w:cs="Times New Roman"/>
          <w:i/>
          <w:iCs/>
          <w:sz w:val="24"/>
          <w:szCs w:val="24"/>
          <w:lang w:eastAsia="tr-TR"/>
        </w:rPr>
        <w:t>(Tıbbi/klinik bir sorudur).</w:t>
      </w:r>
    </w:p>
    <w:p w:rsidR="004E7780" w:rsidRPr="004E7780" w:rsidRDefault="004E7780" w:rsidP="004E7780">
      <w:pPr>
        <w:numPr>
          <w:ilvl w:val="0"/>
          <w:numId w:val="128"/>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 C</w:t>
      </w:r>
      <w:proofErr w:type="gramStart"/>
      <w:r w:rsidRPr="004E7780">
        <w:rPr>
          <w:rFonts w:ascii="Times New Roman" w:eastAsia="Times New Roman" w:hAnsi="Times New Roman" w:cs="Times New Roman"/>
          <w:b/>
          <w:bCs/>
          <w:sz w:val="24"/>
          <w:szCs w:val="24"/>
          <w:lang w:eastAsia="tr-TR"/>
        </w:rPr>
        <w:t>)</w:t>
      </w:r>
      <w:proofErr w:type="gramEnd"/>
      <w:r w:rsidRPr="004E7780">
        <w:rPr>
          <w:rFonts w:ascii="Times New Roman" w:eastAsia="Times New Roman" w:hAnsi="Times New Roman" w:cs="Times New Roman"/>
          <w:b/>
          <w:bCs/>
          <w:sz w:val="24"/>
          <w:szCs w:val="24"/>
          <w:lang w:eastAsia="tr-TR"/>
        </w:rPr>
        <w:t xml:space="preserve"> İnsanlar iletişimle ilgili birçok sorunu teknolojik araçlarla aşmış durumdadır.</w:t>
      </w:r>
      <w:r w:rsidRPr="004E7780">
        <w:rPr>
          <w:rFonts w:ascii="Times New Roman" w:eastAsia="Times New Roman" w:hAnsi="Times New Roman" w:cs="Times New Roman"/>
          <w:sz w:val="24"/>
          <w:szCs w:val="24"/>
          <w:lang w:eastAsia="tr-TR"/>
        </w:rPr>
        <w:t xml:space="preserve"> </w:t>
      </w:r>
      <w:r w:rsidRPr="004E7780">
        <w:rPr>
          <w:rFonts w:ascii="Times New Roman" w:eastAsia="Times New Roman" w:hAnsi="Times New Roman" w:cs="Times New Roman"/>
          <w:i/>
          <w:iCs/>
          <w:sz w:val="24"/>
          <w:szCs w:val="24"/>
          <w:lang w:eastAsia="tr-TR"/>
        </w:rPr>
        <w:t>(Metnin ana vurgusu iletişimin nicelik olarak artarken nitelik olarak zayıfladığı ve sorun yarattığı yönündedir).</w:t>
      </w:r>
    </w:p>
    <w:p w:rsidR="004E7780" w:rsidRPr="004E7780" w:rsidRDefault="004E7780" w:rsidP="004E77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E7780">
        <w:rPr>
          <w:rFonts w:ascii="Times New Roman" w:eastAsia="Times New Roman" w:hAnsi="Times New Roman" w:cs="Times New Roman"/>
          <w:b/>
          <w:bCs/>
          <w:sz w:val="27"/>
          <w:szCs w:val="27"/>
          <w:lang w:eastAsia="tr-TR"/>
        </w:rPr>
        <w:lastRenderedPageBreak/>
        <w:t>3. Ünite: Akıl ve İnanç Ölçme ve Değerlendirme (Sayfa 102-104)</w:t>
      </w:r>
    </w:p>
    <w:p w:rsidR="004E7780" w:rsidRPr="004E7780" w:rsidRDefault="004E7780" w:rsidP="004E7780">
      <w:pPr>
        <w:numPr>
          <w:ilvl w:val="0"/>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Akıl-inanç ilişkisi ile ilgili hangi felsefi sorular sorulabilir?</w:t>
      </w:r>
    </w:p>
    <w:p w:rsidR="004E7780" w:rsidRPr="004E7780" w:rsidRDefault="004E7780" w:rsidP="004E7780">
      <w:pPr>
        <w:numPr>
          <w:ilvl w:val="1"/>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"İnanç akılla temellendirilebilir mi?", "Akılla inanç çelişirse hangisi üstün tutulmalıdır?", "Tanrı'nın varlığı akılsal kanıtlarla kanıtlanabilir mi?"</w:t>
      </w:r>
    </w:p>
    <w:p w:rsidR="004E7780" w:rsidRPr="004E7780" w:rsidRDefault="004E7780" w:rsidP="004E7780">
      <w:pPr>
        <w:numPr>
          <w:ilvl w:val="0"/>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Diyaloglarda hangi problemler tartışılmaktadır?</w:t>
      </w:r>
    </w:p>
    <w:p w:rsidR="004E7780" w:rsidRPr="004E7780" w:rsidRDefault="004E7780" w:rsidP="004E7780">
      <w:pPr>
        <w:numPr>
          <w:ilvl w:val="1"/>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Akıl ile inancın uyumu mu yoksa çatışması mı olduğu, fideizm (kör inanç/teslimiyet), kötülük problemi ve inancın rasyonel temelleri.</w:t>
      </w:r>
    </w:p>
    <w:p w:rsidR="004E7780" w:rsidRPr="004E7780" w:rsidRDefault="004E7780" w:rsidP="004E7780">
      <w:pPr>
        <w:numPr>
          <w:ilvl w:val="0"/>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Yaşadığınız çevrede gözlemlediğiniz problemler:</w:t>
      </w:r>
      <w:r w:rsidRPr="004E7780">
        <w:rPr>
          <w:rFonts w:ascii="Times New Roman" w:eastAsia="Times New Roman" w:hAnsi="Times New Roman" w:cs="Times New Roman"/>
          <w:sz w:val="24"/>
          <w:szCs w:val="24"/>
          <w:lang w:eastAsia="tr-TR"/>
        </w:rPr>
        <w:t xml:space="preserve"> Dogmatizm ile rasyonalizm arasındaki çatışmalar, dinî inançların bilimsel verilerle sınanması ve bireysel vicdan özgürlüğü.</w:t>
      </w:r>
    </w:p>
    <w:p w:rsidR="004E7780" w:rsidRPr="004E7780" w:rsidRDefault="004E7780" w:rsidP="004E7780">
      <w:pPr>
        <w:numPr>
          <w:ilvl w:val="0"/>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Forumdaki hangi görüş hayatla daha iyi ilişkilendirilmiştir?</w:t>
      </w:r>
    </w:p>
    <w:p w:rsidR="004E7780" w:rsidRPr="004E7780" w:rsidRDefault="004E7780" w:rsidP="004E7780">
      <w:pPr>
        <w:numPr>
          <w:ilvl w:val="1"/>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Pratik Adam’ın (William </w:t>
      </w:r>
      <w:proofErr w:type="spellStart"/>
      <w:r w:rsidRPr="004E7780">
        <w:rPr>
          <w:rFonts w:ascii="Times New Roman" w:eastAsia="Times New Roman" w:hAnsi="Times New Roman" w:cs="Times New Roman"/>
          <w:sz w:val="24"/>
          <w:szCs w:val="24"/>
          <w:lang w:eastAsia="tr-TR"/>
        </w:rPr>
        <w:t>Jamesvari</w:t>
      </w:r>
      <w:proofErr w:type="spellEnd"/>
      <w:r w:rsidRPr="004E7780">
        <w:rPr>
          <w:rFonts w:ascii="Times New Roman" w:eastAsia="Times New Roman" w:hAnsi="Times New Roman" w:cs="Times New Roman"/>
          <w:sz w:val="24"/>
          <w:szCs w:val="24"/>
          <w:lang w:eastAsia="tr-TR"/>
        </w:rPr>
        <w:t xml:space="preserve"> </w:t>
      </w:r>
      <w:proofErr w:type="gramStart"/>
      <w:r w:rsidRPr="004E7780">
        <w:rPr>
          <w:rFonts w:ascii="Times New Roman" w:eastAsia="Times New Roman" w:hAnsi="Times New Roman" w:cs="Times New Roman"/>
          <w:sz w:val="24"/>
          <w:szCs w:val="24"/>
          <w:lang w:eastAsia="tr-TR"/>
        </w:rPr>
        <w:t>pragmatizm</w:t>
      </w:r>
      <w:proofErr w:type="gramEnd"/>
      <w:r w:rsidRPr="004E7780">
        <w:rPr>
          <w:rFonts w:ascii="Times New Roman" w:eastAsia="Times New Roman" w:hAnsi="Times New Roman" w:cs="Times New Roman"/>
          <w:sz w:val="24"/>
          <w:szCs w:val="24"/>
          <w:lang w:eastAsia="tr-TR"/>
        </w:rPr>
        <w:t>) inancın pratik sonuçlarıyla ve hayata kattığı anlamla ölçülmesi gerektiği yönündeki görüşü hayatla en iyi bağdaşandır.</w:t>
      </w:r>
    </w:p>
    <w:p w:rsidR="004E7780" w:rsidRPr="004E7780" w:rsidRDefault="004E7780" w:rsidP="004E7780">
      <w:pPr>
        <w:numPr>
          <w:ilvl w:val="0"/>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Diyalog dışında hangi sorular sorulabilir? En önemlisi:</w:t>
      </w:r>
    </w:p>
    <w:p w:rsidR="004E7780" w:rsidRPr="004E7780" w:rsidRDefault="004E7780" w:rsidP="004E7780">
      <w:pPr>
        <w:numPr>
          <w:ilvl w:val="1"/>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"Dinî tecrübe bilgi değeri taşır mı?" </w:t>
      </w:r>
      <w:r w:rsidRPr="004E7780">
        <w:rPr>
          <w:rFonts w:ascii="Times New Roman" w:eastAsia="Times New Roman" w:hAnsi="Times New Roman" w:cs="Times New Roman"/>
          <w:i/>
          <w:iCs/>
          <w:sz w:val="24"/>
          <w:szCs w:val="24"/>
          <w:lang w:eastAsia="tr-TR"/>
        </w:rPr>
        <w:t>En önemlisi:</w:t>
      </w:r>
      <w:r w:rsidRPr="004E7780">
        <w:rPr>
          <w:rFonts w:ascii="Times New Roman" w:eastAsia="Times New Roman" w:hAnsi="Times New Roman" w:cs="Times New Roman"/>
          <w:sz w:val="24"/>
          <w:szCs w:val="24"/>
          <w:lang w:eastAsia="tr-TR"/>
        </w:rPr>
        <w:t xml:space="preserve"> "İnanç ile ahlak arasında zorunlu bir bağ var mıdır?"</w:t>
      </w:r>
    </w:p>
    <w:p w:rsidR="004E7780" w:rsidRPr="004E7780" w:rsidRDefault="004E7780" w:rsidP="004E7780">
      <w:pPr>
        <w:numPr>
          <w:ilvl w:val="0"/>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Senaryo diyalogunda (Ali ve Meryem) tartışılan akıl-inanç problemi nedir?</w:t>
      </w:r>
    </w:p>
    <w:p w:rsidR="004E7780" w:rsidRPr="004E7780" w:rsidRDefault="004E7780" w:rsidP="004E7780">
      <w:pPr>
        <w:numPr>
          <w:ilvl w:val="1"/>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İnancın sorgulanmadan (</w:t>
      </w:r>
      <w:proofErr w:type="spellStart"/>
      <w:r w:rsidRPr="004E7780">
        <w:rPr>
          <w:rFonts w:ascii="Times New Roman" w:eastAsia="Times New Roman" w:hAnsi="Times New Roman" w:cs="Times New Roman"/>
          <w:sz w:val="24"/>
          <w:szCs w:val="24"/>
          <w:lang w:eastAsia="tr-TR"/>
        </w:rPr>
        <w:t>körlemesine</w:t>
      </w:r>
      <w:proofErr w:type="spellEnd"/>
      <w:r w:rsidRPr="004E7780">
        <w:rPr>
          <w:rFonts w:ascii="Times New Roman" w:eastAsia="Times New Roman" w:hAnsi="Times New Roman" w:cs="Times New Roman"/>
          <w:sz w:val="24"/>
          <w:szCs w:val="24"/>
          <w:lang w:eastAsia="tr-TR"/>
        </w:rPr>
        <w:t>) bir teslimiyet mi gerektirdiği, yoksa akıl ve şüphe ile desteklenerek bilinçli bir boyuta mı taşınması gerektiğidir.</w:t>
      </w:r>
    </w:p>
    <w:p w:rsidR="004E7780" w:rsidRPr="004E7780" w:rsidRDefault="004E7780" w:rsidP="004E7780">
      <w:pPr>
        <w:numPr>
          <w:ilvl w:val="0"/>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Karakterlerin savunduğu görüşler:</w:t>
      </w:r>
      <w:r w:rsidRPr="004E7780">
        <w:rPr>
          <w:rFonts w:ascii="Times New Roman" w:eastAsia="Times New Roman" w:hAnsi="Times New Roman" w:cs="Times New Roman"/>
          <w:sz w:val="24"/>
          <w:szCs w:val="24"/>
          <w:lang w:eastAsia="tr-TR"/>
        </w:rPr>
        <w:t xml:space="preserve"> Ali </w:t>
      </w:r>
      <w:proofErr w:type="spellStart"/>
      <w:r w:rsidRPr="004E7780">
        <w:rPr>
          <w:rFonts w:ascii="Times New Roman" w:eastAsia="Times New Roman" w:hAnsi="Times New Roman" w:cs="Times New Roman"/>
          <w:sz w:val="24"/>
          <w:szCs w:val="24"/>
          <w:lang w:eastAsia="tr-TR"/>
        </w:rPr>
        <w:t>fideist</w:t>
      </w:r>
      <w:proofErr w:type="spellEnd"/>
      <w:r w:rsidRPr="004E7780">
        <w:rPr>
          <w:rFonts w:ascii="Times New Roman" w:eastAsia="Times New Roman" w:hAnsi="Times New Roman" w:cs="Times New Roman"/>
          <w:sz w:val="24"/>
          <w:szCs w:val="24"/>
          <w:lang w:eastAsia="tr-TR"/>
        </w:rPr>
        <w:t xml:space="preserve"> bir yaklaşımla inancın aklın ötesinde saf bir teslimiyet olduğunu savunurken; Meryem "inanarak anlamak" ilkesiyle aklın inanca eşlik etmesi gerektiğini savunur.</w:t>
      </w:r>
    </w:p>
    <w:p w:rsidR="004E7780" w:rsidRPr="004E7780" w:rsidRDefault="004E7780" w:rsidP="004E7780">
      <w:pPr>
        <w:numPr>
          <w:ilvl w:val="0"/>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Argüman değerlendirmesi:</w:t>
      </w:r>
      <w:r w:rsidRPr="004E7780">
        <w:rPr>
          <w:rFonts w:ascii="Times New Roman" w:eastAsia="Times New Roman" w:hAnsi="Times New Roman" w:cs="Times New Roman"/>
          <w:sz w:val="24"/>
          <w:szCs w:val="24"/>
          <w:lang w:eastAsia="tr-TR"/>
        </w:rPr>
        <w:t xml:space="preserve"> Ali'nin "şüphe imanı zayıflatır" </w:t>
      </w:r>
      <w:proofErr w:type="gramStart"/>
      <w:r w:rsidRPr="004E7780">
        <w:rPr>
          <w:rFonts w:ascii="Times New Roman" w:eastAsia="Times New Roman" w:hAnsi="Times New Roman" w:cs="Times New Roman"/>
          <w:sz w:val="24"/>
          <w:szCs w:val="24"/>
          <w:lang w:eastAsia="tr-TR"/>
        </w:rPr>
        <w:t>argümanı</w:t>
      </w:r>
      <w:proofErr w:type="gramEnd"/>
      <w:r w:rsidRPr="004E7780">
        <w:rPr>
          <w:rFonts w:ascii="Times New Roman" w:eastAsia="Times New Roman" w:hAnsi="Times New Roman" w:cs="Times New Roman"/>
          <w:sz w:val="24"/>
          <w:szCs w:val="24"/>
          <w:lang w:eastAsia="tr-TR"/>
        </w:rPr>
        <w:t xml:space="preserve"> imanı koruma açısından güçlü olsa da dogmatizme açık kapı bırakır; Meryem'in "şüphe arayıştır ve imanı bilinçli kılar" argümanı ise akılcılık açısından güçlüdür ancak inancın coşkusunu zayıflatabilir.</w:t>
      </w:r>
    </w:p>
    <w:p w:rsidR="004E7780" w:rsidRPr="005461CB" w:rsidRDefault="004E7780" w:rsidP="005461CB">
      <w:pPr>
        <w:numPr>
          <w:ilvl w:val="0"/>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 C</w:t>
      </w:r>
      <w:proofErr w:type="gramStart"/>
      <w:r w:rsidRPr="004E7780">
        <w:rPr>
          <w:rFonts w:ascii="Times New Roman" w:eastAsia="Times New Roman" w:hAnsi="Times New Roman" w:cs="Times New Roman"/>
          <w:b/>
          <w:bCs/>
          <w:sz w:val="24"/>
          <w:szCs w:val="24"/>
          <w:lang w:eastAsia="tr-TR"/>
        </w:rPr>
        <w:t>)</w:t>
      </w:r>
      <w:proofErr w:type="gramEnd"/>
      <w:r w:rsidRPr="004E7780">
        <w:rPr>
          <w:rFonts w:ascii="Times New Roman" w:eastAsia="Times New Roman" w:hAnsi="Times New Roman" w:cs="Times New Roman"/>
          <w:b/>
          <w:bCs/>
          <w:sz w:val="24"/>
          <w:szCs w:val="24"/>
          <w:lang w:eastAsia="tr-TR"/>
        </w:rPr>
        <w:t xml:space="preserve"> İnanç</w:t>
      </w:r>
    </w:p>
    <w:p w:rsidR="004E7780" w:rsidRPr="005461CB" w:rsidRDefault="004E7780" w:rsidP="005461CB">
      <w:pPr>
        <w:numPr>
          <w:ilvl w:val="0"/>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 B</w:t>
      </w:r>
      <w:proofErr w:type="gramStart"/>
      <w:r w:rsidRPr="004E7780">
        <w:rPr>
          <w:rFonts w:ascii="Times New Roman" w:eastAsia="Times New Roman" w:hAnsi="Times New Roman" w:cs="Times New Roman"/>
          <w:b/>
          <w:bCs/>
          <w:sz w:val="24"/>
          <w:szCs w:val="24"/>
          <w:lang w:eastAsia="tr-TR"/>
        </w:rPr>
        <w:t>)</w:t>
      </w:r>
      <w:proofErr w:type="gramEnd"/>
      <w:r w:rsidRPr="004E7780">
        <w:rPr>
          <w:rFonts w:ascii="Times New Roman" w:eastAsia="Times New Roman" w:hAnsi="Times New Roman" w:cs="Times New Roman"/>
          <w:b/>
          <w:bCs/>
          <w:sz w:val="24"/>
          <w:szCs w:val="24"/>
          <w:lang w:eastAsia="tr-TR"/>
        </w:rPr>
        <w:t xml:space="preserve"> Tanrı’ya ulaşmak sezgisel bir süreçtir.</w:t>
      </w:r>
    </w:p>
    <w:p w:rsidR="004E7780" w:rsidRPr="004E7780" w:rsidRDefault="004E7780" w:rsidP="004E7780">
      <w:pPr>
        <w:numPr>
          <w:ilvl w:val="0"/>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 B</w:t>
      </w:r>
      <w:proofErr w:type="gramStart"/>
      <w:r w:rsidRPr="004E7780">
        <w:rPr>
          <w:rFonts w:ascii="Times New Roman" w:eastAsia="Times New Roman" w:hAnsi="Times New Roman" w:cs="Times New Roman"/>
          <w:b/>
          <w:bCs/>
          <w:sz w:val="24"/>
          <w:szCs w:val="24"/>
          <w:lang w:eastAsia="tr-TR"/>
        </w:rPr>
        <w:t>)</w:t>
      </w:r>
      <w:proofErr w:type="gramEnd"/>
      <w:r w:rsidRPr="004E7780">
        <w:rPr>
          <w:rFonts w:ascii="Times New Roman" w:eastAsia="Times New Roman" w:hAnsi="Times New Roman" w:cs="Times New Roman"/>
          <w:b/>
          <w:bCs/>
          <w:sz w:val="24"/>
          <w:szCs w:val="24"/>
          <w:lang w:eastAsia="tr-TR"/>
        </w:rPr>
        <w:t xml:space="preserve"> Semavi dinlere göre ibadet şekilleri nelerdir?</w:t>
      </w:r>
      <w:r w:rsidRPr="004E7780">
        <w:rPr>
          <w:rFonts w:ascii="Times New Roman" w:eastAsia="Times New Roman" w:hAnsi="Times New Roman" w:cs="Times New Roman"/>
          <w:sz w:val="24"/>
          <w:szCs w:val="24"/>
          <w:lang w:eastAsia="tr-TR"/>
        </w:rPr>
        <w:t xml:space="preserve"> </w:t>
      </w:r>
      <w:r w:rsidRPr="004E7780">
        <w:rPr>
          <w:rFonts w:ascii="Times New Roman" w:eastAsia="Times New Roman" w:hAnsi="Times New Roman" w:cs="Times New Roman"/>
          <w:i/>
          <w:iCs/>
          <w:sz w:val="24"/>
          <w:szCs w:val="24"/>
          <w:lang w:eastAsia="tr-TR"/>
        </w:rPr>
        <w:t>(Felsefi değil, ilmihâl/teolojik bir sorudur).</w:t>
      </w:r>
    </w:p>
    <w:p w:rsidR="004E7780" w:rsidRPr="004E7780" w:rsidRDefault="004E7780" w:rsidP="004E7780">
      <w:pPr>
        <w:numPr>
          <w:ilvl w:val="0"/>
          <w:numId w:val="129"/>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 C</w:t>
      </w:r>
      <w:proofErr w:type="gramStart"/>
      <w:r w:rsidRPr="004E7780">
        <w:rPr>
          <w:rFonts w:ascii="Times New Roman" w:eastAsia="Times New Roman" w:hAnsi="Times New Roman" w:cs="Times New Roman"/>
          <w:b/>
          <w:bCs/>
          <w:sz w:val="24"/>
          <w:szCs w:val="24"/>
          <w:lang w:eastAsia="tr-TR"/>
        </w:rPr>
        <w:t>)</w:t>
      </w:r>
      <w:proofErr w:type="gramEnd"/>
      <w:r w:rsidRPr="004E7780">
        <w:rPr>
          <w:rFonts w:ascii="Times New Roman" w:eastAsia="Times New Roman" w:hAnsi="Times New Roman" w:cs="Times New Roman"/>
          <w:b/>
          <w:bCs/>
          <w:sz w:val="24"/>
          <w:szCs w:val="24"/>
          <w:lang w:eastAsia="tr-TR"/>
        </w:rPr>
        <w:t xml:space="preserve"> İnancın temeli insanın gerçeklik algısı ile ilgilidir.</w:t>
      </w:r>
    </w:p>
    <w:p w:rsidR="005461CB" w:rsidRPr="005461CB" w:rsidRDefault="005461CB" w:rsidP="005461CB">
      <w:pPr>
        <w:pStyle w:val="ListeParagraf"/>
        <w:spacing w:before="100" w:beforeAutospacing="1" w:after="100" w:afterAutospacing="1" w:line="240" w:lineRule="auto"/>
        <w:rPr>
          <w:rFonts w:ascii="Times New Roman" w:eastAsia="Times New Roman" w:hAnsi="Times New Roman" w:cs="Times New Roman"/>
          <w:sz w:val="24"/>
          <w:szCs w:val="24"/>
          <w:lang w:eastAsia="tr-TR"/>
        </w:rPr>
      </w:pPr>
      <w:hyperlink r:id="rId6" w:history="1">
        <w:r w:rsidRPr="005461CB">
          <w:rPr>
            <w:rStyle w:val="Kpr"/>
            <w:rFonts w:ascii="Times New Roman" w:eastAsia="Times New Roman" w:hAnsi="Times New Roman" w:cs="Times New Roman"/>
            <w:sz w:val="24"/>
            <w:szCs w:val="24"/>
            <w:lang w:eastAsia="tr-TR"/>
          </w:rPr>
          <w:t>www.felsefeogretmeni.com</w:t>
        </w:r>
      </w:hyperlink>
    </w:p>
    <w:p w:rsidR="004E7780" w:rsidRPr="004E7780" w:rsidRDefault="004E7780" w:rsidP="004E7780">
      <w:pPr>
        <w:spacing w:beforeAutospacing="1" w:after="0" w:afterAutospacing="1" w:line="240" w:lineRule="auto"/>
        <w:ind w:left="720"/>
        <w:rPr>
          <w:rFonts w:ascii="Times New Roman" w:eastAsia="Times New Roman" w:hAnsi="Times New Roman" w:cs="Times New Roman"/>
          <w:sz w:val="24"/>
          <w:szCs w:val="24"/>
          <w:lang w:eastAsia="tr-TR"/>
        </w:rPr>
      </w:pPr>
    </w:p>
    <w:p w:rsidR="004E7780" w:rsidRPr="004E7780" w:rsidRDefault="004E7780" w:rsidP="004E77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E7780">
        <w:rPr>
          <w:rFonts w:ascii="Times New Roman" w:eastAsia="Times New Roman" w:hAnsi="Times New Roman" w:cs="Times New Roman"/>
          <w:b/>
          <w:bCs/>
          <w:sz w:val="27"/>
          <w:szCs w:val="27"/>
          <w:lang w:eastAsia="tr-TR"/>
        </w:rPr>
        <w:t>4. Ünite: Edebiyat ve Felsefe Ölçme ve Değerlendirme (Sayfa 134-136)</w:t>
      </w:r>
    </w:p>
    <w:p w:rsidR="004E7780" w:rsidRPr="004E7780" w:rsidRDefault="004E7780" w:rsidP="004E7780">
      <w:pPr>
        <w:numPr>
          <w:ilvl w:val="0"/>
          <w:numId w:val="130"/>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Edebiyat ve felsefe ilişkisi ile ilgili hangi felsefi sorular sorulabilir?</w:t>
      </w:r>
    </w:p>
    <w:p w:rsidR="004E7780" w:rsidRPr="004E7780" w:rsidRDefault="004E7780" w:rsidP="004E7780">
      <w:pPr>
        <w:numPr>
          <w:ilvl w:val="1"/>
          <w:numId w:val="130"/>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"Edebi eserler felsefi bilgi üretebilir mi?", "Hakikat tek bir mantıksal tanıma mı sığar yoksa edebiyattaki çoklukta mı saklıdır?", "Sanat insanı hakikate yaklaştırır mı uzaklaştırır mı?"</w:t>
      </w:r>
    </w:p>
    <w:p w:rsidR="004E7780" w:rsidRPr="004E7780" w:rsidRDefault="004E7780" w:rsidP="004E7780">
      <w:pPr>
        <w:numPr>
          <w:ilvl w:val="0"/>
          <w:numId w:val="130"/>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Hangi problemler tartışılmaktadır?</w:t>
      </w:r>
    </w:p>
    <w:p w:rsidR="004E7780" w:rsidRPr="004E7780" w:rsidRDefault="004E7780" w:rsidP="004E7780">
      <w:pPr>
        <w:numPr>
          <w:ilvl w:val="1"/>
          <w:numId w:val="130"/>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Kurmacanın bilgi değeri taşıyıp taşımadığı, Platon'un sanata yaklaşımı (taklit/uzaklaşma) ile Aristoteles'in yaklaşımı (arındırma/hakikate yaklaşma), hakikatin göreceli mi evrensel mi olduğu.</w:t>
      </w:r>
    </w:p>
    <w:p w:rsidR="004E7780" w:rsidRPr="004E7780" w:rsidRDefault="004E7780" w:rsidP="004E7780">
      <w:pPr>
        <w:numPr>
          <w:ilvl w:val="0"/>
          <w:numId w:val="130"/>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Edebi eserlerde yaşanan problemler:</w:t>
      </w:r>
      <w:r w:rsidRPr="004E7780">
        <w:rPr>
          <w:rFonts w:ascii="Times New Roman" w:eastAsia="Times New Roman" w:hAnsi="Times New Roman" w:cs="Times New Roman"/>
          <w:sz w:val="24"/>
          <w:szCs w:val="24"/>
          <w:lang w:eastAsia="tr-TR"/>
        </w:rPr>
        <w:t xml:space="preserve"> Roman veya şiirlerde yazarın iletmek istediği felsefi mesaj ile okurun öznel yorumu arasındaki uçurum ve kurgu gerçeğinin felsefi kavramlarla çatışması.</w:t>
      </w:r>
    </w:p>
    <w:p w:rsidR="004E7780" w:rsidRPr="004E7780" w:rsidRDefault="004E7780" w:rsidP="004E7780">
      <w:pPr>
        <w:numPr>
          <w:ilvl w:val="0"/>
          <w:numId w:val="130"/>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Hangi görüş hayatla daha iyi ilişkilendirilmiştir?</w:t>
      </w:r>
    </w:p>
    <w:p w:rsidR="004E7780" w:rsidRPr="004E7780" w:rsidRDefault="004E7780" w:rsidP="004E7780">
      <w:pPr>
        <w:numPr>
          <w:ilvl w:val="1"/>
          <w:numId w:val="130"/>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Emel ve Ayten'in edebiyatın insan ruhunun çeşitliliğini gösterdiği, felsefenin sorularıyla edebiyatın duygusal dokusunun birbirini tamamladığı yönündeki görüşleri.</w:t>
      </w:r>
    </w:p>
    <w:p w:rsidR="004E7780" w:rsidRPr="004E7780" w:rsidRDefault="004E7780" w:rsidP="004E7780">
      <w:pPr>
        <w:numPr>
          <w:ilvl w:val="0"/>
          <w:numId w:val="130"/>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Diyalog dışındaki sorular / En önemlisi:</w:t>
      </w:r>
    </w:p>
    <w:p w:rsidR="004E7780" w:rsidRPr="004E7780" w:rsidRDefault="004E7780" w:rsidP="004E7780">
      <w:pPr>
        <w:numPr>
          <w:ilvl w:val="1"/>
          <w:numId w:val="130"/>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"Her büyük yazar aynı zamanda bir filozof mudur?" </w:t>
      </w:r>
      <w:r w:rsidRPr="004E7780">
        <w:rPr>
          <w:rFonts w:ascii="Times New Roman" w:eastAsia="Times New Roman" w:hAnsi="Times New Roman" w:cs="Times New Roman"/>
          <w:i/>
          <w:iCs/>
          <w:sz w:val="24"/>
          <w:szCs w:val="24"/>
          <w:lang w:eastAsia="tr-TR"/>
        </w:rPr>
        <w:t>En önemlisi:</w:t>
      </w:r>
      <w:r w:rsidRPr="004E7780">
        <w:rPr>
          <w:rFonts w:ascii="Times New Roman" w:eastAsia="Times New Roman" w:hAnsi="Times New Roman" w:cs="Times New Roman"/>
          <w:sz w:val="24"/>
          <w:szCs w:val="24"/>
          <w:lang w:eastAsia="tr-TR"/>
        </w:rPr>
        <w:t xml:space="preserve"> "Edebiyat, felsefenin ulaştıramadığı etik bilinci kitlelere ulaştırmada daha mı etkilidir?"</w:t>
      </w:r>
    </w:p>
    <w:p w:rsidR="004E7780" w:rsidRPr="004E7780" w:rsidRDefault="004E7780" w:rsidP="004E7780">
      <w:pPr>
        <w:numPr>
          <w:ilvl w:val="0"/>
          <w:numId w:val="130"/>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Senaryo diyalogunda (Tarık ve Gaye) tartışılan problem nedir?</w:t>
      </w:r>
    </w:p>
    <w:p w:rsidR="004E7780" w:rsidRPr="004E7780" w:rsidRDefault="004E7780" w:rsidP="004E7780">
      <w:pPr>
        <w:numPr>
          <w:ilvl w:val="1"/>
          <w:numId w:val="130"/>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lastRenderedPageBreak/>
        <w:t>Cevap:</w:t>
      </w:r>
      <w:r w:rsidRPr="004E7780">
        <w:rPr>
          <w:rFonts w:ascii="Times New Roman" w:eastAsia="Times New Roman" w:hAnsi="Times New Roman" w:cs="Times New Roman"/>
          <w:sz w:val="24"/>
          <w:szCs w:val="24"/>
          <w:lang w:eastAsia="tr-TR"/>
        </w:rPr>
        <w:t xml:space="preserve"> Düşüncenin açıklanmasında ve anlamlı kılınmasında edebiyatın mı (kalbe dokunma) yoksa felsefenin mi (akla dokunma) daha etkin olduğu.</w:t>
      </w:r>
    </w:p>
    <w:p w:rsidR="004E7780" w:rsidRPr="004E7780" w:rsidRDefault="004E7780" w:rsidP="004E7780">
      <w:pPr>
        <w:numPr>
          <w:ilvl w:val="0"/>
          <w:numId w:val="130"/>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Karakterlerin savunduğu görüşler:</w:t>
      </w:r>
      <w:r w:rsidRPr="004E7780">
        <w:rPr>
          <w:rFonts w:ascii="Times New Roman" w:eastAsia="Times New Roman" w:hAnsi="Times New Roman" w:cs="Times New Roman"/>
          <w:sz w:val="24"/>
          <w:szCs w:val="24"/>
          <w:lang w:eastAsia="tr-TR"/>
        </w:rPr>
        <w:t xml:space="preserve"> Tarık felsefenin mantıksal </w:t>
      </w:r>
      <w:proofErr w:type="spellStart"/>
      <w:r w:rsidRPr="004E7780">
        <w:rPr>
          <w:rFonts w:ascii="Times New Roman" w:eastAsia="Times New Roman" w:hAnsi="Times New Roman" w:cs="Times New Roman"/>
          <w:sz w:val="24"/>
          <w:szCs w:val="24"/>
          <w:lang w:eastAsia="tr-TR"/>
        </w:rPr>
        <w:t>açıklayıcılığını</w:t>
      </w:r>
      <w:proofErr w:type="spellEnd"/>
      <w:r w:rsidRPr="004E7780">
        <w:rPr>
          <w:rFonts w:ascii="Times New Roman" w:eastAsia="Times New Roman" w:hAnsi="Times New Roman" w:cs="Times New Roman"/>
          <w:sz w:val="24"/>
          <w:szCs w:val="24"/>
          <w:lang w:eastAsia="tr-TR"/>
        </w:rPr>
        <w:t xml:space="preserve"> ve kavramsal derinliğini savunurken; Gaye insanın bir duygu varlığı olduğunu ve duygusal etkiden bağımsız bir iyilik/doğruluk kararının olamayacağını savunmaktadır.</w:t>
      </w:r>
    </w:p>
    <w:p w:rsidR="004E7780" w:rsidRPr="004E7780" w:rsidRDefault="004E7780" w:rsidP="004E7780">
      <w:pPr>
        <w:numPr>
          <w:ilvl w:val="0"/>
          <w:numId w:val="130"/>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Argüman analizi:</w:t>
      </w:r>
      <w:r w:rsidRPr="004E7780">
        <w:rPr>
          <w:rFonts w:ascii="Times New Roman" w:eastAsia="Times New Roman" w:hAnsi="Times New Roman" w:cs="Times New Roman"/>
          <w:sz w:val="24"/>
          <w:szCs w:val="24"/>
          <w:lang w:eastAsia="tr-TR"/>
        </w:rPr>
        <w:t xml:space="preserve"> Gaye'nin "insan duygu varlığıdır" </w:t>
      </w:r>
      <w:proofErr w:type="gramStart"/>
      <w:r w:rsidRPr="004E7780">
        <w:rPr>
          <w:rFonts w:ascii="Times New Roman" w:eastAsia="Times New Roman" w:hAnsi="Times New Roman" w:cs="Times New Roman"/>
          <w:sz w:val="24"/>
          <w:szCs w:val="24"/>
          <w:lang w:eastAsia="tr-TR"/>
        </w:rPr>
        <w:t>argümanı</w:t>
      </w:r>
      <w:proofErr w:type="gramEnd"/>
      <w:r w:rsidRPr="004E7780">
        <w:rPr>
          <w:rFonts w:ascii="Times New Roman" w:eastAsia="Times New Roman" w:hAnsi="Times New Roman" w:cs="Times New Roman"/>
          <w:sz w:val="24"/>
          <w:szCs w:val="24"/>
          <w:lang w:eastAsia="tr-TR"/>
        </w:rPr>
        <w:t xml:space="preserve"> insan doğasını kucaklaması bakımından güçlüdür; Tarık'ın "düşünce varlığın gölgesidir" argümanı ise kavramsal netlik sağlaması açısından güçlüdür ancak duygusal motivasyonları göz ardı edebilir.</w:t>
      </w:r>
    </w:p>
    <w:p w:rsidR="004E7780" w:rsidRPr="005461CB" w:rsidRDefault="004E7780" w:rsidP="005461CB">
      <w:pPr>
        <w:numPr>
          <w:ilvl w:val="0"/>
          <w:numId w:val="130"/>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 A</w:t>
      </w:r>
      <w:proofErr w:type="gramStart"/>
      <w:r w:rsidRPr="004E7780">
        <w:rPr>
          <w:rFonts w:ascii="Times New Roman" w:eastAsia="Times New Roman" w:hAnsi="Times New Roman" w:cs="Times New Roman"/>
          <w:b/>
          <w:bCs/>
          <w:sz w:val="24"/>
          <w:szCs w:val="24"/>
          <w:lang w:eastAsia="tr-TR"/>
        </w:rPr>
        <w:t>)</w:t>
      </w:r>
      <w:proofErr w:type="gramEnd"/>
      <w:r w:rsidRPr="004E7780">
        <w:rPr>
          <w:rFonts w:ascii="Times New Roman" w:eastAsia="Times New Roman" w:hAnsi="Times New Roman" w:cs="Times New Roman"/>
          <w:b/>
          <w:bCs/>
          <w:sz w:val="24"/>
          <w:szCs w:val="24"/>
          <w:lang w:eastAsia="tr-TR"/>
        </w:rPr>
        <w:t xml:space="preserve"> Edebiyat</w:t>
      </w:r>
    </w:p>
    <w:p w:rsidR="004E7780" w:rsidRPr="005461CB" w:rsidRDefault="004E7780" w:rsidP="005461CB">
      <w:pPr>
        <w:numPr>
          <w:ilvl w:val="0"/>
          <w:numId w:val="130"/>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 C</w:t>
      </w:r>
      <w:proofErr w:type="gramStart"/>
      <w:r w:rsidRPr="004E7780">
        <w:rPr>
          <w:rFonts w:ascii="Times New Roman" w:eastAsia="Times New Roman" w:hAnsi="Times New Roman" w:cs="Times New Roman"/>
          <w:b/>
          <w:bCs/>
          <w:sz w:val="24"/>
          <w:szCs w:val="24"/>
          <w:lang w:eastAsia="tr-TR"/>
        </w:rPr>
        <w:t>)</w:t>
      </w:r>
      <w:proofErr w:type="gramEnd"/>
      <w:r w:rsidRPr="004E7780">
        <w:rPr>
          <w:rFonts w:ascii="Times New Roman" w:eastAsia="Times New Roman" w:hAnsi="Times New Roman" w:cs="Times New Roman"/>
          <w:b/>
          <w:bCs/>
          <w:sz w:val="24"/>
          <w:szCs w:val="24"/>
          <w:lang w:eastAsia="tr-TR"/>
        </w:rPr>
        <w:t xml:space="preserve"> Edebiyat ve felsefe insana yeni bakış açıları sunar.</w:t>
      </w:r>
    </w:p>
    <w:p w:rsidR="004E7780" w:rsidRPr="004E7780" w:rsidRDefault="004E7780" w:rsidP="004E7780">
      <w:pPr>
        <w:numPr>
          <w:ilvl w:val="0"/>
          <w:numId w:val="130"/>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 A</w:t>
      </w:r>
      <w:proofErr w:type="gramStart"/>
      <w:r w:rsidRPr="004E7780">
        <w:rPr>
          <w:rFonts w:ascii="Times New Roman" w:eastAsia="Times New Roman" w:hAnsi="Times New Roman" w:cs="Times New Roman"/>
          <w:b/>
          <w:bCs/>
          <w:sz w:val="24"/>
          <w:szCs w:val="24"/>
          <w:lang w:eastAsia="tr-TR"/>
        </w:rPr>
        <w:t>)</w:t>
      </w:r>
      <w:proofErr w:type="gramEnd"/>
      <w:r w:rsidRPr="004E7780">
        <w:rPr>
          <w:rFonts w:ascii="Times New Roman" w:eastAsia="Times New Roman" w:hAnsi="Times New Roman" w:cs="Times New Roman"/>
          <w:b/>
          <w:bCs/>
          <w:sz w:val="24"/>
          <w:szCs w:val="24"/>
          <w:lang w:eastAsia="tr-TR"/>
        </w:rPr>
        <w:t xml:space="preserve"> Kuşku, yazara neler kazandırabilir?</w:t>
      </w:r>
      <w:r w:rsidRPr="004E7780">
        <w:rPr>
          <w:rFonts w:ascii="Times New Roman" w:eastAsia="Times New Roman" w:hAnsi="Times New Roman" w:cs="Times New Roman"/>
          <w:sz w:val="24"/>
          <w:szCs w:val="24"/>
          <w:lang w:eastAsia="tr-TR"/>
        </w:rPr>
        <w:t xml:space="preserve"> </w:t>
      </w:r>
      <w:r w:rsidRPr="004E7780">
        <w:rPr>
          <w:rFonts w:ascii="Times New Roman" w:eastAsia="Times New Roman" w:hAnsi="Times New Roman" w:cs="Times New Roman"/>
          <w:i/>
          <w:iCs/>
          <w:sz w:val="24"/>
          <w:szCs w:val="24"/>
          <w:lang w:eastAsia="tr-TR"/>
        </w:rPr>
        <w:t>(Bireysel teknik bir yazarlık sorusudur).</w:t>
      </w:r>
    </w:p>
    <w:p w:rsidR="005461CB" w:rsidRPr="005461CB" w:rsidRDefault="004E7780" w:rsidP="005461CB">
      <w:pPr>
        <w:numPr>
          <w:ilvl w:val="0"/>
          <w:numId w:val="130"/>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 D</w:t>
      </w:r>
      <w:proofErr w:type="gramStart"/>
      <w:r w:rsidRPr="004E7780">
        <w:rPr>
          <w:rFonts w:ascii="Times New Roman" w:eastAsia="Times New Roman" w:hAnsi="Times New Roman" w:cs="Times New Roman"/>
          <w:b/>
          <w:bCs/>
          <w:sz w:val="24"/>
          <w:szCs w:val="24"/>
          <w:lang w:eastAsia="tr-TR"/>
        </w:rPr>
        <w:t>)</w:t>
      </w:r>
      <w:proofErr w:type="gramEnd"/>
      <w:r w:rsidRPr="004E7780">
        <w:rPr>
          <w:rFonts w:ascii="Times New Roman" w:eastAsia="Times New Roman" w:hAnsi="Times New Roman" w:cs="Times New Roman"/>
          <w:b/>
          <w:bCs/>
          <w:sz w:val="24"/>
          <w:szCs w:val="24"/>
          <w:lang w:eastAsia="tr-TR"/>
        </w:rPr>
        <w:t xml:space="preserve"> İnsanda sanat duygusu varsa edebiyat ve felsefe ile uğraşır.</w:t>
      </w:r>
      <w:r w:rsidRPr="004E7780">
        <w:rPr>
          <w:rFonts w:ascii="Times New Roman" w:eastAsia="Times New Roman" w:hAnsi="Times New Roman" w:cs="Times New Roman"/>
          <w:sz w:val="24"/>
          <w:szCs w:val="24"/>
          <w:lang w:eastAsia="tr-TR"/>
        </w:rPr>
        <w:t xml:space="preserve"> </w:t>
      </w:r>
      <w:r w:rsidRPr="004E7780">
        <w:rPr>
          <w:rFonts w:ascii="Times New Roman" w:eastAsia="Times New Roman" w:hAnsi="Times New Roman" w:cs="Times New Roman"/>
          <w:i/>
          <w:iCs/>
          <w:sz w:val="24"/>
          <w:szCs w:val="24"/>
          <w:lang w:eastAsia="tr-TR"/>
        </w:rPr>
        <w:t>(Metinde herkesin bu alanlarla uğraştığına dair zorunlu bir genelleme yoktur).</w:t>
      </w:r>
    </w:p>
    <w:p w:rsidR="005461CB" w:rsidRPr="004E7780" w:rsidRDefault="005461CB" w:rsidP="005461CB">
      <w:pPr>
        <w:spacing w:before="100" w:beforeAutospacing="1" w:after="100" w:afterAutospacing="1" w:line="240" w:lineRule="auto"/>
        <w:rPr>
          <w:rFonts w:ascii="Times New Roman" w:eastAsia="Times New Roman" w:hAnsi="Times New Roman" w:cs="Times New Roman"/>
          <w:sz w:val="24"/>
          <w:szCs w:val="24"/>
          <w:lang w:eastAsia="tr-TR"/>
        </w:rPr>
      </w:pPr>
      <w:hyperlink r:id="rId7" w:history="1">
        <w:r>
          <w:rPr>
            <w:rStyle w:val="Kpr"/>
            <w:rFonts w:ascii="Times New Roman" w:eastAsia="Times New Roman" w:hAnsi="Times New Roman" w:cs="Times New Roman"/>
            <w:sz w:val="24"/>
            <w:szCs w:val="24"/>
            <w:lang w:eastAsia="tr-TR"/>
          </w:rPr>
          <w:t>www.felsefeogretmeni.com</w:t>
        </w:r>
      </w:hyperlink>
    </w:p>
    <w:p w:rsidR="004E7780" w:rsidRPr="004E7780" w:rsidRDefault="004E7780" w:rsidP="004E77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E7780">
        <w:rPr>
          <w:rFonts w:ascii="Times New Roman" w:eastAsia="Times New Roman" w:hAnsi="Times New Roman" w:cs="Times New Roman"/>
          <w:b/>
          <w:bCs/>
          <w:sz w:val="27"/>
          <w:szCs w:val="27"/>
          <w:lang w:eastAsia="tr-TR"/>
        </w:rPr>
        <w:t>5. Ünite: Hayatın Anlamı Ölçme ve Değerlendirme (Sayfa 165-168)</w:t>
      </w:r>
    </w:p>
    <w:p w:rsidR="004E7780" w:rsidRPr="004E7780" w:rsidRDefault="004E7780" w:rsidP="004E7780">
      <w:pPr>
        <w:numPr>
          <w:ilvl w:val="0"/>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Hayatın anlamı ile ilgili hangi felsefi sorular sorulabilir?</w:t>
      </w:r>
    </w:p>
    <w:p w:rsidR="004E7780" w:rsidRPr="004E7780" w:rsidRDefault="004E7780" w:rsidP="004E7780">
      <w:pPr>
        <w:numPr>
          <w:ilvl w:val="1"/>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"Ben kimim?", "Hayatın önceden verilmiş bir amacı var mıdır?", "Hayatın anlamını kendimiz mi yaratırız yoksa dışarıda hazır bulur </w:t>
      </w:r>
      <w:proofErr w:type="spellStart"/>
      <w:r w:rsidRPr="004E7780">
        <w:rPr>
          <w:rFonts w:ascii="Times New Roman" w:eastAsia="Times New Roman" w:hAnsi="Times New Roman" w:cs="Times New Roman"/>
          <w:sz w:val="24"/>
          <w:szCs w:val="24"/>
          <w:lang w:eastAsia="tr-TR"/>
        </w:rPr>
        <w:t>muuz</w:t>
      </w:r>
      <w:proofErr w:type="spellEnd"/>
      <w:r w:rsidRPr="004E7780">
        <w:rPr>
          <w:rFonts w:ascii="Times New Roman" w:eastAsia="Times New Roman" w:hAnsi="Times New Roman" w:cs="Times New Roman"/>
          <w:sz w:val="24"/>
          <w:szCs w:val="24"/>
          <w:lang w:eastAsia="tr-TR"/>
        </w:rPr>
        <w:t>?", "Çile ve kötülük dolu bir dünyada mutluluk mümkün müdür?"</w:t>
      </w:r>
    </w:p>
    <w:p w:rsidR="004E7780" w:rsidRPr="004E7780" w:rsidRDefault="004E7780" w:rsidP="004E7780">
      <w:pPr>
        <w:numPr>
          <w:ilvl w:val="0"/>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Tartışılan problemler:</w:t>
      </w:r>
      <w:r w:rsidRPr="004E7780">
        <w:rPr>
          <w:rFonts w:ascii="Times New Roman" w:eastAsia="Times New Roman" w:hAnsi="Times New Roman" w:cs="Times New Roman"/>
          <w:sz w:val="24"/>
          <w:szCs w:val="24"/>
          <w:lang w:eastAsia="tr-TR"/>
        </w:rPr>
        <w:t xml:space="preserve"> Nihilizm ve varoluşçuluğun hayatın anlamına yaklaşımı, kader ile özgür irade çatışması, kötülük problemi ve yaratıcı inancının hayat amacına etkisi.</w:t>
      </w:r>
    </w:p>
    <w:p w:rsidR="004E7780" w:rsidRPr="004E7780" w:rsidRDefault="004E7780" w:rsidP="004E7780">
      <w:pPr>
        <w:numPr>
          <w:ilvl w:val="0"/>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Kişisel hayatımızdaki problemler:</w:t>
      </w:r>
      <w:r w:rsidRPr="004E7780">
        <w:rPr>
          <w:rFonts w:ascii="Times New Roman" w:eastAsia="Times New Roman" w:hAnsi="Times New Roman" w:cs="Times New Roman"/>
          <w:sz w:val="24"/>
          <w:szCs w:val="24"/>
          <w:lang w:eastAsia="tr-TR"/>
        </w:rPr>
        <w:t xml:space="preserve"> Gelecek kaygısı, rutinlerin anlamsızlaşması, başarısızlıklar karşısında </w:t>
      </w:r>
      <w:proofErr w:type="gramStart"/>
      <w:r w:rsidRPr="004E7780">
        <w:rPr>
          <w:rFonts w:ascii="Times New Roman" w:eastAsia="Times New Roman" w:hAnsi="Times New Roman" w:cs="Times New Roman"/>
          <w:sz w:val="24"/>
          <w:szCs w:val="24"/>
          <w:lang w:eastAsia="tr-TR"/>
        </w:rPr>
        <w:t>motivasyon</w:t>
      </w:r>
      <w:proofErr w:type="gramEnd"/>
      <w:r w:rsidRPr="004E7780">
        <w:rPr>
          <w:rFonts w:ascii="Times New Roman" w:eastAsia="Times New Roman" w:hAnsi="Times New Roman" w:cs="Times New Roman"/>
          <w:sz w:val="24"/>
          <w:szCs w:val="24"/>
          <w:lang w:eastAsia="tr-TR"/>
        </w:rPr>
        <w:t xml:space="preserve"> kaybı ve varoluşsal yalnızlık hissi.</w:t>
      </w:r>
    </w:p>
    <w:p w:rsidR="004E7780" w:rsidRPr="004E7780" w:rsidRDefault="004E7780" w:rsidP="004E7780">
      <w:pPr>
        <w:numPr>
          <w:ilvl w:val="0"/>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Hangi görüş daha iyi ilişkilendirilmiştir?</w:t>
      </w:r>
    </w:p>
    <w:p w:rsidR="004E7780" w:rsidRPr="004E7780" w:rsidRDefault="004E7780" w:rsidP="004E7780">
      <w:pPr>
        <w:numPr>
          <w:ilvl w:val="1"/>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w:t>
      </w:r>
      <w:proofErr w:type="spellStart"/>
      <w:r w:rsidRPr="004E7780">
        <w:rPr>
          <w:rFonts w:ascii="Times New Roman" w:eastAsia="Times New Roman" w:hAnsi="Times New Roman" w:cs="Times New Roman"/>
          <w:sz w:val="24"/>
          <w:szCs w:val="24"/>
          <w:lang w:eastAsia="tr-TR"/>
        </w:rPr>
        <w:t>Canıt</w:t>
      </w:r>
      <w:proofErr w:type="spellEnd"/>
      <w:r w:rsidRPr="004E7780">
        <w:rPr>
          <w:rFonts w:ascii="Times New Roman" w:eastAsia="Times New Roman" w:hAnsi="Times New Roman" w:cs="Times New Roman"/>
          <w:sz w:val="24"/>
          <w:szCs w:val="24"/>
          <w:lang w:eastAsia="tr-TR"/>
        </w:rPr>
        <w:t xml:space="preserve"> </w:t>
      </w:r>
      <w:proofErr w:type="spellStart"/>
      <w:r w:rsidRPr="004E7780">
        <w:rPr>
          <w:rFonts w:ascii="Times New Roman" w:eastAsia="Times New Roman" w:hAnsi="Times New Roman" w:cs="Times New Roman"/>
          <w:sz w:val="24"/>
          <w:szCs w:val="24"/>
          <w:lang w:eastAsia="tr-TR"/>
        </w:rPr>
        <w:t>Atlı'nın</w:t>
      </w:r>
      <w:proofErr w:type="spellEnd"/>
      <w:r w:rsidRPr="004E7780">
        <w:rPr>
          <w:rFonts w:ascii="Times New Roman" w:eastAsia="Times New Roman" w:hAnsi="Times New Roman" w:cs="Times New Roman"/>
          <w:sz w:val="24"/>
          <w:szCs w:val="24"/>
          <w:lang w:eastAsia="tr-TR"/>
        </w:rPr>
        <w:t xml:space="preserve"> (Yönetici) anı yaşamak, ölüm bilinciyle ahlaklı ve farkındalık dolu bir yaşam sürerek hayatın anlamını kişinin kendi çabasıyla örmesi gerektiği görüşü hayatla en iyi bağdaşandır.</w:t>
      </w:r>
    </w:p>
    <w:p w:rsidR="004E7780" w:rsidRPr="004E7780" w:rsidRDefault="004E7780" w:rsidP="004E7780">
      <w:pPr>
        <w:numPr>
          <w:ilvl w:val="0"/>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Dışındaki sorular / En önemlisi:</w:t>
      </w:r>
    </w:p>
    <w:p w:rsidR="004E7780" w:rsidRPr="004E7780" w:rsidRDefault="004E7780" w:rsidP="004E7780">
      <w:pPr>
        <w:numPr>
          <w:ilvl w:val="1"/>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"Ölüm düşüncesi hayatı anlamsız mı kılar yoksa daha değerli mi yapar?" </w:t>
      </w:r>
      <w:r w:rsidRPr="004E7780">
        <w:rPr>
          <w:rFonts w:ascii="Times New Roman" w:eastAsia="Times New Roman" w:hAnsi="Times New Roman" w:cs="Times New Roman"/>
          <w:i/>
          <w:iCs/>
          <w:sz w:val="24"/>
          <w:szCs w:val="24"/>
          <w:lang w:eastAsia="tr-TR"/>
        </w:rPr>
        <w:t>En önemlisi:</w:t>
      </w:r>
      <w:r w:rsidRPr="004E7780">
        <w:rPr>
          <w:rFonts w:ascii="Times New Roman" w:eastAsia="Times New Roman" w:hAnsi="Times New Roman" w:cs="Times New Roman"/>
          <w:sz w:val="24"/>
          <w:szCs w:val="24"/>
          <w:lang w:eastAsia="tr-TR"/>
        </w:rPr>
        <w:t xml:space="preserve"> "</w:t>
      </w:r>
      <w:proofErr w:type="spellStart"/>
      <w:r w:rsidRPr="004E7780">
        <w:rPr>
          <w:rFonts w:ascii="Times New Roman" w:eastAsia="Times New Roman" w:hAnsi="Times New Roman" w:cs="Times New Roman"/>
          <w:sz w:val="24"/>
          <w:szCs w:val="24"/>
          <w:lang w:eastAsia="tr-TR"/>
        </w:rPr>
        <w:t>Hayatsal</w:t>
      </w:r>
      <w:proofErr w:type="spellEnd"/>
      <w:r w:rsidRPr="004E7780">
        <w:rPr>
          <w:rFonts w:ascii="Times New Roman" w:eastAsia="Times New Roman" w:hAnsi="Times New Roman" w:cs="Times New Roman"/>
          <w:sz w:val="24"/>
          <w:szCs w:val="24"/>
          <w:lang w:eastAsia="tr-TR"/>
        </w:rPr>
        <w:t xml:space="preserve"> anlam nesnel bir gerçeklik midir yoksa tamamen öznel bir </w:t>
      </w:r>
      <w:proofErr w:type="gramStart"/>
      <w:r w:rsidRPr="004E7780">
        <w:rPr>
          <w:rFonts w:ascii="Times New Roman" w:eastAsia="Times New Roman" w:hAnsi="Times New Roman" w:cs="Times New Roman"/>
          <w:sz w:val="24"/>
          <w:szCs w:val="24"/>
          <w:lang w:eastAsia="tr-TR"/>
        </w:rPr>
        <w:t>illüzyon</w:t>
      </w:r>
      <w:proofErr w:type="gramEnd"/>
      <w:r w:rsidRPr="004E7780">
        <w:rPr>
          <w:rFonts w:ascii="Times New Roman" w:eastAsia="Times New Roman" w:hAnsi="Times New Roman" w:cs="Times New Roman"/>
          <w:sz w:val="24"/>
          <w:szCs w:val="24"/>
          <w:lang w:eastAsia="tr-TR"/>
        </w:rPr>
        <w:t xml:space="preserve"> mu?"</w:t>
      </w:r>
    </w:p>
    <w:p w:rsidR="004E7780" w:rsidRPr="004E7780" w:rsidRDefault="004E7780" w:rsidP="004E7780">
      <w:pPr>
        <w:numPr>
          <w:ilvl w:val="0"/>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Senaryo diyalogunda (Öykü ve İpek) tartışılan problem nedir?</w:t>
      </w:r>
    </w:p>
    <w:p w:rsidR="004E7780" w:rsidRPr="004E7780" w:rsidRDefault="004E7780" w:rsidP="004E7780">
      <w:pPr>
        <w:numPr>
          <w:ilvl w:val="1"/>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Toplumsal rollerin (tiyatro sahnesi </w:t>
      </w:r>
      <w:proofErr w:type="gramStart"/>
      <w:r w:rsidRPr="004E7780">
        <w:rPr>
          <w:rFonts w:ascii="Times New Roman" w:eastAsia="Times New Roman" w:hAnsi="Times New Roman" w:cs="Times New Roman"/>
          <w:sz w:val="24"/>
          <w:szCs w:val="24"/>
          <w:lang w:eastAsia="tr-TR"/>
        </w:rPr>
        <w:t>metaforu</w:t>
      </w:r>
      <w:proofErr w:type="gramEnd"/>
      <w:r w:rsidRPr="004E7780">
        <w:rPr>
          <w:rFonts w:ascii="Times New Roman" w:eastAsia="Times New Roman" w:hAnsi="Times New Roman" w:cs="Times New Roman"/>
          <w:sz w:val="24"/>
          <w:szCs w:val="24"/>
          <w:lang w:eastAsia="tr-TR"/>
        </w:rPr>
        <w:t>) insanın gerçek kimliğini baskılayıp baskılamadığı, bu rollerden arınarak özgürleşmenin ve varoluşu anlamlandırmanın imkânıdır.</w:t>
      </w:r>
    </w:p>
    <w:p w:rsidR="004E7780" w:rsidRPr="004E7780" w:rsidRDefault="004E7780" w:rsidP="004E7780">
      <w:pPr>
        <w:numPr>
          <w:ilvl w:val="0"/>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Karakterlerin savunduğu görüşler:</w:t>
      </w:r>
      <w:r w:rsidRPr="004E7780">
        <w:rPr>
          <w:rFonts w:ascii="Times New Roman" w:eastAsia="Times New Roman" w:hAnsi="Times New Roman" w:cs="Times New Roman"/>
          <w:sz w:val="24"/>
          <w:szCs w:val="24"/>
          <w:lang w:eastAsia="tr-TR"/>
        </w:rPr>
        <w:t xml:space="preserve"> Öykü rollerle özdeşleşmenin kaçınılmaz olduğunu ve benliğin kaybolma riski taşıdığını söylerken; İpek perdenin kapandığı alanda (rollerin dışında) insanın kendini yeniden özgürce tasarlayabileceğini savunmaktadır.</w:t>
      </w:r>
    </w:p>
    <w:p w:rsidR="004E7780" w:rsidRPr="004E7780" w:rsidRDefault="004E7780" w:rsidP="004E7780">
      <w:pPr>
        <w:numPr>
          <w:ilvl w:val="0"/>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Argüman analizi:</w:t>
      </w:r>
      <w:r w:rsidRPr="004E7780">
        <w:rPr>
          <w:rFonts w:ascii="Times New Roman" w:eastAsia="Times New Roman" w:hAnsi="Times New Roman" w:cs="Times New Roman"/>
          <w:sz w:val="24"/>
          <w:szCs w:val="24"/>
          <w:lang w:eastAsia="tr-TR"/>
        </w:rPr>
        <w:t xml:space="preserve"> İpek'in özgürlük alanı </w:t>
      </w:r>
      <w:proofErr w:type="gramStart"/>
      <w:r w:rsidRPr="004E7780">
        <w:rPr>
          <w:rFonts w:ascii="Times New Roman" w:eastAsia="Times New Roman" w:hAnsi="Times New Roman" w:cs="Times New Roman"/>
          <w:sz w:val="24"/>
          <w:szCs w:val="24"/>
          <w:lang w:eastAsia="tr-TR"/>
        </w:rPr>
        <w:t>argümanı</w:t>
      </w:r>
      <w:proofErr w:type="gramEnd"/>
      <w:r w:rsidRPr="004E7780">
        <w:rPr>
          <w:rFonts w:ascii="Times New Roman" w:eastAsia="Times New Roman" w:hAnsi="Times New Roman" w:cs="Times New Roman"/>
          <w:sz w:val="24"/>
          <w:szCs w:val="24"/>
          <w:lang w:eastAsia="tr-TR"/>
        </w:rPr>
        <w:t xml:space="preserve"> insanın potansiyelini vurgulaması bakımından çok güçlüdür; Öykü'nün toplumsal bağımlılık riski argümanı ise sosyolojik gerçekliği yakalaması açısından güçlüdür.</w:t>
      </w:r>
    </w:p>
    <w:p w:rsidR="004E7780" w:rsidRPr="005461CB" w:rsidRDefault="004E7780" w:rsidP="005461CB">
      <w:pPr>
        <w:numPr>
          <w:ilvl w:val="0"/>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 B</w:t>
      </w:r>
      <w:proofErr w:type="gramStart"/>
      <w:r w:rsidRPr="004E7780">
        <w:rPr>
          <w:rFonts w:ascii="Times New Roman" w:eastAsia="Times New Roman" w:hAnsi="Times New Roman" w:cs="Times New Roman"/>
          <w:b/>
          <w:bCs/>
          <w:sz w:val="24"/>
          <w:szCs w:val="24"/>
          <w:lang w:eastAsia="tr-TR"/>
        </w:rPr>
        <w:t>)</w:t>
      </w:r>
      <w:proofErr w:type="gramEnd"/>
      <w:r w:rsidRPr="004E7780">
        <w:rPr>
          <w:rFonts w:ascii="Times New Roman" w:eastAsia="Times New Roman" w:hAnsi="Times New Roman" w:cs="Times New Roman"/>
          <w:b/>
          <w:bCs/>
          <w:sz w:val="24"/>
          <w:szCs w:val="24"/>
          <w:lang w:eastAsia="tr-TR"/>
        </w:rPr>
        <w:t xml:space="preserve"> Hayatın anlamı</w:t>
      </w:r>
    </w:p>
    <w:p w:rsidR="004E7780" w:rsidRPr="005461CB" w:rsidRDefault="004E7780" w:rsidP="005461CB">
      <w:pPr>
        <w:numPr>
          <w:ilvl w:val="0"/>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 E</w:t>
      </w:r>
      <w:proofErr w:type="gramStart"/>
      <w:r w:rsidRPr="004E7780">
        <w:rPr>
          <w:rFonts w:ascii="Times New Roman" w:eastAsia="Times New Roman" w:hAnsi="Times New Roman" w:cs="Times New Roman"/>
          <w:b/>
          <w:bCs/>
          <w:sz w:val="24"/>
          <w:szCs w:val="24"/>
          <w:lang w:eastAsia="tr-TR"/>
        </w:rPr>
        <w:t>)</w:t>
      </w:r>
      <w:proofErr w:type="gramEnd"/>
      <w:r w:rsidRPr="004E7780">
        <w:rPr>
          <w:rFonts w:ascii="Times New Roman" w:eastAsia="Times New Roman" w:hAnsi="Times New Roman" w:cs="Times New Roman"/>
          <w:b/>
          <w:bCs/>
          <w:sz w:val="24"/>
          <w:szCs w:val="24"/>
          <w:lang w:eastAsia="tr-TR"/>
        </w:rPr>
        <w:t xml:space="preserve"> Doğum, ölüm ve insan sorumluluğu</w:t>
      </w:r>
    </w:p>
    <w:p w:rsidR="004E7780" w:rsidRPr="004E7780" w:rsidRDefault="004E7780" w:rsidP="004E7780">
      <w:pPr>
        <w:numPr>
          <w:ilvl w:val="0"/>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 D</w:t>
      </w:r>
      <w:proofErr w:type="gramStart"/>
      <w:r w:rsidRPr="004E7780">
        <w:rPr>
          <w:rFonts w:ascii="Times New Roman" w:eastAsia="Times New Roman" w:hAnsi="Times New Roman" w:cs="Times New Roman"/>
          <w:b/>
          <w:bCs/>
          <w:sz w:val="24"/>
          <w:szCs w:val="24"/>
          <w:lang w:eastAsia="tr-TR"/>
        </w:rPr>
        <w:t>)</w:t>
      </w:r>
      <w:proofErr w:type="gramEnd"/>
      <w:r w:rsidRPr="004E7780">
        <w:rPr>
          <w:rFonts w:ascii="Times New Roman" w:eastAsia="Times New Roman" w:hAnsi="Times New Roman" w:cs="Times New Roman"/>
          <w:b/>
          <w:bCs/>
          <w:sz w:val="24"/>
          <w:szCs w:val="24"/>
          <w:lang w:eastAsia="tr-TR"/>
        </w:rPr>
        <w:t xml:space="preserve"> İnsanın egosu nasıl doyurulur?</w:t>
      </w:r>
      <w:r w:rsidRPr="004E7780">
        <w:rPr>
          <w:rFonts w:ascii="Times New Roman" w:eastAsia="Times New Roman" w:hAnsi="Times New Roman" w:cs="Times New Roman"/>
          <w:sz w:val="24"/>
          <w:szCs w:val="24"/>
          <w:lang w:eastAsia="tr-TR"/>
        </w:rPr>
        <w:t xml:space="preserve"> </w:t>
      </w:r>
      <w:r w:rsidRPr="004E7780">
        <w:rPr>
          <w:rFonts w:ascii="Times New Roman" w:eastAsia="Times New Roman" w:hAnsi="Times New Roman" w:cs="Times New Roman"/>
          <w:i/>
          <w:iCs/>
          <w:sz w:val="24"/>
          <w:szCs w:val="24"/>
          <w:lang w:eastAsia="tr-TR"/>
        </w:rPr>
        <w:t>(Psikolojik/kişisel gelişim sorusudur, felsefi anlam arayışı değildir).</w:t>
      </w:r>
    </w:p>
    <w:p w:rsidR="005461CB" w:rsidRPr="005461CB" w:rsidRDefault="004E7780" w:rsidP="005461CB">
      <w:pPr>
        <w:numPr>
          <w:ilvl w:val="0"/>
          <w:numId w:val="131"/>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 C</w:t>
      </w:r>
      <w:proofErr w:type="gramStart"/>
      <w:r w:rsidRPr="004E7780">
        <w:rPr>
          <w:rFonts w:ascii="Times New Roman" w:eastAsia="Times New Roman" w:hAnsi="Times New Roman" w:cs="Times New Roman"/>
          <w:b/>
          <w:bCs/>
          <w:sz w:val="24"/>
          <w:szCs w:val="24"/>
          <w:lang w:eastAsia="tr-TR"/>
        </w:rPr>
        <w:t>)</w:t>
      </w:r>
      <w:proofErr w:type="gramEnd"/>
      <w:r w:rsidRPr="004E7780">
        <w:rPr>
          <w:rFonts w:ascii="Times New Roman" w:eastAsia="Times New Roman" w:hAnsi="Times New Roman" w:cs="Times New Roman"/>
          <w:b/>
          <w:bCs/>
          <w:sz w:val="24"/>
          <w:szCs w:val="24"/>
          <w:lang w:eastAsia="tr-TR"/>
        </w:rPr>
        <w:t xml:space="preserve"> İlahiyat, evrendeki kozmik düzen ile ilgilenir.</w:t>
      </w:r>
      <w:r w:rsidRPr="004E7780">
        <w:rPr>
          <w:rFonts w:ascii="Times New Roman" w:eastAsia="Times New Roman" w:hAnsi="Times New Roman" w:cs="Times New Roman"/>
          <w:sz w:val="24"/>
          <w:szCs w:val="24"/>
          <w:lang w:eastAsia="tr-TR"/>
        </w:rPr>
        <w:t xml:space="preserve"> </w:t>
      </w:r>
      <w:r w:rsidRPr="004E7780">
        <w:rPr>
          <w:rFonts w:ascii="Times New Roman" w:eastAsia="Times New Roman" w:hAnsi="Times New Roman" w:cs="Times New Roman"/>
          <w:i/>
          <w:iCs/>
          <w:sz w:val="24"/>
          <w:szCs w:val="24"/>
          <w:lang w:eastAsia="tr-TR"/>
        </w:rPr>
        <w:t>(Metne göre kozmik düzeni açıklama çabası modern bilimlere aittir).</w:t>
      </w:r>
    </w:p>
    <w:p w:rsidR="005461CB" w:rsidRPr="004E7780" w:rsidRDefault="005461CB" w:rsidP="005461CB">
      <w:pPr>
        <w:spacing w:before="100" w:beforeAutospacing="1" w:after="100" w:afterAutospacing="1" w:line="240" w:lineRule="auto"/>
        <w:rPr>
          <w:rFonts w:ascii="Times New Roman" w:eastAsia="Times New Roman" w:hAnsi="Times New Roman" w:cs="Times New Roman"/>
          <w:sz w:val="24"/>
          <w:szCs w:val="24"/>
          <w:lang w:eastAsia="tr-TR"/>
        </w:rPr>
      </w:pPr>
      <w:hyperlink r:id="rId8" w:history="1">
        <w:r>
          <w:rPr>
            <w:rStyle w:val="Kpr"/>
            <w:rFonts w:ascii="Times New Roman" w:eastAsia="Times New Roman" w:hAnsi="Times New Roman" w:cs="Times New Roman"/>
            <w:sz w:val="24"/>
            <w:szCs w:val="24"/>
            <w:lang w:eastAsia="tr-TR"/>
          </w:rPr>
          <w:t>www.felsefeogretmeni.com</w:t>
        </w:r>
      </w:hyperlink>
    </w:p>
    <w:p w:rsidR="004E7780" w:rsidRPr="004E7780" w:rsidRDefault="004E7780" w:rsidP="004E7780">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4E7780">
        <w:rPr>
          <w:rFonts w:ascii="Times New Roman" w:eastAsia="Times New Roman" w:hAnsi="Times New Roman" w:cs="Times New Roman"/>
          <w:b/>
          <w:bCs/>
          <w:sz w:val="27"/>
          <w:szCs w:val="27"/>
          <w:lang w:eastAsia="tr-TR"/>
        </w:rPr>
        <w:t>6. Ünite: Hukuk ve Felsefe Ölçme ve Değerlendirme (Sayfa 192-195)</w:t>
      </w:r>
    </w:p>
    <w:p w:rsidR="004E7780" w:rsidRPr="004E7780" w:rsidRDefault="004E7780" w:rsidP="004E7780">
      <w:pPr>
        <w:numPr>
          <w:ilvl w:val="0"/>
          <w:numId w:val="132"/>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Hukuk ve felsefe ile ilgili hangi felsefi sorular sorulabilir?</w:t>
      </w:r>
    </w:p>
    <w:p w:rsidR="004E7780" w:rsidRPr="004E7780" w:rsidRDefault="004E7780" w:rsidP="004E7780">
      <w:pPr>
        <w:numPr>
          <w:ilvl w:val="1"/>
          <w:numId w:val="132"/>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lastRenderedPageBreak/>
        <w:t>Cevap:</w:t>
      </w:r>
      <w:r w:rsidRPr="004E7780">
        <w:rPr>
          <w:rFonts w:ascii="Times New Roman" w:eastAsia="Times New Roman" w:hAnsi="Times New Roman" w:cs="Times New Roman"/>
          <w:sz w:val="24"/>
          <w:szCs w:val="24"/>
          <w:lang w:eastAsia="tr-TR"/>
        </w:rPr>
        <w:t xml:space="preserve"> "Hukukun kaynağı nedir?", "Adalet ile yasa her zaman aynı şey midir?", "Pozitif hukukun adil olup olmadığına kim karar verir?", "Bireysel özgürlükler güvenlik adına ne kadar sınırlandırılabilir?"</w:t>
      </w:r>
    </w:p>
    <w:p w:rsidR="004E7780" w:rsidRPr="004E7780" w:rsidRDefault="004E7780" w:rsidP="004E7780">
      <w:pPr>
        <w:numPr>
          <w:ilvl w:val="0"/>
          <w:numId w:val="132"/>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Tartışılan problemler:</w:t>
      </w:r>
      <w:r w:rsidRPr="004E7780">
        <w:rPr>
          <w:rFonts w:ascii="Times New Roman" w:eastAsia="Times New Roman" w:hAnsi="Times New Roman" w:cs="Times New Roman"/>
          <w:sz w:val="24"/>
          <w:szCs w:val="24"/>
          <w:lang w:eastAsia="tr-TR"/>
        </w:rPr>
        <w:t xml:space="preserve"> Doğal hukuk ile pozitif hukuk ayrımı, hukukun meşruiyeti, çoğunluğun iradesi ile azınlık haklarının dengesi ve yasaların objektifliği ile ahlaki temelleri.</w:t>
      </w:r>
    </w:p>
    <w:p w:rsidR="004E7780" w:rsidRPr="004E7780" w:rsidRDefault="004E7780" w:rsidP="004E7780">
      <w:pPr>
        <w:numPr>
          <w:ilvl w:val="0"/>
          <w:numId w:val="132"/>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Çevrede yaşanan problemler:</w:t>
      </w:r>
      <w:r w:rsidRPr="004E7780">
        <w:rPr>
          <w:rFonts w:ascii="Times New Roman" w:eastAsia="Times New Roman" w:hAnsi="Times New Roman" w:cs="Times New Roman"/>
          <w:sz w:val="24"/>
          <w:szCs w:val="24"/>
          <w:lang w:eastAsia="tr-TR"/>
        </w:rPr>
        <w:t xml:space="preserve"> Kanunların bazen adaleti tam sağlayamaması, hak arama süreçlerinin maliyeti/uzunluğu ve özgürlük-güvenlik dengesizlikleri.</w:t>
      </w:r>
    </w:p>
    <w:p w:rsidR="004E7780" w:rsidRPr="004E7780" w:rsidRDefault="004E7780" w:rsidP="004E7780">
      <w:pPr>
        <w:numPr>
          <w:ilvl w:val="0"/>
          <w:numId w:val="132"/>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Hangi görüş hayatla daha iyi ilişkilendirilmiştir?</w:t>
      </w:r>
    </w:p>
    <w:p w:rsidR="004E7780" w:rsidRPr="004E7780" w:rsidRDefault="004E7780" w:rsidP="004E7780">
      <w:pPr>
        <w:numPr>
          <w:ilvl w:val="1"/>
          <w:numId w:val="132"/>
        </w:num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Elif ve Mahir'in hukukun sadece kural koymak olmadığını, evrensel insan haklarını ve vicdani adalet taleplerini gözetmesi gerektiği yönündeki görüşleri.</w:t>
      </w:r>
      <w:proofErr w:type="gramEnd"/>
    </w:p>
    <w:p w:rsidR="004E7780" w:rsidRPr="004E7780" w:rsidRDefault="004E7780" w:rsidP="004E7780">
      <w:pPr>
        <w:numPr>
          <w:ilvl w:val="0"/>
          <w:numId w:val="132"/>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Dışındaki sorular / En önemlisi:</w:t>
      </w:r>
    </w:p>
    <w:p w:rsidR="004E7780" w:rsidRPr="004E7780" w:rsidRDefault="004E7780" w:rsidP="004E7780">
      <w:pPr>
        <w:numPr>
          <w:ilvl w:val="1"/>
          <w:numId w:val="132"/>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"İtaatsizlik (sivil itaat) ne zaman meşru bir hak olur?" </w:t>
      </w:r>
      <w:r w:rsidRPr="004E7780">
        <w:rPr>
          <w:rFonts w:ascii="Times New Roman" w:eastAsia="Times New Roman" w:hAnsi="Times New Roman" w:cs="Times New Roman"/>
          <w:i/>
          <w:iCs/>
          <w:sz w:val="24"/>
          <w:szCs w:val="24"/>
          <w:lang w:eastAsia="tr-TR"/>
        </w:rPr>
        <w:t>En önemlisi:</w:t>
      </w:r>
      <w:r w:rsidRPr="004E7780">
        <w:rPr>
          <w:rFonts w:ascii="Times New Roman" w:eastAsia="Times New Roman" w:hAnsi="Times New Roman" w:cs="Times New Roman"/>
          <w:sz w:val="24"/>
          <w:szCs w:val="24"/>
          <w:lang w:eastAsia="tr-TR"/>
        </w:rPr>
        <w:t xml:space="preserve"> "Adil olmayan bir yasaya uymak ahlaki bir zorunluluk mudur?"</w:t>
      </w:r>
    </w:p>
    <w:p w:rsidR="004E7780" w:rsidRPr="004E7780" w:rsidRDefault="004E7780" w:rsidP="004E7780">
      <w:pPr>
        <w:numPr>
          <w:ilvl w:val="0"/>
          <w:numId w:val="132"/>
        </w:num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4E7780">
        <w:rPr>
          <w:rFonts w:ascii="Times New Roman" w:eastAsia="Times New Roman" w:hAnsi="Times New Roman" w:cs="Times New Roman"/>
          <w:b/>
          <w:bCs/>
          <w:sz w:val="24"/>
          <w:szCs w:val="24"/>
          <w:lang w:eastAsia="tr-TR"/>
        </w:rPr>
        <w:t>Hukuk yaklaşım kavram ve yargıları:</w:t>
      </w:r>
      <w:r w:rsidRPr="004E7780">
        <w:rPr>
          <w:rFonts w:ascii="Times New Roman" w:eastAsia="Times New Roman" w:hAnsi="Times New Roman" w:cs="Times New Roman"/>
          <w:sz w:val="24"/>
          <w:szCs w:val="24"/>
          <w:lang w:eastAsia="tr-TR"/>
        </w:rPr>
        <w:t xml:space="preserve"> Meşruiyet, adalet, pozitif hukuk, doğal hukuk, objektiflik, özgürlük ve sorumluluk dengesi.</w:t>
      </w:r>
      <w:proofErr w:type="gramEnd"/>
    </w:p>
    <w:p w:rsidR="004E7780" w:rsidRPr="004E7780" w:rsidRDefault="004E7780" w:rsidP="004E7780">
      <w:pPr>
        <w:numPr>
          <w:ilvl w:val="0"/>
          <w:numId w:val="132"/>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Hak ve özgürlüklerin hukuki temelleri:</w:t>
      </w:r>
      <w:r w:rsidRPr="004E7780">
        <w:rPr>
          <w:rFonts w:ascii="Times New Roman" w:eastAsia="Times New Roman" w:hAnsi="Times New Roman" w:cs="Times New Roman"/>
          <w:sz w:val="24"/>
          <w:szCs w:val="24"/>
          <w:lang w:eastAsia="tr-TR"/>
        </w:rPr>
        <w:t xml:space="preserve"> Demokratik katılım, eleştirel kamuoyu, temel hakların vazgeçilmezliği ve toplum iradesini yansıtan kanunlar.</w:t>
      </w:r>
    </w:p>
    <w:p w:rsidR="004E7780" w:rsidRPr="004E7780" w:rsidRDefault="004E7780" w:rsidP="004E7780">
      <w:pPr>
        <w:numPr>
          <w:ilvl w:val="0"/>
          <w:numId w:val="132"/>
        </w:num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4E7780">
        <w:rPr>
          <w:rFonts w:ascii="Times New Roman" w:eastAsia="Times New Roman" w:hAnsi="Times New Roman" w:cs="Times New Roman"/>
          <w:b/>
          <w:bCs/>
          <w:sz w:val="24"/>
          <w:szCs w:val="24"/>
          <w:lang w:eastAsia="tr-TR"/>
        </w:rPr>
        <w:t>Temel hukuk sorunları:</w:t>
      </w:r>
      <w:r w:rsidRPr="004E7780">
        <w:rPr>
          <w:rFonts w:ascii="Times New Roman" w:eastAsia="Times New Roman" w:hAnsi="Times New Roman" w:cs="Times New Roman"/>
          <w:sz w:val="24"/>
          <w:szCs w:val="24"/>
          <w:lang w:eastAsia="tr-TR"/>
        </w:rPr>
        <w:t xml:space="preserve"> Eşitlik ilkesinin uygulamadaki aksaklıkları, hak gaspı, dijital telif hakları ve otorite-özgürlük çatışmaları.</w:t>
      </w:r>
      <w:proofErr w:type="gramEnd"/>
    </w:p>
    <w:p w:rsidR="004E7780" w:rsidRPr="004E7780" w:rsidRDefault="004E7780" w:rsidP="004E7780">
      <w:pPr>
        <w:numPr>
          <w:ilvl w:val="0"/>
          <w:numId w:val="132"/>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Senaryo diyalogunda (Çetin ve Banu) tartışılan hukuk sorunu nedir?</w:t>
      </w:r>
    </w:p>
    <w:p w:rsidR="004E7780" w:rsidRPr="004E7780" w:rsidRDefault="004E7780" w:rsidP="004E7780">
      <w:pPr>
        <w:numPr>
          <w:ilvl w:val="1"/>
          <w:numId w:val="132"/>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w:t>
      </w:r>
      <w:r w:rsidRPr="004E7780">
        <w:rPr>
          <w:rFonts w:ascii="Times New Roman" w:eastAsia="Times New Roman" w:hAnsi="Times New Roman" w:cs="Times New Roman"/>
          <w:sz w:val="24"/>
          <w:szCs w:val="24"/>
          <w:lang w:eastAsia="tr-TR"/>
        </w:rPr>
        <w:t xml:space="preserve"> Korsan yazılım kullanımı, fikir ve sanat eserleri haklarının ihlali ile dijital etik ve yasal sorumluluklardır.</w:t>
      </w:r>
    </w:p>
    <w:p w:rsidR="004E7780" w:rsidRPr="004E7780" w:rsidRDefault="004E7780" w:rsidP="004E7780">
      <w:pPr>
        <w:numPr>
          <w:ilvl w:val="0"/>
          <w:numId w:val="132"/>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Karakterlerin ele aldığı bağlam:</w:t>
      </w:r>
      <w:r w:rsidRPr="004E7780">
        <w:rPr>
          <w:rFonts w:ascii="Times New Roman" w:eastAsia="Times New Roman" w:hAnsi="Times New Roman" w:cs="Times New Roman"/>
          <w:sz w:val="24"/>
          <w:szCs w:val="24"/>
          <w:lang w:eastAsia="tr-TR"/>
        </w:rPr>
        <w:t xml:space="preserve"> Bireysel pratiklerin (küçük ihlallerin) toplumsal ve ekonomik ölçekteki yıkıcı etkileri, yasalara uymanın evrenselliği (hiç kimsenin hukukun üstünde olmadığını savunma).</w:t>
      </w:r>
    </w:p>
    <w:p w:rsidR="004E7780" w:rsidRPr="004E7780" w:rsidRDefault="004E7780" w:rsidP="004E7780">
      <w:pPr>
        <w:numPr>
          <w:ilvl w:val="0"/>
          <w:numId w:val="132"/>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Argüman analizi:</w:t>
      </w:r>
      <w:r w:rsidRPr="004E7780">
        <w:rPr>
          <w:rFonts w:ascii="Times New Roman" w:eastAsia="Times New Roman" w:hAnsi="Times New Roman" w:cs="Times New Roman"/>
          <w:sz w:val="24"/>
          <w:szCs w:val="24"/>
          <w:lang w:eastAsia="tr-TR"/>
        </w:rPr>
        <w:t xml:space="preserve"> Banu'nun "milyonlarca kişi aynı şeyi yaparsa devasa kayıp olur" (Kant'ın </w:t>
      </w:r>
      <w:proofErr w:type="spellStart"/>
      <w:r w:rsidRPr="004E7780">
        <w:rPr>
          <w:rFonts w:ascii="Times New Roman" w:eastAsia="Times New Roman" w:hAnsi="Times New Roman" w:cs="Times New Roman"/>
          <w:sz w:val="24"/>
          <w:szCs w:val="24"/>
          <w:lang w:eastAsia="tr-TR"/>
        </w:rPr>
        <w:t>evrenselleştirilebilirlik</w:t>
      </w:r>
      <w:proofErr w:type="spellEnd"/>
      <w:r w:rsidRPr="004E7780">
        <w:rPr>
          <w:rFonts w:ascii="Times New Roman" w:eastAsia="Times New Roman" w:hAnsi="Times New Roman" w:cs="Times New Roman"/>
          <w:sz w:val="24"/>
          <w:szCs w:val="24"/>
          <w:lang w:eastAsia="tr-TR"/>
        </w:rPr>
        <w:t xml:space="preserve"> ilkesi) </w:t>
      </w:r>
      <w:proofErr w:type="gramStart"/>
      <w:r w:rsidRPr="004E7780">
        <w:rPr>
          <w:rFonts w:ascii="Times New Roman" w:eastAsia="Times New Roman" w:hAnsi="Times New Roman" w:cs="Times New Roman"/>
          <w:sz w:val="24"/>
          <w:szCs w:val="24"/>
          <w:lang w:eastAsia="tr-TR"/>
        </w:rPr>
        <w:t>argümanı</w:t>
      </w:r>
      <w:proofErr w:type="gramEnd"/>
      <w:r w:rsidRPr="004E7780">
        <w:rPr>
          <w:rFonts w:ascii="Times New Roman" w:eastAsia="Times New Roman" w:hAnsi="Times New Roman" w:cs="Times New Roman"/>
          <w:sz w:val="24"/>
          <w:szCs w:val="24"/>
          <w:lang w:eastAsia="tr-TR"/>
        </w:rPr>
        <w:t xml:space="preserve"> etik ve hukuk açısından çok güçlüdür; Çetin'in "büyük şirketler etkilenmez / bedava kullanmak cazip" argümanı ise faydacı ve bencil bir temele dayandığı için zayıftır.</w:t>
      </w:r>
    </w:p>
    <w:p w:rsidR="004E7780" w:rsidRPr="005461CB" w:rsidRDefault="004E7780" w:rsidP="005461CB">
      <w:pPr>
        <w:numPr>
          <w:ilvl w:val="0"/>
          <w:numId w:val="132"/>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 B</w:t>
      </w:r>
      <w:proofErr w:type="gramStart"/>
      <w:r w:rsidRPr="004E7780">
        <w:rPr>
          <w:rFonts w:ascii="Times New Roman" w:eastAsia="Times New Roman" w:hAnsi="Times New Roman" w:cs="Times New Roman"/>
          <w:b/>
          <w:bCs/>
          <w:sz w:val="24"/>
          <w:szCs w:val="24"/>
          <w:lang w:eastAsia="tr-TR"/>
        </w:rPr>
        <w:t>)</w:t>
      </w:r>
      <w:proofErr w:type="gramEnd"/>
      <w:r w:rsidRPr="004E7780">
        <w:rPr>
          <w:rFonts w:ascii="Times New Roman" w:eastAsia="Times New Roman" w:hAnsi="Times New Roman" w:cs="Times New Roman"/>
          <w:b/>
          <w:bCs/>
          <w:sz w:val="24"/>
          <w:szCs w:val="24"/>
          <w:lang w:eastAsia="tr-TR"/>
        </w:rPr>
        <w:t xml:space="preserve"> Hukuk</w:t>
      </w:r>
    </w:p>
    <w:p w:rsidR="004E7780" w:rsidRPr="005461CB" w:rsidRDefault="004E7780" w:rsidP="005461CB">
      <w:pPr>
        <w:numPr>
          <w:ilvl w:val="0"/>
          <w:numId w:val="132"/>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 C</w:t>
      </w:r>
      <w:proofErr w:type="gramStart"/>
      <w:r w:rsidRPr="004E7780">
        <w:rPr>
          <w:rFonts w:ascii="Times New Roman" w:eastAsia="Times New Roman" w:hAnsi="Times New Roman" w:cs="Times New Roman"/>
          <w:b/>
          <w:bCs/>
          <w:sz w:val="24"/>
          <w:szCs w:val="24"/>
          <w:lang w:eastAsia="tr-TR"/>
        </w:rPr>
        <w:t>)</w:t>
      </w:r>
      <w:proofErr w:type="gramEnd"/>
      <w:r w:rsidRPr="004E7780">
        <w:rPr>
          <w:rFonts w:ascii="Times New Roman" w:eastAsia="Times New Roman" w:hAnsi="Times New Roman" w:cs="Times New Roman"/>
          <w:b/>
          <w:bCs/>
          <w:sz w:val="24"/>
          <w:szCs w:val="24"/>
          <w:lang w:eastAsia="tr-TR"/>
        </w:rPr>
        <w:t xml:space="preserve"> Kanunlar topluma göre şekillenir.</w:t>
      </w:r>
    </w:p>
    <w:p w:rsidR="004E7780" w:rsidRPr="004E7780" w:rsidRDefault="004E7780" w:rsidP="004E7780">
      <w:pPr>
        <w:numPr>
          <w:ilvl w:val="0"/>
          <w:numId w:val="132"/>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 E</w:t>
      </w:r>
      <w:proofErr w:type="gramStart"/>
      <w:r w:rsidRPr="004E7780">
        <w:rPr>
          <w:rFonts w:ascii="Times New Roman" w:eastAsia="Times New Roman" w:hAnsi="Times New Roman" w:cs="Times New Roman"/>
          <w:b/>
          <w:bCs/>
          <w:sz w:val="24"/>
          <w:szCs w:val="24"/>
          <w:lang w:eastAsia="tr-TR"/>
        </w:rPr>
        <w:t>)</w:t>
      </w:r>
      <w:proofErr w:type="gramEnd"/>
      <w:r w:rsidRPr="004E7780">
        <w:rPr>
          <w:rFonts w:ascii="Times New Roman" w:eastAsia="Times New Roman" w:hAnsi="Times New Roman" w:cs="Times New Roman"/>
          <w:b/>
          <w:bCs/>
          <w:sz w:val="24"/>
          <w:szCs w:val="24"/>
          <w:lang w:eastAsia="tr-TR"/>
        </w:rPr>
        <w:t xml:space="preserve"> Hukuk terminolojisi üzerinde nasıl uzlaşıla bilir?</w:t>
      </w:r>
      <w:r w:rsidRPr="004E7780">
        <w:rPr>
          <w:rFonts w:ascii="Times New Roman" w:eastAsia="Times New Roman" w:hAnsi="Times New Roman" w:cs="Times New Roman"/>
          <w:sz w:val="24"/>
          <w:szCs w:val="24"/>
          <w:lang w:eastAsia="tr-TR"/>
        </w:rPr>
        <w:t xml:space="preserve"> </w:t>
      </w:r>
      <w:r w:rsidRPr="004E7780">
        <w:rPr>
          <w:rFonts w:ascii="Times New Roman" w:eastAsia="Times New Roman" w:hAnsi="Times New Roman" w:cs="Times New Roman"/>
          <w:i/>
          <w:iCs/>
          <w:sz w:val="24"/>
          <w:szCs w:val="24"/>
          <w:lang w:eastAsia="tr-TR"/>
        </w:rPr>
        <w:t>(Dilbilimsel/teknik bir uzlaşı sorusudur, temel felsefi hukuk problemi değildir).</w:t>
      </w:r>
    </w:p>
    <w:p w:rsidR="004E7780" w:rsidRPr="005461CB" w:rsidRDefault="004E7780" w:rsidP="004E7780">
      <w:pPr>
        <w:numPr>
          <w:ilvl w:val="0"/>
          <w:numId w:val="132"/>
        </w:numPr>
        <w:spacing w:before="100" w:beforeAutospacing="1" w:after="100" w:afterAutospacing="1" w:line="240" w:lineRule="auto"/>
        <w:rPr>
          <w:rFonts w:ascii="Times New Roman" w:eastAsia="Times New Roman" w:hAnsi="Times New Roman" w:cs="Times New Roman"/>
          <w:sz w:val="24"/>
          <w:szCs w:val="24"/>
          <w:lang w:eastAsia="tr-TR"/>
        </w:rPr>
      </w:pPr>
      <w:r w:rsidRPr="004E7780">
        <w:rPr>
          <w:rFonts w:ascii="Times New Roman" w:eastAsia="Times New Roman" w:hAnsi="Times New Roman" w:cs="Times New Roman"/>
          <w:b/>
          <w:bCs/>
          <w:sz w:val="24"/>
          <w:szCs w:val="24"/>
          <w:lang w:eastAsia="tr-TR"/>
        </w:rPr>
        <w:t>Cevap: B</w:t>
      </w:r>
      <w:proofErr w:type="gramStart"/>
      <w:r w:rsidRPr="004E7780">
        <w:rPr>
          <w:rFonts w:ascii="Times New Roman" w:eastAsia="Times New Roman" w:hAnsi="Times New Roman" w:cs="Times New Roman"/>
          <w:b/>
          <w:bCs/>
          <w:sz w:val="24"/>
          <w:szCs w:val="24"/>
          <w:lang w:eastAsia="tr-TR"/>
        </w:rPr>
        <w:t>)</w:t>
      </w:r>
      <w:proofErr w:type="gramEnd"/>
      <w:r w:rsidRPr="004E7780">
        <w:rPr>
          <w:rFonts w:ascii="Times New Roman" w:eastAsia="Times New Roman" w:hAnsi="Times New Roman" w:cs="Times New Roman"/>
          <w:b/>
          <w:bCs/>
          <w:sz w:val="24"/>
          <w:szCs w:val="24"/>
          <w:lang w:eastAsia="tr-TR"/>
        </w:rPr>
        <w:t xml:space="preserve"> Hukukun amacı ahlakı tesis etmek üzerine </w:t>
      </w:r>
      <w:proofErr w:type="spellStart"/>
      <w:r w:rsidRPr="004E7780">
        <w:rPr>
          <w:rFonts w:ascii="Times New Roman" w:eastAsia="Times New Roman" w:hAnsi="Times New Roman" w:cs="Times New Roman"/>
          <w:b/>
          <w:bCs/>
          <w:sz w:val="24"/>
          <w:szCs w:val="24"/>
          <w:lang w:eastAsia="tr-TR"/>
        </w:rPr>
        <w:t>dir</w:t>
      </w:r>
      <w:proofErr w:type="spellEnd"/>
      <w:r w:rsidRPr="004E7780">
        <w:rPr>
          <w:rFonts w:ascii="Times New Roman" w:eastAsia="Times New Roman" w:hAnsi="Times New Roman" w:cs="Times New Roman"/>
          <w:b/>
          <w:bCs/>
          <w:sz w:val="24"/>
          <w:szCs w:val="24"/>
          <w:lang w:eastAsia="tr-TR"/>
        </w:rPr>
        <w:t>.</w:t>
      </w:r>
      <w:r w:rsidRPr="004E7780">
        <w:rPr>
          <w:rFonts w:ascii="Times New Roman" w:eastAsia="Times New Roman" w:hAnsi="Times New Roman" w:cs="Times New Roman"/>
          <w:sz w:val="24"/>
          <w:szCs w:val="24"/>
          <w:lang w:eastAsia="tr-TR"/>
        </w:rPr>
        <w:t xml:space="preserve"> </w:t>
      </w:r>
      <w:r w:rsidRPr="004E7780">
        <w:rPr>
          <w:rFonts w:ascii="Times New Roman" w:eastAsia="Times New Roman" w:hAnsi="Times New Roman" w:cs="Times New Roman"/>
          <w:i/>
          <w:iCs/>
          <w:sz w:val="24"/>
          <w:szCs w:val="24"/>
          <w:lang w:eastAsia="tr-TR"/>
        </w:rPr>
        <w:t>(Hukukun öncelikli amacı düzen ve adaleti sağlamaktır; ahlakın alanı daha geniştir ve hukukun her alanı ahlakla doğrudan örtüşmez).</w:t>
      </w:r>
    </w:p>
    <w:p w:rsidR="005461CB" w:rsidRDefault="005461CB" w:rsidP="005461CB">
      <w:pPr>
        <w:spacing w:before="100" w:beforeAutospacing="1" w:after="100" w:afterAutospacing="1" w:line="240" w:lineRule="auto"/>
        <w:rPr>
          <w:rFonts w:ascii="Times New Roman" w:eastAsia="Times New Roman" w:hAnsi="Times New Roman" w:cs="Times New Roman"/>
          <w:sz w:val="24"/>
          <w:szCs w:val="24"/>
          <w:lang w:eastAsia="tr-TR"/>
        </w:rPr>
      </w:pPr>
    </w:p>
    <w:p w:rsidR="005461CB" w:rsidRDefault="005461CB" w:rsidP="005461CB">
      <w:pPr>
        <w:spacing w:before="100" w:beforeAutospacing="1" w:after="100" w:afterAutospacing="1" w:line="240" w:lineRule="auto"/>
        <w:rPr>
          <w:rFonts w:ascii="Times New Roman" w:eastAsia="Times New Roman" w:hAnsi="Times New Roman" w:cs="Times New Roman"/>
          <w:sz w:val="24"/>
          <w:szCs w:val="24"/>
          <w:lang w:eastAsia="tr-TR"/>
        </w:rPr>
      </w:pPr>
      <w:hyperlink r:id="rId9" w:history="1">
        <w:r>
          <w:rPr>
            <w:rStyle w:val="Kpr"/>
            <w:rFonts w:ascii="Times New Roman" w:eastAsia="Times New Roman" w:hAnsi="Times New Roman" w:cs="Times New Roman"/>
            <w:sz w:val="24"/>
            <w:szCs w:val="24"/>
            <w:lang w:eastAsia="tr-TR"/>
          </w:rPr>
          <w:t>www.felsefeogretmeni.com</w:t>
        </w:r>
      </w:hyperlink>
    </w:p>
    <w:p w:rsidR="005461CB" w:rsidRPr="004E7780" w:rsidRDefault="005461CB" w:rsidP="005461CB">
      <w:pPr>
        <w:spacing w:before="100" w:beforeAutospacing="1" w:after="100" w:afterAutospacing="1" w:line="240" w:lineRule="auto"/>
        <w:rPr>
          <w:rFonts w:ascii="Times New Roman" w:eastAsia="Times New Roman" w:hAnsi="Times New Roman" w:cs="Times New Roman"/>
          <w:sz w:val="24"/>
          <w:szCs w:val="24"/>
          <w:lang w:eastAsia="tr-TR"/>
        </w:rPr>
      </w:pPr>
      <w:bookmarkStart w:id="0" w:name="_GoBack"/>
      <w:bookmarkEnd w:id="0"/>
    </w:p>
    <w:p w:rsidR="00451464" w:rsidRPr="004E7780" w:rsidRDefault="00451464" w:rsidP="004E7780"/>
    <w:sectPr w:rsidR="00451464" w:rsidRPr="004E7780" w:rsidSect="007F6CEC">
      <w:pgSz w:w="11906" w:h="16838"/>
      <w:pgMar w:top="567" w:right="991"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544A9"/>
    <w:multiLevelType w:val="multilevel"/>
    <w:tmpl w:val="9F9E14C2"/>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85770B"/>
    <w:multiLevelType w:val="multilevel"/>
    <w:tmpl w:val="3F867AA8"/>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AE4CDD"/>
    <w:multiLevelType w:val="multilevel"/>
    <w:tmpl w:val="FED85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BA24D5"/>
    <w:multiLevelType w:val="multilevel"/>
    <w:tmpl w:val="6D0CFF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F205FAF"/>
    <w:multiLevelType w:val="multilevel"/>
    <w:tmpl w:val="26063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F7074FD"/>
    <w:multiLevelType w:val="multilevel"/>
    <w:tmpl w:val="A37E8BDE"/>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5B5293"/>
    <w:multiLevelType w:val="multilevel"/>
    <w:tmpl w:val="30220FE0"/>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ED469C6"/>
    <w:multiLevelType w:val="multilevel"/>
    <w:tmpl w:val="436E55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4A7277"/>
    <w:multiLevelType w:val="multilevel"/>
    <w:tmpl w:val="FC4C7E20"/>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5683558"/>
    <w:multiLevelType w:val="multilevel"/>
    <w:tmpl w:val="726044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87F446E"/>
    <w:multiLevelType w:val="multilevel"/>
    <w:tmpl w:val="EEE6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F25E43"/>
    <w:multiLevelType w:val="multilevel"/>
    <w:tmpl w:val="D7B270FE"/>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1931B6D"/>
    <w:multiLevelType w:val="multilevel"/>
    <w:tmpl w:val="ADD44A02"/>
    <w:lvl w:ilvl="0">
      <w:start w:val="1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49C7B3C"/>
    <w:multiLevelType w:val="multilevel"/>
    <w:tmpl w:val="F8E290D0"/>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9AA6438"/>
    <w:multiLevelType w:val="multilevel"/>
    <w:tmpl w:val="E35CED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CCA45DB"/>
    <w:multiLevelType w:val="multilevel"/>
    <w:tmpl w:val="28BABF28"/>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DF50E34"/>
    <w:multiLevelType w:val="multilevel"/>
    <w:tmpl w:val="291EEAA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F6B34EA"/>
    <w:multiLevelType w:val="multilevel"/>
    <w:tmpl w:val="74CC49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776441D"/>
    <w:multiLevelType w:val="multilevel"/>
    <w:tmpl w:val="B56463A8"/>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8CB6019"/>
    <w:multiLevelType w:val="multilevel"/>
    <w:tmpl w:val="E3DC09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D161CE0"/>
    <w:multiLevelType w:val="multilevel"/>
    <w:tmpl w:val="CC52DA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E0C6EB0"/>
    <w:multiLevelType w:val="multilevel"/>
    <w:tmpl w:val="419429A0"/>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02E48BC"/>
    <w:multiLevelType w:val="multilevel"/>
    <w:tmpl w:val="0B04D6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194630C"/>
    <w:multiLevelType w:val="multilevel"/>
    <w:tmpl w:val="31C023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2833548"/>
    <w:multiLevelType w:val="multilevel"/>
    <w:tmpl w:val="A2B8FC1A"/>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3C32306"/>
    <w:multiLevelType w:val="multilevel"/>
    <w:tmpl w:val="B8447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5B83BCB"/>
    <w:multiLevelType w:val="multilevel"/>
    <w:tmpl w:val="32E011A2"/>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9E56FF0"/>
    <w:multiLevelType w:val="multilevel"/>
    <w:tmpl w:val="3E8276F8"/>
    <w:lvl w:ilvl="0">
      <w:start w:val="1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AFC2E10"/>
    <w:multiLevelType w:val="multilevel"/>
    <w:tmpl w:val="B882C2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E35503D"/>
    <w:multiLevelType w:val="multilevel"/>
    <w:tmpl w:val="E2C670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1F84046"/>
    <w:multiLevelType w:val="multilevel"/>
    <w:tmpl w:val="1EB08A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96D4571"/>
    <w:multiLevelType w:val="multilevel"/>
    <w:tmpl w:val="9640B6B6"/>
    <w:lvl w:ilvl="0">
      <w:start w:val="8"/>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BA26D1B"/>
    <w:multiLevelType w:val="multilevel"/>
    <w:tmpl w:val="EB825942"/>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BD05F79"/>
    <w:multiLevelType w:val="multilevel"/>
    <w:tmpl w:val="F76A4F1C"/>
    <w:lvl w:ilvl="0">
      <w:start w:val="1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05C4A96"/>
    <w:multiLevelType w:val="multilevel"/>
    <w:tmpl w:val="61906D0A"/>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10525FD"/>
    <w:multiLevelType w:val="multilevel"/>
    <w:tmpl w:val="1B54EBA4"/>
    <w:lvl w:ilvl="0">
      <w:start w:val="1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39F629B"/>
    <w:multiLevelType w:val="multilevel"/>
    <w:tmpl w:val="22128E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5657AE1"/>
    <w:multiLevelType w:val="multilevel"/>
    <w:tmpl w:val="CAF848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D323751"/>
    <w:multiLevelType w:val="multilevel"/>
    <w:tmpl w:val="A45C0280"/>
    <w:lvl w:ilvl="0">
      <w:start w:val="1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29"/>
    <w:lvlOverride w:ilvl="1">
      <w:lvl w:ilvl="1">
        <w:numFmt w:val="bullet"/>
        <w:lvlText w:val=""/>
        <w:lvlJc w:val="left"/>
        <w:pPr>
          <w:tabs>
            <w:tab w:val="num" w:pos="1440"/>
          </w:tabs>
          <w:ind w:left="1440" w:hanging="360"/>
        </w:pPr>
        <w:rPr>
          <w:rFonts w:ascii="Symbol" w:hAnsi="Symbol" w:hint="default"/>
          <w:sz w:val="20"/>
        </w:rPr>
      </w:lvl>
    </w:lvlOverride>
  </w:num>
  <w:num w:numId="3">
    <w:abstractNumId w:val="25"/>
  </w:num>
  <w:num w:numId="4">
    <w:abstractNumId w:val="6"/>
    <w:lvlOverride w:ilvl="0">
      <w:lvl w:ilvl="0">
        <w:numFmt w:val="decimal"/>
        <w:lvlText w:val="%1."/>
        <w:lvlJc w:val="left"/>
      </w:lvl>
    </w:lvlOverride>
  </w:num>
  <w:num w:numId="5">
    <w:abstractNumId w:val="6"/>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6">
    <w:abstractNumId w:val="6"/>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7">
    <w:abstractNumId w:val="6"/>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8">
    <w:abstractNumId w:val="6"/>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9">
    <w:abstractNumId w:val="6"/>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0">
    <w:abstractNumId w:val="6"/>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1">
    <w:abstractNumId w:val="10"/>
  </w:num>
  <w:num w:numId="12">
    <w:abstractNumId w:val="33"/>
    <w:lvlOverride w:ilvl="0">
      <w:lvl w:ilvl="0">
        <w:numFmt w:val="decimal"/>
        <w:lvlText w:val="%1."/>
        <w:lvlJc w:val="left"/>
      </w:lvl>
    </w:lvlOverride>
  </w:num>
  <w:num w:numId="13">
    <w:abstractNumId w:val="33"/>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4">
    <w:abstractNumId w:val="33"/>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5">
    <w:abstractNumId w:val="33"/>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6">
    <w:abstractNumId w:val="33"/>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7">
    <w:abstractNumId w:val="33"/>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8">
    <w:abstractNumId w:val="7"/>
  </w:num>
  <w:num w:numId="19">
    <w:abstractNumId w:val="7"/>
    <w:lvlOverride w:ilvl="1">
      <w:lvl w:ilvl="1">
        <w:numFmt w:val="bullet"/>
        <w:lvlText w:val=""/>
        <w:lvlJc w:val="left"/>
        <w:pPr>
          <w:tabs>
            <w:tab w:val="num" w:pos="1440"/>
          </w:tabs>
          <w:ind w:left="1440" w:hanging="360"/>
        </w:pPr>
        <w:rPr>
          <w:rFonts w:ascii="Symbol" w:hAnsi="Symbol" w:hint="default"/>
          <w:sz w:val="20"/>
        </w:rPr>
      </w:lvl>
    </w:lvlOverride>
  </w:num>
  <w:num w:numId="20">
    <w:abstractNumId w:val="15"/>
    <w:lvlOverride w:ilvl="0">
      <w:lvl w:ilvl="0">
        <w:numFmt w:val="decimal"/>
        <w:lvlText w:val="%1."/>
        <w:lvlJc w:val="left"/>
      </w:lvl>
    </w:lvlOverride>
  </w:num>
  <w:num w:numId="21">
    <w:abstractNumId w:val="15"/>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22">
    <w:abstractNumId w:val="15"/>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23">
    <w:abstractNumId w:val="15"/>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24">
    <w:abstractNumId w:val="1"/>
    <w:lvlOverride w:ilvl="0">
      <w:lvl w:ilvl="0">
        <w:numFmt w:val="decimal"/>
        <w:lvlText w:val="%1."/>
        <w:lvlJc w:val="left"/>
      </w:lvl>
    </w:lvlOverride>
  </w:num>
  <w:num w:numId="25">
    <w:abstractNumId w:val="1"/>
    <w:lvlOverride w:ilvl="0">
      <w:lvl w:ilvl="0">
        <w:numFmt w:val="decimal"/>
        <w:lvlText w:val="%1."/>
        <w:lvlJc w:val="left"/>
      </w:lvl>
    </w:lvlOverride>
  </w:num>
  <w:num w:numId="26">
    <w:abstractNumId w:val="2"/>
  </w:num>
  <w:num w:numId="27">
    <w:abstractNumId w:val="16"/>
    <w:lvlOverride w:ilvl="0">
      <w:lvl w:ilvl="0">
        <w:numFmt w:val="decimal"/>
        <w:lvlText w:val="%1."/>
        <w:lvlJc w:val="left"/>
      </w:lvl>
    </w:lvlOverride>
  </w:num>
  <w:num w:numId="28">
    <w:abstractNumId w:val="4"/>
  </w:num>
  <w:num w:numId="29">
    <w:abstractNumId w:val="13"/>
    <w:lvlOverride w:ilvl="0">
      <w:lvl w:ilvl="0">
        <w:numFmt w:val="decimal"/>
        <w:lvlText w:val="%1."/>
        <w:lvlJc w:val="left"/>
      </w:lvl>
    </w:lvlOverride>
  </w:num>
  <w:num w:numId="30">
    <w:abstractNumId w:val="13"/>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31">
    <w:abstractNumId w:val="13"/>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32">
    <w:abstractNumId w:val="13"/>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33">
    <w:abstractNumId w:val="13"/>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34">
    <w:abstractNumId w:val="13"/>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35">
    <w:abstractNumId w:val="5"/>
    <w:lvlOverride w:ilvl="0">
      <w:lvl w:ilvl="0">
        <w:numFmt w:val="decimal"/>
        <w:lvlText w:val="%1."/>
        <w:lvlJc w:val="left"/>
      </w:lvl>
    </w:lvlOverride>
  </w:num>
  <w:num w:numId="36">
    <w:abstractNumId w:val="5"/>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37">
    <w:abstractNumId w:val="5"/>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38">
    <w:abstractNumId w:val="5"/>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39">
    <w:abstractNumId w:val="5"/>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40">
    <w:abstractNumId w:val="5"/>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41">
    <w:abstractNumId w:val="12"/>
    <w:lvlOverride w:ilvl="0">
      <w:lvl w:ilvl="0">
        <w:numFmt w:val="decimal"/>
        <w:lvlText w:val="%1."/>
        <w:lvlJc w:val="left"/>
      </w:lvl>
    </w:lvlOverride>
  </w:num>
  <w:num w:numId="42">
    <w:abstractNumId w:val="12"/>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43">
    <w:abstractNumId w:val="12"/>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44">
    <w:abstractNumId w:val="12"/>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45">
    <w:abstractNumId w:val="12"/>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46">
    <w:abstractNumId w:val="12"/>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47">
    <w:abstractNumId w:val="28"/>
  </w:num>
  <w:num w:numId="48">
    <w:abstractNumId w:val="28"/>
    <w:lvlOverride w:ilvl="1">
      <w:lvl w:ilvl="1">
        <w:numFmt w:val="bullet"/>
        <w:lvlText w:val=""/>
        <w:lvlJc w:val="left"/>
        <w:pPr>
          <w:tabs>
            <w:tab w:val="num" w:pos="1440"/>
          </w:tabs>
          <w:ind w:left="1440" w:hanging="360"/>
        </w:pPr>
        <w:rPr>
          <w:rFonts w:ascii="Symbol" w:hAnsi="Symbol" w:hint="default"/>
          <w:sz w:val="20"/>
        </w:rPr>
      </w:lvl>
    </w:lvlOverride>
  </w:num>
  <w:num w:numId="49">
    <w:abstractNumId w:val="34"/>
    <w:lvlOverride w:ilvl="0">
      <w:lvl w:ilvl="0">
        <w:numFmt w:val="decimal"/>
        <w:lvlText w:val="%1."/>
        <w:lvlJc w:val="left"/>
      </w:lvl>
    </w:lvlOverride>
  </w:num>
  <w:num w:numId="50">
    <w:abstractNumId w:val="34"/>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51">
    <w:abstractNumId w:val="34"/>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52">
    <w:abstractNumId w:val="34"/>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53">
    <w:abstractNumId w:val="34"/>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54">
    <w:abstractNumId w:val="34"/>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55">
    <w:abstractNumId w:val="34"/>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56">
    <w:abstractNumId w:val="27"/>
    <w:lvlOverride w:ilvl="0">
      <w:lvl w:ilvl="0">
        <w:numFmt w:val="decimal"/>
        <w:lvlText w:val="%1."/>
        <w:lvlJc w:val="left"/>
      </w:lvl>
    </w:lvlOverride>
  </w:num>
  <w:num w:numId="57">
    <w:abstractNumId w:val="27"/>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58">
    <w:abstractNumId w:val="27"/>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59">
    <w:abstractNumId w:val="27"/>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60">
    <w:abstractNumId w:val="27"/>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61">
    <w:abstractNumId w:val="20"/>
  </w:num>
  <w:num w:numId="62">
    <w:abstractNumId w:val="20"/>
    <w:lvlOverride w:ilvl="1">
      <w:lvl w:ilvl="1">
        <w:numFmt w:val="bullet"/>
        <w:lvlText w:val=""/>
        <w:lvlJc w:val="left"/>
        <w:pPr>
          <w:tabs>
            <w:tab w:val="num" w:pos="1440"/>
          </w:tabs>
          <w:ind w:left="1440" w:hanging="360"/>
        </w:pPr>
        <w:rPr>
          <w:rFonts w:ascii="Symbol" w:hAnsi="Symbol" w:hint="default"/>
          <w:sz w:val="20"/>
        </w:rPr>
      </w:lvl>
    </w:lvlOverride>
  </w:num>
  <w:num w:numId="63">
    <w:abstractNumId w:val="26"/>
    <w:lvlOverride w:ilvl="0">
      <w:lvl w:ilvl="0">
        <w:numFmt w:val="decimal"/>
        <w:lvlText w:val="%1."/>
        <w:lvlJc w:val="left"/>
      </w:lvl>
    </w:lvlOverride>
  </w:num>
  <w:num w:numId="64">
    <w:abstractNumId w:val="26"/>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65">
    <w:abstractNumId w:val="26"/>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66">
    <w:abstractNumId w:val="26"/>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67">
    <w:abstractNumId w:val="26"/>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68">
    <w:abstractNumId w:val="31"/>
    <w:lvlOverride w:ilvl="0">
      <w:lvl w:ilvl="0">
        <w:numFmt w:val="decimal"/>
        <w:lvlText w:val="%1."/>
        <w:lvlJc w:val="left"/>
      </w:lvl>
    </w:lvlOverride>
  </w:num>
  <w:num w:numId="69">
    <w:abstractNumId w:val="31"/>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70">
    <w:abstractNumId w:val="31"/>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71">
    <w:abstractNumId w:val="31"/>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72">
    <w:abstractNumId w:val="31"/>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73">
    <w:abstractNumId w:val="31"/>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74">
    <w:abstractNumId w:val="35"/>
    <w:lvlOverride w:ilvl="0">
      <w:lvl w:ilvl="0">
        <w:numFmt w:val="decimal"/>
        <w:lvlText w:val="%1."/>
        <w:lvlJc w:val="left"/>
      </w:lvl>
    </w:lvlOverride>
  </w:num>
  <w:num w:numId="75">
    <w:abstractNumId w:val="35"/>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76">
    <w:abstractNumId w:val="35"/>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77">
    <w:abstractNumId w:val="35"/>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78">
    <w:abstractNumId w:val="35"/>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79">
    <w:abstractNumId w:val="14"/>
  </w:num>
  <w:num w:numId="80">
    <w:abstractNumId w:val="14"/>
    <w:lvlOverride w:ilvl="1">
      <w:lvl w:ilvl="1">
        <w:numFmt w:val="bullet"/>
        <w:lvlText w:val=""/>
        <w:lvlJc w:val="left"/>
        <w:pPr>
          <w:tabs>
            <w:tab w:val="num" w:pos="1440"/>
          </w:tabs>
          <w:ind w:left="1440" w:hanging="360"/>
        </w:pPr>
        <w:rPr>
          <w:rFonts w:ascii="Symbol" w:hAnsi="Symbol" w:hint="default"/>
          <w:sz w:val="20"/>
        </w:rPr>
      </w:lvl>
    </w:lvlOverride>
  </w:num>
  <w:num w:numId="81">
    <w:abstractNumId w:val="0"/>
    <w:lvlOverride w:ilvl="0">
      <w:lvl w:ilvl="0">
        <w:numFmt w:val="decimal"/>
        <w:lvlText w:val="%1."/>
        <w:lvlJc w:val="left"/>
      </w:lvl>
    </w:lvlOverride>
  </w:num>
  <w:num w:numId="82">
    <w:abstractNumId w:val="0"/>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83">
    <w:abstractNumId w:val="0"/>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84">
    <w:abstractNumId w:val="0"/>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85">
    <w:abstractNumId w:val="0"/>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86">
    <w:abstractNumId w:val="24"/>
    <w:lvlOverride w:ilvl="0">
      <w:lvl w:ilvl="0">
        <w:numFmt w:val="decimal"/>
        <w:lvlText w:val="%1."/>
        <w:lvlJc w:val="left"/>
      </w:lvl>
    </w:lvlOverride>
  </w:num>
  <w:num w:numId="87">
    <w:abstractNumId w:val="24"/>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88">
    <w:abstractNumId w:val="24"/>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89">
    <w:abstractNumId w:val="24"/>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90">
    <w:abstractNumId w:val="24"/>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91">
    <w:abstractNumId w:val="24"/>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92">
    <w:abstractNumId w:val="3"/>
  </w:num>
  <w:num w:numId="93">
    <w:abstractNumId w:val="3"/>
    <w:lvlOverride w:ilvl="1">
      <w:lvl w:ilvl="1">
        <w:numFmt w:val="bullet"/>
        <w:lvlText w:val=""/>
        <w:lvlJc w:val="left"/>
        <w:pPr>
          <w:tabs>
            <w:tab w:val="num" w:pos="1440"/>
          </w:tabs>
          <w:ind w:left="1440" w:hanging="360"/>
        </w:pPr>
        <w:rPr>
          <w:rFonts w:ascii="Symbol" w:hAnsi="Symbol" w:hint="default"/>
          <w:sz w:val="20"/>
        </w:rPr>
      </w:lvl>
    </w:lvlOverride>
  </w:num>
  <w:num w:numId="94">
    <w:abstractNumId w:val="21"/>
    <w:lvlOverride w:ilvl="0">
      <w:lvl w:ilvl="0">
        <w:numFmt w:val="decimal"/>
        <w:lvlText w:val="%1."/>
        <w:lvlJc w:val="left"/>
      </w:lvl>
    </w:lvlOverride>
  </w:num>
  <w:num w:numId="95">
    <w:abstractNumId w:val="21"/>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96">
    <w:abstractNumId w:val="21"/>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97">
    <w:abstractNumId w:val="21"/>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98">
    <w:abstractNumId w:val="21"/>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99">
    <w:abstractNumId w:val="11"/>
    <w:lvlOverride w:ilvl="0">
      <w:lvl w:ilvl="0">
        <w:numFmt w:val="decimal"/>
        <w:lvlText w:val="%1."/>
        <w:lvlJc w:val="left"/>
      </w:lvl>
    </w:lvlOverride>
  </w:num>
  <w:num w:numId="100">
    <w:abstractNumId w:val="11"/>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01">
    <w:abstractNumId w:val="11"/>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02">
    <w:abstractNumId w:val="11"/>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03">
    <w:abstractNumId w:val="11"/>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04">
    <w:abstractNumId w:val="9"/>
  </w:num>
  <w:num w:numId="105">
    <w:abstractNumId w:val="9"/>
    <w:lvlOverride w:ilvl="1">
      <w:lvl w:ilvl="1">
        <w:numFmt w:val="bullet"/>
        <w:lvlText w:val=""/>
        <w:lvlJc w:val="left"/>
        <w:pPr>
          <w:tabs>
            <w:tab w:val="num" w:pos="1440"/>
          </w:tabs>
          <w:ind w:left="1440" w:hanging="360"/>
        </w:pPr>
        <w:rPr>
          <w:rFonts w:ascii="Symbol" w:hAnsi="Symbol" w:hint="default"/>
          <w:sz w:val="20"/>
        </w:rPr>
      </w:lvl>
    </w:lvlOverride>
  </w:num>
  <w:num w:numId="106">
    <w:abstractNumId w:val="32"/>
    <w:lvlOverride w:ilvl="0">
      <w:lvl w:ilvl="0">
        <w:numFmt w:val="decimal"/>
        <w:lvlText w:val="%1."/>
        <w:lvlJc w:val="left"/>
      </w:lvl>
    </w:lvlOverride>
  </w:num>
  <w:num w:numId="107">
    <w:abstractNumId w:val="32"/>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08">
    <w:abstractNumId w:val="32"/>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09">
    <w:abstractNumId w:val="32"/>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10">
    <w:abstractNumId w:val="18"/>
    <w:lvlOverride w:ilvl="0">
      <w:lvl w:ilvl="0">
        <w:numFmt w:val="decimal"/>
        <w:lvlText w:val="%1."/>
        <w:lvlJc w:val="left"/>
      </w:lvl>
    </w:lvlOverride>
  </w:num>
  <w:num w:numId="111">
    <w:abstractNumId w:val="18"/>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12">
    <w:abstractNumId w:val="18"/>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13">
    <w:abstractNumId w:val="18"/>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14">
    <w:abstractNumId w:val="18"/>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15">
    <w:abstractNumId w:val="18"/>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16">
    <w:abstractNumId w:val="22"/>
  </w:num>
  <w:num w:numId="117">
    <w:abstractNumId w:val="22"/>
    <w:lvlOverride w:ilvl="1">
      <w:lvl w:ilvl="1">
        <w:numFmt w:val="bullet"/>
        <w:lvlText w:val=""/>
        <w:lvlJc w:val="left"/>
        <w:pPr>
          <w:tabs>
            <w:tab w:val="num" w:pos="1440"/>
          </w:tabs>
          <w:ind w:left="1440" w:hanging="360"/>
        </w:pPr>
        <w:rPr>
          <w:rFonts w:ascii="Symbol" w:hAnsi="Symbol" w:hint="default"/>
          <w:sz w:val="20"/>
        </w:rPr>
      </w:lvl>
    </w:lvlOverride>
  </w:num>
  <w:num w:numId="118">
    <w:abstractNumId w:val="8"/>
    <w:lvlOverride w:ilvl="0">
      <w:lvl w:ilvl="0">
        <w:numFmt w:val="decimal"/>
        <w:lvlText w:val="%1."/>
        <w:lvlJc w:val="left"/>
      </w:lvl>
    </w:lvlOverride>
  </w:num>
  <w:num w:numId="119">
    <w:abstractNumId w:val="8"/>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20">
    <w:abstractNumId w:val="8"/>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21">
    <w:abstractNumId w:val="8"/>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22">
    <w:abstractNumId w:val="8"/>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23">
    <w:abstractNumId w:val="8"/>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24">
    <w:abstractNumId w:val="8"/>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25">
    <w:abstractNumId w:val="38"/>
    <w:lvlOverride w:ilvl="0">
      <w:lvl w:ilvl="0">
        <w:numFmt w:val="decimal"/>
        <w:lvlText w:val="%1."/>
        <w:lvlJc w:val="left"/>
      </w:lvl>
    </w:lvlOverride>
  </w:num>
  <w:num w:numId="126">
    <w:abstractNumId w:val="38"/>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27">
    <w:abstractNumId w:val="19"/>
  </w:num>
  <w:num w:numId="128">
    <w:abstractNumId w:val="17"/>
  </w:num>
  <w:num w:numId="129">
    <w:abstractNumId w:val="36"/>
  </w:num>
  <w:num w:numId="130">
    <w:abstractNumId w:val="30"/>
  </w:num>
  <w:num w:numId="131">
    <w:abstractNumId w:val="23"/>
  </w:num>
  <w:num w:numId="132">
    <w:abstractNumId w:val="37"/>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CEC"/>
    <w:rsid w:val="0008410A"/>
    <w:rsid w:val="003556F3"/>
    <w:rsid w:val="00451464"/>
    <w:rsid w:val="004E7780"/>
    <w:rsid w:val="005461CB"/>
    <w:rsid w:val="007F6CEC"/>
    <w:rsid w:val="008B4727"/>
    <w:rsid w:val="0097417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2F08EF-641C-460F-B9DA-80715EA62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5461CB"/>
    <w:rPr>
      <w:color w:val="0563C1" w:themeColor="hyperlink"/>
      <w:u w:val="single"/>
    </w:rPr>
  </w:style>
  <w:style w:type="paragraph" w:styleId="ListeParagraf">
    <w:name w:val="List Paragraph"/>
    <w:basedOn w:val="Normal"/>
    <w:uiPriority w:val="34"/>
    <w:qFormat/>
    <w:rsid w:val="005461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8495326">
      <w:bodyDiv w:val="1"/>
      <w:marLeft w:val="0"/>
      <w:marRight w:val="0"/>
      <w:marTop w:val="0"/>
      <w:marBottom w:val="0"/>
      <w:divBdr>
        <w:top w:val="none" w:sz="0" w:space="0" w:color="auto"/>
        <w:left w:val="none" w:sz="0" w:space="0" w:color="auto"/>
        <w:bottom w:val="none" w:sz="0" w:space="0" w:color="auto"/>
        <w:right w:val="none" w:sz="0" w:space="0" w:color="auto"/>
      </w:divBdr>
    </w:div>
    <w:div w:id="692194195">
      <w:bodyDiv w:val="1"/>
      <w:marLeft w:val="0"/>
      <w:marRight w:val="0"/>
      <w:marTop w:val="0"/>
      <w:marBottom w:val="0"/>
      <w:divBdr>
        <w:top w:val="none" w:sz="0" w:space="0" w:color="auto"/>
        <w:left w:val="none" w:sz="0" w:space="0" w:color="auto"/>
        <w:bottom w:val="none" w:sz="0" w:space="0" w:color="auto"/>
        <w:right w:val="none" w:sz="0" w:space="0" w:color="auto"/>
      </w:divBdr>
    </w:div>
    <w:div w:id="832138517">
      <w:bodyDiv w:val="1"/>
      <w:marLeft w:val="0"/>
      <w:marRight w:val="0"/>
      <w:marTop w:val="0"/>
      <w:marBottom w:val="0"/>
      <w:divBdr>
        <w:top w:val="none" w:sz="0" w:space="0" w:color="auto"/>
        <w:left w:val="none" w:sz="0" w:space="0" w:color="auto"/>
        <w:bottom w:val="none" w:sz="0" w:space="0" w:color="auto"/>
        <w:right w:val="none" w:sz="0" w:space="0" w:color="auto"/>
      </w:divBdr>
    </w:div>
    <w:div w:id="850026673">
      <w:bodyDiv w:val="1"/>
      <w:marLeft w:val="0"/>
      <w:marRight w:val="0"/>
      <w:marTop w:val="0"/>
      <w:marBottom w:val="0"/>
      <w:divBdr>
        <w:top w:val="none" w:sz="0" w:space="0" w:color="auto"/>
        <w:left w:val="none" w:sz="0" w:space="0" w:color="auto"/>
        <w:bottom w:val="none" w:sz="0" w:space="0" w:color="auto"/>
        <w:right w:val="none" w:sz="0" w:space="0" w:color="auto"/>
      </w:divBdr>
    </w:div>
    <w:div w:id="1085222103">
      <w:bodyDiv w:val="1"/>
      <w:marLeft w:val="0"/>
      <w:marRight w:val="0"/>
      <w:marTop w:val="0"/>
      <w:marBottom w:val="0"/>
      <w:divBdr>
        <w:top w:val="none" w:sz="0" w:space="0" w:color="auto"/>
        <w:left w:val="none" w:sz="0" w:space="0" w:color="auto"/>
        <w:bottom w:val="none" w:sz="0" w:space="0" w:color="auto"/>
        <w:right w:val="none" w:sz="0" w:space="0" w:color="auto"/>
      </w:divBdr>
    </w:div>
    <w:div w:id="1273366869">
      <w:bodyDiv w:val="1"/>
      <w:marLeft w:val="0"/>
      <w:marRight w:val="0"/>
      <w:marTop w:val="0"/>
      <w:marBottom w:val="0"/>
      <w:divBdr>
        <w:top w:val="none" w:sz="0" w:space="0" w:color="auto"/>
        <w:left w:val="none" w:sz="0" w:space="0" w:color="auto"/>
        <w:bottom w:val="none" w:sz="0" w:space="0" w:color="auto"/>
        <w:right w:val="none" w:sz="0" w:space="0" w:color="auto"/>
      </w:divBdr>
    </w:div>
    <w:div w:id="1906136275">
      <w:bodyDiv w:val="1"/>
      <w:marLeft w:val="0"/>
      <w:marRight w:val="0"/>
      <w:marTop w:val="0"/>
      <w:marBottom w:val="0"/>
      <w:divBdr>
        <w:top w:val="none" w:sz="0" w:space="0" w:color="auto"/>
        <w:left w:val="none" w:sz="0" w:space="0" w:color="auto"/>
        <w:bottom w:val="none" w:sz="0" w:space="0" w:color="auto"/>
        <w:right w:val="none" w:sz="0" w:space="0" w:color="auto"/>
      </w:divBdr>
      <w:divsChild>
        <w:div w:id="616376469">
          <w:marLeft w:val="0"/>
          <w:marRight w:val="0"/>
          <w:marTop w:val="0"/>
          <w:marBottom w:val="0"/>
          <w:divBdr>
            <w:top w:val="none" w:sz="0" w:space="0" w:color="auto"/>
            <w:left w:val="none" w:sz="0" w:space="0" w:color="auto"/>
            <w:bottom w:val="none" w:sz="0" w:space="0" w:color="auto"/>
            <w:right w:val="none" w:sz="0" w:space="0" w:color="auto"/>
          </w:divBdr>
          <w:divsChild>
            <w:div w:id="812017722">
              <w:marLeft w:val="0"/>
              <w:marRight w:val="0"/>
              <w:marTop w:val="0"/>
              <w:marBottom w:val="0"/>
              <w:divBdr>
                <w:top w:val="none" w:sz="0" w:space="0" w:color="auto"/>
                <w:left w:val="none" w:sz="0" w:space="0" w:color="auto"/>
                <w:bottom w:val="none" w:sz="0" w:space="0" w:color="auto"/>
                <w:right w:val="none" w:sz="0" w:space="0" w:color="auto"/>
              </w:divBdr>
              <w:divsChild>
                <w:div w:id="2038307992">
                  <w:marLeft w:val="0"/>
                  <w:marRight w:val="0"/>
                  <w:marTop w:val="0"/>
                  <w:marBottom w:val="0"/>
                  <w:divBdr>
                    <w:top w:val="none" w:sz="0" w:space="0" w:color="auto"/>
                    <w:left w:val="none" w:sz="0" w:space="0" w:color="auto"/>
                    <w:bottom w:val="none" w:sz="0" w:space="0" w:color="auto"/>
                    <w:right w:val="none" w:sz="0" w:space="0" w:color="auto"/>
                  </w:divBdr>
                  <w:divsChild>
                    <w:div w:id="2170818">
                      <w:marLeft w:val="0"/>
                      <w:marRight w:val="0"/>
                      <w:marTop w:val="0"/>
                      <w:marBottom w:val="0"/>
                      <w:divBdr>
                        <w:top w:val="none" w:sz="0" w:space="0" w:color="auto"/>
                        <w:left w:val="none" w:sz="0" w:space="0" w:color="auto"/>
                        <w:bottom w:val="none" w:sz="0" w:space="0" w:color="auto"/>
                        <w:right w:val="none" w:sz="0" w:space="0" w:color="auto"/>
                      </w:divBdr>
                    </w:div>
                  </w:divsChild>
                </w:div>
                <w:div w:id="1667323384">
                  <w:marLeft w:val="0"/>
                  <w:marRight w:val="0"/>
                  <w:marTop w:val="0"/>
                  <w:marBottom w:val="0"/>
                  <w:divBdr>
                    <w:top w:val="none" w:sz="0" w:space="0" w:color="auto"/>
                    <w:left w:val="none" w:sz="0" w:space="0" w:color="auto"/>
                    <w:bottom w:val="none" w:sz="0" w:space="0" w:color="auto"/>
                    <w:right w:val="none" w:sz="0" w:space="0" w:color="auto"/>
                  </w:divBdr>
                  <w:divsChild>
                    <w:div w:id="2120172828">
                      <w:marLeft w:val="0"/>
                      <w:marRight w:val="0"/>
                      <w:marTop w:val="0"/>
                      <w:marBottom w:val="0"/>
                      <w:divBdr>
                        <w:top w:val="none" w:sz="0" w:space="0" w:color="auto"/>
                        <w:left w:val="none" w:sz="0" w:space="0" w:color="auto"/>
                        <w:bottom w:val="none" w:sz="0" w:space="0" w:color="auto"/>
                        <w:right w:val="none" w:sz="0" w:space="0" w:color="auto"/>
                      </w:divBdr>
                    </w:div>
                  </w:divsChild>
                </w:div>
                <w:div w:id="1630284414">
                  <w:marLeft w:val="0"/>
                  <w:marRight w:val="0"/>
                  <w:marTop w:val="0"/>
                  <w:marBottom w:val="0"/>
                  <w:divBdr>
                    <w:top w:val="none" w:sz="0" w:space="0" w:color="auto"/>
                    <w:left w:val="none" w:sz="0" w:space="0" w:color="auto"/>
                    <w:bottom w:val="none" w:sz="0" w:space="0" w:color="auto"/>
                    <w:right w:val="none" w:sz="0" w:space="0" w:color="auto"/>
                  </w:divBdr>
                  <w:divsChild>
                    <w:div w:id="438718989">
                      <w:marLeft w:val="0"/>
                      <w:marRight w:val="0"/>
                      <w:marTop w:val="0"/>
                      <w:marBottom w:val="0"/>
                      <w:divBdr>
                        <w:top w:val="none" w:sz="0" w:space="0" w:color="auto"/>
                        <w:left w:val="none" w:sz="0" w:space="0" w:color="auto"/>
                        <w:bottom w:val="none" w:sz="0" w:space="0" w:color="auto"/>
                        <w:right w:val="none" w:sz="0" w:space="0" w:color="auto"/>
                      </w:divBdr>
                    </w:div>
                  </w:divsChild>
                </w:div>
                <w:div w:id="535503334">
                  <w:marLeft w:val="0"/>
                  <w:marRight w:val="0"/>
                  <w:marTop w:val="0"/>
                  <w:marBottom w:val="0"/>
                  <w:divBdr>
                    <w:top w:val="none" w:sz="0" w:space="0" w:color="auto"/>
                    <w:left w:val="none" w:sz="0" w:space="0" w:color="auto"/>
                    <w:bottom w:val="none" w:sz="0" w:space="0" w:color="auto"/>
                    <w:right w:val="none" w:sz="0" w:space="0" w:color="auto"/>
                  </w:divBdr>
                  <w:divsChild>
                    <w:div w:id="1207183574">
                      <w:marLeft w:val="0"/>
                      <w:marRight w:val="0"/>
                      <w:marTop w:val="0"/>
                      <w:marBottom w:val="0"/>
                      <w:divBdr>
                        <w:top w:val="none" w:sz="0" w:space="0" w:color="auto"/>
                        <w:left w:val="none" w:sz="0" w:space="0" w:color="auto"/>
                        <w:bottom w:val="none" w:sz="0" w:space="0" w:color="auto"/>
                        <w:right w:val="none" w:sz="0" w:space="0" w:color="auto"/>
                      </w:divBdr>
                    </w:div>
                  </w:divsChild>
                </w:div>
                <w:div w:id="931821509">
                  <w:marLeft w:val="0"/>
                  <w:marRight w:val="0"/>
                  <w:marTop w:val="0"/>
                  <w:marBottom w:val="0"/>
                  <w:divBdr>
                    <w:top w:val="none" w:sz="0" w:space="0" w:color="auto"/>
                    <w:left w:val="none" w:sz="0" w:space="0" w:color="auto"/>
                    <w:bottom w:val="none" w:sz="0" w:space="0" w:color="auto"/>
                    <w:right w:val="none" w:sz="0" w:space="0" w:color="auto"/>
                  </w:divBdr>
                  <w:divsChild>
                    <w:div w:id="265624115">
                      <w:marLeft w:val="0"/>
                      <w:marRight w:val="0"/>
                      <w:marTop w:val="0"/>
                      <w:marBottom w:val="0"/>
                      <w:divBdr>
                        <w:top w:val="none" w:sz="0" w:space="0" w:color="auto"/>
                        <w:left w:val="none" w:sz="0" w:space="0" w:color="auto"/>
                        <w:bottom w:val="none" w:sz="0" w:space="0" w:color="auto"/>
                        <w:right w:val="none" w:sz="0" w:space="0" w:color="auto"/>
                      </w:divBdr>
                    </w:div>
                  </w:divsChild>
                </w:div>
                <w:div w:id="672297105">
                  <w:marLeft w:val="0"/>
                  <w:marRight w:val="0"/>
                  <w:marTop w:val="0"/>
                  <w:marBottom w:val="0"/>
                  <w:divBdr>
                    <w:top w:val="none" w:sz="0" w:space="0" w:color="auto"/>
                    <w:left w:val="none" w:sz="0" w:space="0" w:color="auto"/>
                    <w:bottom w:val="none" w:sz="0" w:space="0" w:color="auto"/>
                    <w:right w:val="none" w:sz="0" w:space="0" w:color="auto"/>
                  </w:divBdr>
                  <w:divsChild>
                    <w:div w:id="2131049777">
                      <w:marLeft w:val="0"/>
                      <w:marRight w:val="0"/>
                      <w:marTop w:val="0"/>
                      <w:marBottom w:val="0"/>
                      <w:divBdr>
                        <w:top w:val="none" w:sz="0" w:space="0" w:color="auto"/>
                        <w:left w:val="none" w:sz="0" w:space="0" w:color="auto"/>
                        <w:bottom w:val="none" w:sz="0" w:space="0" w:color="auto"/>
                        <w:right w:val="none" w:sz="0" w:space="0" w:color="auto"/>
                      </w:divBdr>
                    </w:div>
                  </w:divsChild>
                </w:div>
                <w:div w:id="173111557">
                  <w:marLeft w:val="0"/>
                  <w:marRight w:val="0"/>
                  <w:marTop w:val="0"/>
                  <w:marBottom w:val="0"/>
                  <w:divBdr>
                    <w:top w:val="none" w:sz="0" w:space="0" w:color="auto"/>
                    <w:left w:val="none" w:sz="0" w:space="0" w:color="auto"/>
                    <w:bottom w:val="none" w:sz="0" w:space="0" w:color="auto"/>
                    <w:right w:val="none" w:sz="0" w:space="0" w:color="auto"/>
                  </w:divBdr>
                  <w:divsChild>
                    <w:div w:id="569578828">
                      <w:marLeft w:val="0"/>
                      <w:marRight w:val="0"/>
                      <w:marTop w:val="0"/>
                      <w:marBottom w:val="0"/>
                      <w:divBdr>
                        <w:top w:val="none" w:sz="0" w:space="0" w:color="auto"/>
                        <w:left w:val="none" w:sz="0" w:space="0" w:color="auto"/>
                        <w:bottom w:val="none" w:sz="0" w:space="0" w:color="auto"/>
                        <w:right w:val="none" w:sz="0" w:space="0" w:color="auto"/>
                      </w:divBdr>
                    </w:div>
                  </w:divsChild>
                </w:div>
                <w:div w:id="549807006">
                  <w:marLeft w:val="0"/>
                  <w:marRight w:val="0"/>
                  <w:marTop w:val="0"/>
                  <w:marBottom w:val="0"/>
                  <w:divBdr>
                    <w:top w:val="none" w:sz="0" w:space="0" w:color="auto"/>
                    <w:left w:val="none" w:sz="0" w:space="0" w:color="auto"/>
                    <w:bottom w:val="none" w:sz="0" w:space="0" w:color="auto"/>
                    <w:right w:val="none" w:sz="0" w:space="0" w:color="auto"/>
                  </w:divBdr>
                  <w:divsChild>
                    <w:div w:id="250161783">
                      <w:marLeft w:val="0"/>
                      <w:marRight w:val="0"/>
                      <w:marTop w:val="0"/>
                      <w:marBottom w:val="0"/>
                      <w:divBdr>
                        <w:top w:val="none" w:sz="0" w:space="0" w:color="auto"/>
                        <w:left w:val="none" w:sz="0" w:space="0" w:color="auto"/>
                        <w:bottom w:val="none" w:sz="0" w:space="0" w:color="auto"/>
                        <w:right w:val="none" w:sz="0" w:space="0" w:color="auto"/>
                      </w:divBdr>
                    </w:div>
                  </w:divsChild>
                </w:div>
                <w:div w:id="1321231649">
                  <w:marLeft w:val="0"/>
                  <w:marRight w:val="0"/>
                  <w:marTop w:val="0"/>
                  <w:marBottom w:val="0"/>
                  <w:divBdr>
                    <w:top w:val="none" w:sz="0" w:space="0" w:color="auto"/>
                    <w:left w:val="none" w:sz="0" w:space="0" w:color="auto"/>
                    <w:bottom w:val="none" w:sz="0" w:space="0" w:color="auto"/>
                    <w:right w:val="none" w:sz="0" w:space="0" w:color="auto"/>
                  </w:divBdr>
                  <w:divsChild>
                    <w:div w:id="935870510">
                      <w:marLeft w:val="0"/>
                      <w:marRight w:val="0"/>
                      <w:marTop w:val="0"/>
                      <w:marBottom w:val="0"/>
                      <w:divBdr>
                        <w:top w:val="none" w:sz="0" w:space="0" w:color="auto"/>
                        <w:left w:val="none" w:sz="0" w:space="0" w:color="auto"/>
                        <w:bottom w:val="none" w:sz="0" w:space="0" w:color="auto"/>
                        <w:right w:val="none" w:sz="0" w:space="0" w:color="auto"/>
                      </w:divBdr>
                    </w:div>
                  </w:divsChild>
                </w:div>
                <w:div w:id="1456682253">
                  <w:marLeft w:val="0"/>
                  <w:marRight w:val="0"/>
                  <w:marTop w:val="0"/>
                  <w:marBottom w:val="0"/>
                  <w:divBdr>
                    <w:top w:val="none" w:sz="0" w:space="0" w:color="auto"/>
                    <w:left w:val="none" w:sz="0" w:space="0" w:color="auto"/>
                    <w:bottom w:val="none" w:sz="0" w:space="0" w:color="auto"/>
                    <w:right w:val="none" w:sz="0" w:space="0" w:color="auto"/>
                  </w:divBdr>
                  <w:divsChild>
                    <w:div w:id="691954347">
                      <w:marLeft w:val="0"/>
                      <w:marRight w:val="0"/>
                      <w:marTop w:val="0"/>
                      <w:marBottom w:val="0"/>
                      <w:divBdr>
                        <w:top w:val="none" w:sz="0" w:space="0" w:color="auto"/>
                        <w:left w:val="none" w:sz="0" w:space="0" w:color="auto"/>
                        <w:bottom w:val="none" w:sz="0" w:space="0" w:color="auto"/>
                        <w:right w:val="none" w:sz="0" w:space="0" w:color="auto"/>
                      </w:divBdr>
                    </w:div>
                  </w:divsChild>
                </w:div>
                <w:div w:id="336270877">
                  <w:marLeft w:val="0"/>
                  <w:marRight w:val="0"/>
                  <w:marTop w:val="0"/>
                  <w:marBottom w:val="0"/>
                  <w:divBdr>
                    <w:top w:val="none" w:sz="0" w:space="0" w:color="auto"/>
                    <w:left w:val="none" w:sz="0" w:space="0" w:color="auto"/>
                    <w:bottom w:val="none" w:sz="0" w:space="0" w:color="auto"/>
                    <w:right w:val="none" w:sz="0" w:space="0" w:color="auto"/>
                  </w:divBdr>
                  <w:divsChild>
                    <w:div w:id="1567255273">
                      <w:marLeft w:val="0"/>
                      <w:marRight w:val="0"/>
                      <w:marTop w:val="0"/>
                      <w:marBottom w:val="0"/>
                      <w:divBdr>
                        <w:top w:val="none" w:sz="0" w:space="0" w:color="auto"/>
                        <w:left w:val="none" w:sz="0" w:space="0" w:color="auto"/>
                        <w:bottom w:val="none" w:sz="0" w:space="0" w:color="auto"/>
                        <w:right w:val="none" w:sz="0" w:space="0" w:color="auto"/>
                      </w:divBdr>
                    </w:div>
                  </w:divsChild>
                </w:div>
                <w:div w:id="1670474613">
                  <w:marLeft w:val="0"/>
                  <w:marRight w:val="0"/>
                  <w:marTop w:val="0"/>
                  <w:marBottom w:val="0"/>
                  <w:divBdr>
                    <w:top w:val="none" w:sz="0" w:space="0" w:color="auto"/>
                    <w:left w:val="none" w:sz="0" w:space="0" w:color="auto"/>
                    <w:bottom w:val="none" w:sz="0" w:space="0" w:color="auto"/>
                    <w:right w:val="none" w:sz="0" w:space="0" w:color="auto"/>
                  </w:divBdr>
                  <w:divsChild>
                    <w:div w:id="1951160028">
                      <w:marLeft w:val="0"/>
                      <w:marRight w:val="0"/>
                      <w:marTop w:val="0"/>
                      <w:marBottom w:val="0"/>
                      <w:divBdr>
                        <w:top w:val="none" w:sz="0" w:space="0" w:color="auto"/>
                        <w:left w:val="none" w:sz="0" w:space="0" w:color="auto"/>
                        <w:bottom w:val="none" w:sz="0" w:space="0" w:color="auto"/>
                        <w:right w:val="none" w:sz="0" w:space="0" w:color="auto"/>
                      </w:divBdr>
                    </w:div>
                  </w:divsChild>
                </w:div>
                <w:div w:id="400296218">
                  <w:marLeft w:val="0"/>
                  <w:marRight w:val="0"/>
                  <w:marTop w:val="0"/>
                  <w:marBottom w:val="0"/>
                  <w:divBdr>
                    <w:top w:val="none" w:sz="0" w:space="0" w:color="auto"/>
                    <w:left w:val="none" w:sz="0" w:space="0" w:color="auto"/>
                    <w:bottom w:val="none" w:sz="0" w:space="0" w:color="auto"/>
                    <w:right w:val="none" w:sz="0" w:space="0" w:color="auto"/>
                  </w:divBdr>
                  <w:divsChild>
                    <w:div w:id="35982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lsefeogretmeni.com" TargetMode="External"/><Relationship Id="rId3" Type="http://schemas.openxmlformats.org/officeDocument/2006/relationships/settings" Target="settings.xml"/><Relationship Id="rId7" Type="http://schemas.openxmlformats.org/officeDocument/2006/relationships/hyperlink" Target="http://www.felsefeogretmeni.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elsefeogretmeni.com" TargetMode="External"/><Relationship Id="rId11" Type="http://schemas.openxmlformats.org/officeDocument/2006/relationships/theme" Target="theme/theme1.xml"/><Relationship Id="rId5" Type="http://schemas.openxmlformats.org/officeDocument/2006/relationships/hyperlink" Target="http://www.felsefeogretmeni.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elsefeogretmeni.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2428</Words>
  <Characters>13844</Characters>
  <Application>Microsoft Office Word</Application>
  <DocSecurity>0</DocSecurity>
  <Lines>115</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16240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Microsoft hesabı</cp:lastModifiedBy>
  <cp:revision>3</cp:revision>
  <dcterms:created xsi:type="dcterms:W3CDTF">2026-09-30T17:59:00Z</dcterms:created>
  <dcterms:modified xsi:type="dcterms:W3CDTF">2026-09-30T20:22:00Z</dcterms:modified>
</cp:coreProperties>
</file>