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D4" w:rsidRDefault="00E475D4">
      <w:pPr>
        <w:pStyle w:val="GvdeMetni"/>
        <w:ind w:left="5657"/>
        <w:rPr>
          <w:rFonts w:ascii="Times New Roman"/>
          <w:sz w:val="20"/>
        </w:rPr>
      </w:pPr>
    </w:p>
    <w:p w:rsidR="00E475D4" w:rsidRDefault="00E475D4">
      <w:pPr>
        <w:pStyle w:val="GvdeMetni"/>
        <w:spacing w:before="4"/>
        <w:rPr>
          <w:rFonts w:ascii="Times New Roman"/>
          <w:sz w:val="8"/>
        </w:rPr>
      </w:pPr>
    </w:p>
    <w:tbl>
      <w:tblPr>
        <w:tblStyle w:val="TableNormal"/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2"/>
        <w:gridCol w:w="7382"/>
        <w:gridCol w:w="432"/>
        <w:gridCol w:w="437"/>
        <w:gridCol w:w="437"/>
        <w:gridCol w:w="437"/>
        <w:gridCol w:w="438"/>
        <w:gridCol w:w="437"/>
        <w:gridCol w:w="437"/>
        <w:gridCol w:w="437"/>
        <w:gridCol w:w="437"/>
        <w:gridCol w:w="437"/>
        <w:gridCol w:w="437"/>
        <w:gridCol w:w="437"/>
      </w:tblGrid>
      <w:tr w:rsidR="00E475D4">
        <w:trPr>
          <w:trHeight w:val="245"/>
        </w:trPr>
        <w:tc>
          <w:tcPr>
            <w:tcW w:w="144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475D4" w:rsidRDefault="00E475D4">
            <w:pPr>
              <w:pStyle w:val="TableParagraph"/>
              <w:spacing w:line="177" w:lineRule="exact"/>
              <w:ind w:left="5317"/>
              <w:rPr>
                <w:rFonts w:ascii="Arial" w:hAnsi="Arial"/>
                <w:b/>
                <w:sz w:val="16"/>
              </w:rPr>
            </w:pPr>
          </w:p>
        </w:tc>
      </w:tr>
      <w:tr w:rsidR="00E475D4">
        <w:trPr>
          <w:trHeight w:val="239"/>
        </w:trPr>
        <w:tc>
          <w:tcPr>
            <w:tcW w:w="9174" w:type="dxa"/>
            <w:gridSpan w:val="2"/>
            <w:tcBorders>
              <w:top w:val="nil"/>
              <w:left w:val="nil"/>
            </w:tcBorders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8" w:type="dxa"/>
            <w:gridSpan w:val="6"/>
          </w:tcPr>
          <w:p w:rsidR="00E475D4" w:rsidRDefault="006D1C4A">
            <w:pPr>
              <w:pStyle w:val="TableParagraph"/>
              <w:spacing w:before="35"/>
              <w:ind w:left="95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1.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DÖNEM</w:t>
            </w:r>
          </w:p>
        </w:tc>
        <w:tc>
          <w:tcPr>
            <w:tcW w:w="2622" w:type="dxa"/>
            <w:gridSpan w:val="6"/>
          </w:tcPr>
          <w:p w:rsidR="00E475D4" w:rsidRDefault="006D1C4A">
            <w:pPr>
              <w:pStyle w:val="TableParagraph"/>
              <w:spacing w:before="35"/>
              <w:ind w:left="95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2.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DÖNEM</w:t>
            </w:r>
          </w:p>
        </w:tc>
      </w:tr>
      <w:tr w:rsidR="00E475D4">
        <w:trPr>
          <w:trHeight w:val="239"/>
        </w:trPr>
        <w:tc>
          <w:tcPr>
            <w:tcW w:w="1792" w:type="dxa"/>
            <w:vMerge w:val="restart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  <w:p w:rsidR="00E475D4" w:rsidRDefault="00E475D4">
            <w:pPr>
              <w:pStyle w:val="TableParagraph"/>
              <w:spacing w:before="55"/>
              <w:rPr>
                <w:rFonts w:ascii="Times New Roman"/>
                <w:sz w:val="14"/>
              </w:rPr>
            </w:pPr>
          </w:p>
          <w:p w:rsidR="00E475D4" w:rsidRDefault="006D1C4A">
            <w:pPr>
              <w:pStyle w:val="TableParagraph"/>
              <w:ind w:left="38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Öğrenme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Alanı</w:t>
            </w:r>
          </w:p>
        </w:tc>
        <w:tc>
          <w:tcPr>
            <w:tcW w:w="7382" w:type="dxa"/>
            <w:vMerge w:val="restart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  <w:p w:rsidR="00E475D4" w:rsidRDefault="00E475D4">
            <w:pPr>
              <w:pStyle w:val="TableParagraph"/>
              <w:spacing w:before="55"/>
              <w:rPr>
                <w:rFonts w:ascii="Times New Roman"/>
                <w:sz w:val="14"/>
              </w:rPr>
            </w:pPr>
          </w:p>
          <w:p w:rsidR="00E475D4" w:rsidRDefault="006D1C4A">
            <w:pPr>
              <w:pStyle w:val="TableParagraph"/>
              <w:ind w:lef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Kazanımlar</w:t>
            </w:r>
          </w:p>
        </w:tc>
        <w:tc>
          <w:tcPr>
            <w:tcW w:w="1306" w:type="dxa"/>
            <w:gridSpan w:val="3"/>
            <w:shd w:val="clear" w:color="auto" w:fill="D9D9D9"/>
          </w:tcPr>
          <w:p w:rsidR="00E475D4" w:rsidRDefault="006D1C4A">
            <w:pPr>
              <w:pStyle w:val="TableParagraph"/>
              <w:spacing w:before="28"/>
              <w:ind w:left="357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312" w:type="dxa"/>
            <w:gridSpan w:val="3"/>
            <w:shd w:val="clear" w:color="auto" w:fill="DDEBF7"/>
          </w:tcPr>
          <w:p w:rsidR="00E475D4" w:rsidRDefault="006D1C4A">
            <w:pPr>
              <w:pStyle w:val="TableParagraph"/>
              <w:spacing w:before="28"/>
              <w:ind w:left="361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311" w:type="dxa"/>
            <w:gridSpan w:val="3"/>
            <w:shd w:val="clear" w:color="auto" w:fill="D9D9D9"/>
          </w:tcPr>
          <w:p w:rsidR="00E475D4" w:rsidRDefault="006D1C4A">
            <w:pPr>
              <w:pStyle w:val="TableParagraph"/>
              <w:spacing w:before="28"/>
              <w:ind w:left="360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311" w:type="dxa"/>
            <w:gridSpan w:val="3"/>
            <w:shd w:val="clear" w:color="auto" w:fill="DDEBF7"/>
          </w:tcPr>
          <w:p w:rsidR="00E475D4" w:rsidRDefault="006D1C4A">
            <w:pPr>
              <w:pStyle w:val="TableParagraph"/>
              <w:spacing w:before="28"/>
              <w:ind w:left="360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YAZILI</w:t>
            </w:r>
          </w:p>
        </w:tc>
      </w:tr>
      <w:tr w:rsidR="00E475D4">
        <w:trPr>
          <w:trHeight w:val="935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gridSpan w:val="3"/>
            <w:shd w:val="clear" w:color="auto" w:fill="D9D9D9"/>
          </w:tcPr>
          <w:p w:rsidR="00E475D4" w:rsidRDefault="006D1C4A">
            <w:pPr>
              <w:pStyle w:val="TableParagraph"/>
              <w:spacing w:before="102" w:line="278" w:lineRule="auto"/>
              <w:ind w:left="110" w:right="101" w:firstLine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Okul Genelinde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Yapılacak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Ortak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Sınav</w:t>
            </w:r>
          </w:p>
          <w:p w:rsidR="00E475D4" w:rsidRDefault="006D1C4A">
            <w:pPr>
              <w:pStyle w:val="TableParagraph"/>
              <w:spacing w:before="1"/>
              <w:ind w:lef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(Açık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uçlu)</w:t>
            </w:r>
          </w:p>
        </w:tc>
        <w:tc>
          <w:tcPr>
            <w:tcW w:w="1312" w:type="dxa"/>
            <w:gridSpan w:val="3"/>
            <w:shd w:val="clear" w:color="auto" w:fill="DDEBF7"/>
          </w:tcPr>
          <w:p w:rsidR="00E475D4" w:rsidRDefault="006D1C4A">
            <w:pPr>
              <w:pStyle w:val="TableParagraph"/>
              <w:spacing w:before="102" w:line="278" w:lineRule="auto"/>
              <w:ind w:left="114" w:right="102" w:firstLine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Okul Genelinde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Yapılacak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Ortak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Sınav</w:t>
            </w:r>
          </w:p>
          <w:p w:rsidR="00E475D4" w:rsidRDefault="006D1C4A">
            <w:pPr>
              <w:pStyle w:val="TableParagraph"/>
              <w:spacing w:before="1"/>
              <w:ind w:left="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(Açık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uçlu)</w:t>
            </w:r>
          </w:p>
        </w:tc>
        <w:tc>
          <w:tcPr>
            <w:tcW w:w="1311" w:type="dxa"/>
            <w:gridSpan w:val="3"/>
            <w:shd w:val="clear" w:color="auto" w:fill="D9D9D9"/>
          </w:tcPr>
          <w:p w:rsidR="00E475D4" w:rsidRDefault="006D1C4A">
            <w:pPr>
              <w:pStyle w:val="TableParagraph"/>
              <w:spacing w:before="102" w:line="278" w:lineRule="auto"/>
              <w:ind w:left="113" w:right="102" w:firstLine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Okul Genelinde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Yapılacak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Ortak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Sınav</w:t>
            </w:r>
          </w:p>
          <w:p w:rsidR="00E475D4" w:rsidRDefault="006D1C4A">
            <w:pPr>
              <w:pStyle w:val="TableParagraph"/>
              <w:spacing w:before="1"/>
              <w:ind w:left="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(Açık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uçlu)</w:t>
            </w:r>
          </w:p>
        </w:tc>
        <w:tc>
          <w:tcPr>
            <w:tcW w:w="1311" w:type="dxa"/>
            <w:gridSpan w:val="3"/>
            <w:shd w:val="clear" w:color="auto" w:fill="DDEBF7"/>
          </w:tcPr>
          <w:p w:rsidR="00E475D4" w:rsidRDefault="006D1C4A">
            <w:pPr>
              <w:pStyle w:val="TableParagraph"/>
              <w:spacing w:before="102" w:line="278" w:lineRule="auto"/>
              <w:ind w:left="113" w:right="103" w:firstLine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Okul Genelinde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Yapılacak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Ortak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Sınav</w:t>
            </w:r>
          </w:p>
          <w:p w:rsidR="00E475D4" w:rsidRDefault="006D1C4A">
            <w:pPr>
              <w:pStyle w:val="TableParagraph"/>
              <w:spacing w:before="1"/>
              <w:ind w:left="8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(Açık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uçlu)</w:t>
            </w:r>
          </w:p>
        </w:tc>
      </w:tr>
      <w:tr w:rsidR="00E475D4">
        <w:trPr>
          <w:trHeight w:val="1008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shd w:val="clear" w:color="auto" w:fill="D9D9D9"/>
            <w:textDirection w:val="btLr"/>
          </w:tcPr>
          <w:p w:rsidR="00E475D4" w:rsidRDefault="006D1C4A">
            <w:pPr>
              <w:pStyle w:val="TableParagraph"/>
              <w:spacing w:before="127"/>
              <w:ind w:left="111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9D9D9"/>
            <w:textDirection w:val="btLr"/>
          </w:tcPr>
          <w:p w:rsidR="00E475D4" w:rsidRDefault="006D1C4A">
            <w:pPr>
              <w:pStyle w:val="TableParagraph"/>
              <w:spacing w:before="132"/>
              <w:ind w:left="111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9D9D9"/>
            <w:textDirection w:val="btLr"/>
          </w:tcPr>
          <w:p w:rsidR="00E475D4" w:rsidRDefault="006D1C4A">
            <w:pPr>
              <w:pStyle w:val="TableParagraph"/>
              <w:spacing w:before="132"/>
              <w:ind w:left="111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DEBF7"/>
            <w:textDirection w:val="btLr"/>
          </w:tcPr>
          <w:p w:rsidR="00E475D4" w:rsidRDefault="006D1C4A">
            <w:pPr>
              <w:pStyle w:val="TableParagraph"/>
              <w:spacing w:before="132"/>
              <w:ind w:left="111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8" w:type="dxa"/>
            <w:shd w:val="clear" w:color="auto" w:fill="DDEBF7"/>
            <w:textDirection w:val="btLr"/>
          </w:tcPr>
          <w:p w:rsidR="00E475D4" w:rsidRDefault="006D1C4A">
            <w:pPr>
              <w:pStyle w:val="TableParagraph"/>
              <w:spacing w:before="132"/>
              <w:ind w:left="111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DEBF7"/>
            <w:textDirection w:val="btLr"/>
          </w:tcPr>
          <w:p w:rsidR="00E475D4" w:rsidRDefault="006D1C4A">
            <w:pPr>
              <w:pStyle w:val="TableParagraph"/>
              <w:spacing w:before="131"/>
              <w:ind w:left="111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9D9D9"/>
            <w:textDirection w:val="btLr"/>
          </w:tcPr>
          <w:p w:rsidR="00E475D4" w:rsidRDefault="006D1C4A">
            <w:pPr>
              <w:pStyle w:val="TableParagraph"/>
              <w:spacing w:before="131"/>
              <w:ind w:left="111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9D9D9"/>
            <w:textDirection w:val="btLr"/>
          </w:tcPr>
          <w:p w:rsidR="00E475D4" w:rsidRDefault="006D1C4A">
            <w:pPr>
              <w:pStyle w:val="TableParagraph"/>
              <w:spacing w:before="131"/>
              <w:ind w:left="111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9D9D9"/>
            <w:textDirection w:val="btLr"/>
          </w:tcPr>
          <w:p w:rsidR="00E475D4" w:rsidRDefault="006D1C4A">
            <w:pPr>
              <w:pStyle w:val="TableParagraph"/>
              <w:spacing w:before="130"/>
              <w:ind w:left="111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DEBF7"/>
            <w:textDirection w:val="btLr"/>
          </w:tcPr>
          <w:p w:rsidR="00E475D4" w:rsidRDefault="006D1C4A">
            <w:pPr>
              <w:pStyle w:val="TableParagraph"/>
              <w:spacing w:before="130"/>
              <w:ind w:left="111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DEBF7"/>
            <w:textDirection w:val="btLr"/>
          </w:tcPr>
          <w:p w:rsidR="00E475D4" w:rsidRDefault="006D1C4A">
            <w:pPr>
              <w:pStyle w:val="TableParagraph"/>
              <w:spacing w:before="130"/>
              <w:ind w:left="111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  <w:tc>
          <w:tcPr>
            <w:tcW w:w="437" w:type="dxa"/>
            <w:shd w:val="clear" w:color="auto" w:fill="DDEBF7"/>
            <w:textDirection w:val="btLr"/>
          </w:tcPr>
          <w:p w:rsidR="00E475D4" w:rsidRDefault="006D1C4A">
            <w:pPr>
              <w:pStyle w:val="TableParagraph"/>
              <w:spacing w:before="130"/>
              <w:ind w:left="111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63"/>
                <w:w w:val="15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Senaryo</w:t>
            </w:r>
          </w:p>
        </w:tc>
      </w:tr>
      <w:tr w:rsidR="00E475D4">
        <w:trPr>
          <w:trHeight w:val="239"/>
        </w:trPr>
        <w:tc>
          <w:tcPr>
            <w:tcW w:w="9174" w:type="dxa"/>
            <w:gridSpan w:val="2"/>
            <w:shd w:val="clear" w:color="auto" w:fill="E1EEDA"/>
          </w:tcPr>
          <w:p w:rsidR="00E475D4" w:rsidRDefault="006D1C4A">
            <w:pPr>
              <w:pStyle w:val="TableParagraph"/>
              <w:spacing w:before="30"/>
              <w:ind w:left="556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SORULMASI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PLANLANAN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AÇIK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UÇLU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SORU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SAYISI</w:t>
            </w:r>
          </w:p>
        </w:tc>
        <w:tc>
          <w:tcPr>
            <w:tcW w:w="432" w:type="dxa"/>
            <w:shd w:val="clear" w:color="auto" w:fill="E1EEDA"/>
          </w:tcPr>
          <w:p w:rsidR="00E475D4" w:rsidRDefault="006D1C4A">
            <w:pPr>
              <w:pStyle w:val="TableParagraph"/>
              <w:spacing w:before="42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E475D4" w:rsidRDefault="006D1C4A">
            <w:pPr>
              <w:pStyle w:val="TableParagraph"/>
              <w:spacing w:before="42"/>
              <w:ind w:lef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E475D4" w:rsidRDefault="006D1C4A">
            <w:pPr>
              <w:pStyle w:val="TableParagraph"/>
              <w:spacing w:before="42"/>
              <w:ind w:lef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E475D4" w:rsidRDefault="006D1C4A">
            <w:pPr>
              <w:pStyle w:val="TableParagraph"/>
              <w:spacing w:before="42"/>
              <w:ind w:left="1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8" w:type="dxa"/>
            <w:shd w:val="clear" w:color="auto" w:fill="E1EEDA"/>
          </w:tcPr>
          <w:p w:rsidR="00E475D4" w:rsidRDefault="006D1C4A">
            <w:pPr>
              <w:pStyle w:val="TableParagraph"/>
              <w:spacing w:before="42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E475D4" w:rsidRDefault="006D1C4A">
            <w:pPr>
              <w:pStyle w:val="TableParagraph"/>
              <w:spacing w:before="42"/>
              <w:ind w:left="1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E475D4" w:rsidRDefault="006D1C4A">
            <w:pPr>
              <w:pStyle w:val="TableParagraph"/>
              <w:spacing w:before="42"/>
              <w:ind w:left="14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E475D4" w:rsidRDefault="006D1C4A">
            <w:pPr>
              <w:pStyle w:val="TableParagraph"/>
              <w:spacing w:before="42"/>
              <w:ind w:left="14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E475D4" w:rsidRDefault="006D1C4A">
            <w:pPr>
              <w:pStyle w:val="TableParagraph"/>
              <w:spacing w:before="42"/>
              <w:ind w:left="14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E475D4" w:rsidRDefault="006D1C4A">
            <w:pPr>
              <w:pStyle w:val="TableParagraph"/>
              <w:spacing w:before="42"/>
              <w:ind w:left="1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E475D4" w:rsidRDefault="006D1C4A">
            <w:pPr>
              <w:pStyle w:val="TableParagraph"/>
              <w:spacing w:before="42"/>
              <w:ind w:left="1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37" w:type="dxa"/>
            <w:shd w:val="clear" w:color="auto" w:fill="E1EEDA"/>
          </w:tcPr>
          <w:p w:rsidR="00E475D4" w:rsidRDefault="006D1C4A">
            <w:pPr>
              <w:pStyle w:val="TableParagraph"/>
              <w:spacing w:before="42"/>
              <w:ind w:left="14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</w:tr>
      <w:tr w:rsidR="00E475D4">
        <w:trPr>
          <w:trHeight w:val="215"/>
        </w:trPr>
        <w:tc>
          <w:tcPr>
            <w:tcW w:w="1792" w:type="dxa"/>
            <w:vMerge w:val="restart"/>
          </w:tcPr>
          <w:p w:rsidR="00E475D4" w:rsidRDefault="00E475D4">
            <w:pPr>
              <w:pStyle w:val="TableParagraph"/>
              <w:spacing w:before="116"/>
              <w:rPr>
                <w:rFonts w:ascii="Times New Roman"/>
                <w:sz w:val="14"/>
              </w:rPr>
            </w:pPr>
          </w:p>
          <w:p w:rsidR="00E475D4" w:rsidRDefault="006D1C4A">
            <w:pPr>
              <w:pStyle w:val="TableParagraph"/>
              <w:spacing w:line="268" w:lineRule="auto"/>
              <w:ind w:left="378" w:hanging="320"/>
              <w:rPr>
                <w:sz w:val="14"/>
              </w:rPr>
            </w:pPr>
            <w:r>
              <w:rPr>
                <w:sz w:val="14"/>
              </w:rPr>
              <w:t>M.Ö 600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YUZYIL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MS.200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FELSEFESİ</w:t>
            </w: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11.1.1.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Felsefenin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ortaya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çıkışını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hazırlayan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düşünce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ortamını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açıklar</w:t>
            </w:r>
          </w:p>
        </w:tc>
        <w:tc>
          <w:tcPr>
            <w:tcW w:w="432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5D4">
        <w:trPr>
          <w:trHeight w:val="215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11.1.2.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MÖ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6.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yüzyıl-MS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felsefesinin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karakteristik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özelliklerini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açıklar</w:t>
            </w:r>
          </w:p>
        </w:tc>
        <w:tc>
          <w:tcPr>
            <w:tcW w:w="432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5D4">
        <w:trPr>
          <w:trHeight w:val="215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11.1.3.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Örnek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felsefi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metinlerden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hareketle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MÖ 6.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yüzyıl-MS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2. yüzyıl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filozoflarının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felsefi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görüşlerini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eder</w:t>
            </w:r>
          </w:p>
        </w:tc>
        <w:tc>
          <w:tcPr>
            <w:tcW w:w="432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5D4">
        <w:trPr>
          <w:trHeight w:val="215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11.1.4.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MÖ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6. yüzyıl-MS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2. yüzyıl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felsefesindeki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örnek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düşünce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argümanları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felsefi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açıdan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değerlendirir.</w:t>
            </w:r>
          </w:p>
        </w:tc>
        <w:tc>
          <w:tcPr>
            <w:tcW w:w="432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5D4">
        <w:trPr>
          <w:trHeight w:val="215"/>
        </w:trPr>
        <w:tc>
          <w:tcPr>
            <w:tcW w:w="1792" w:type="dxa"/>
            <w:vMerge w:val="restart"/>
          </w:tcPr>
          <w:p w:rsidR="00E475D4" w:rsidRDefault="00E475D4">
            <w:pPr>
              <w:pStyle w:val="TableParagraph"/>
              <w:spacing w:before="116"/>
              <w:rPr>
                <w:rFonts w:ascii="Times New Roman"/>
                <w:sz w:val="14"/>
              </w:rPr>
            </w:pPr>
          </w:p>
          <w:p w:rsidR="00E475D4" w:rsidRDefault="006D1C4A">
            <w:pPr>
              <w:pStyle w:val="TableParagraph"/>
              <w:spacing w:line="268" w:lineRule="auto"/>
              <w:ind w:left="503" w:right="342" w:hanging="154"/>
              <w:rPr>
                <w:sz w:val="14"/>
              </w:rPr>
            </w:pPr>
            <w:r>
              <w:rPr>
                <w:sz w:val="14"/>
              </w:rPr>
              <w:t>MS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2-15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YUZYIL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FELSEFESİ</w:t>
            </w: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11.2.1.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yüzyıl-MS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15.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felsefesini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hazırlayan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düşünce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ortamını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açıklar</w:t>
            </w:r>
          </w:p>
        </w:tc>
        <w:tc>
          <w:tcPr>
            <w:tcW w:w="432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8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5D4">
        <w:trPr>
          <w:trHeight w:val="215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11.2.2.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yüzyıl-MS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15.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felsefesinin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karakteristik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özelliklerini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açıklar.</w:t>
            </w:r>
          </w:p>
        </w:tc>
        <w:tc>
          <w:tcPr>
            <w:tcW w:w="432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8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5D4">
        <w:trPr>
          <w:trHeight w:val="215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11.2.3.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Örnek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felsefi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metinlerden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hareketle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2. yüzyıl-MS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15. yüzyıl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filozoflarının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felsefi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görüşlerini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eder.</w:t>
            </w:r>
          </w:p>
        </w:tc>
        <w:tc>
          <w:tcPr>
            <w:tcW w:w="432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8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5D4">
        <w:trPr>
          <w:trHeight w:val="215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11.2.4.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yüzyıl-MS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15.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felsefesindeki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örnek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düşünce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argümanları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felsefi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açıdan</w:t>
            </w:r>
            <w:r>
              <w:rPr>
                <w:spacing w:val="-2"/>
                <w:sz w:val="14"/>
              </w:rPr>
              <w:t xml:space="preserve"> değerlendirir.</w:t>
            </w:r>
          </w:p>
        </w:tc>
        <w:tc>
          <w:tcPr>
            <w:tcW w:w="432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8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5D4">
        <w:trPr>
          <w:trHeight w:val="215"/>
        </w:trPr>
        <w:tc>
          <w:tcPr>
            <w:tcW w:w="1792" w:type="dxa"/>
            <w:vMerge w:val="restart"/>
          </w:tcPr>
          <w:p w:rsidR="00E475D4" w:rsidRDefault="00E475D4">
            <w:pPr>
              <w:pStyle w:val="TableParagraph"/>
              <w:spacing w:before="117"/>
              <w:rPr>
                <w:rFonts w:ascii="Times New Roman"/>
                <w:sz w:val="14"/>
              </w:rPr>
            </w:pPr>
          </w:p>
          <w:p w:rsidR="00E475D4" w:rsidRDefault="006D1C4A">
            <w:pPr>
              <w:pStyle w:val="TableParagraph"/>
              <w:spacing w:line="268" w:lineRule="auto"/>
              <w:ind w:left="506" w:hanging="195"/>
              <w:rPr>
                <w:sz w:val="14"/>
              </w:rPr>
            </w:pPr>
            <w:r>
              <w:rPr>
                <w:sz w:val="14"/>
              </w:rPr>
              <w:t>MS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15-17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YUZYIL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FELSEFESİ</w:t>
            </w: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6"/>
              <w:ind w:left="22"/>
              <w:rPr>
                <w:sz w:val="14"/>
              </w:rPr>
            </w:pPr>
            <w:r>
              <w:rPr>
                <w:sz w:val="14"/>
              </w:rPr>
              <w:t>11.3.1.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15.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yüzyıl-17.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felsefesini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hazırlayan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düşünce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ortamını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açıklar.</w:t>
            </w:r>
          </w:p>
        </w:tc>
        <w:tc>
          <w:tcPr>
            <w:tcW w:w="432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8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5D4">
        <w:trPr>
          <w:trHeight w:val="215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11.3.2.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15.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yüzyıl-17.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felsefesinin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karakteristik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özelliklerini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açıklar.</w:t>
            </w:r>
          </w:p>
        </w:tc>
        <w:tc>
          <w:tcPr>
            <w:tcW w:w="432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5D4">
        <w:trPr>
          <w:trHeight w:val="215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11.3.3.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Örnek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felsefi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metinlerden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hareketle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15.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yüzyıl-17.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filozoflarının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felsefi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görüşlerini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eder.</w:t>
            </w:r>
          </w:p>
        </w:tc>
        <w:tc>
          <w:tcPr>
            <w:tcW w:w="432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5D4">
        <w:trPr>
          <w:trHeight w:val="215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11.3.4.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15.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yüzyıl-17.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felsefesindeki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örnek düşünce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argümanları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felsefi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açıdan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değerlendirir</w:t>
            </w:r>
          </w:p>
        </w:tc>
        <w:tc>
          <w:tcPr>
            <w:tcW w:w="432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5D4">
        <w:trPr>
          <w:trHeight w:val="215"/>
        </w:trPr>
        <w:tc>
          <w:tcPr>
            <w:tcW w:w="1792" w:type="dxa"/>
            <w:vMerge w:val="restart"/>
          </w:tcPr>
          <w:p w:rsidR="00E475D4" w:rsidRDefault="00E475D4">
            <w:pPr>
              <w:pStyle w:val="TableParagraph"/>
              <w:spacing w:before="25"/>
              <w:rPr>
                <w:rFonts w:ascii="Times New Roman"/>
                <w:sz w:val="14"/>
              </w:rPr>
            </w:pPr>
          </w:p>
          <w:p w:rsidR="00E475D4" w:rsidRDefault="006D1C4A">
            <w:pPr>
              <w:pStyle w:val="TableParagraph"/>
              <w:spacing w:line="268" w:lineRule="auto"/>
              <w:ind w:left="232" w:right="224" w:hanging="1"/>
              <w:jc w:val="center"/>
              <w:rPr>
                <w:sz w:val="14"/>
              </w:rPr>
            </w:pPr>
            <w:r>
              <w:rPr>
                <w:sz w:val="14"/>
              </w:rPr>
              <w:t>MS 18 19 YUZYIL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FELSEFESİ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YUZYIL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FELSEFESİ</w:t>
            </w: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11.4.1.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18.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-19.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felsefesini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hazırlayan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düşünce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ortamını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açıklar.</w:t>
            </w:r>
          </w:p>
        </w:tc>
        <w:tc>
          <w:tcPr>
            <w:tcW w:w="432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5D4">
        <w:trPr>
          <w:trHeight w:val="215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11.4.2.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18.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-19.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felsefesinin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karakteristik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özelliklerini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açıklar.</w:t>
            </w:r>
          </w:p>
        </w:tc>
        <w:tc>
          <w:tcPr>
            <w:tcW w:w="432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5D4">
        <w:trPr>
          <w:trHeight w:val="215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11.4.3.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Örnek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felsefi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metinlerinden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hareketle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18.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-19. yüzyıl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filozoflarının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felsefi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görüşlerini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eder.</w:t>
            </w:r>
          </w:p>
        </w:tc>
        <w:tc>
          <w:tcPr>
            <w:tcW w:w="432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E475D4">
        <w:trPr>
          <w:trHeight w:val="215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11.4.4.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18.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-19.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felsefesindeki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örnek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düşünce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argümanları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felsefi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açıdan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</w:t>
            </w:r>
          </w:p>
        </w:tc>
        <w:tc>
          <w:tcPr>
            <w:tcW w:w="432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9D9D9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5D4">
        <w:trPr>
          <w:trHeight w:val="215"/>
        </w:trPr>
        <w:tc>
          <w:tcPr>
            <w:tcW w:w="1792" w:type="dxa"/>
            <w:vMerge w:val="restart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  <w:p w:rsidR="00E475D4" w:rsidRDefault="00E475D4">
            <w:pPr>
              <w:pStyle w:val="TableParagraph"/>
              <w:spacing w:before="159"/>
              <w:rPr>
                <w:rFonts w:ascii="Times New Roman"/>
                <w:sz w:val="14"/>
              </w:rPr>
            </w:pPr>
          </w:p>
          <w:p w:rsidR="00E475D4" w:rsidRDefault="006D1C4A">
            <w:pPr>
              <w:pStyle w:val="TableParagraph"/>
              <w:ind w:left="134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YUZYIL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FELSEFESİ</w:t>
            </w: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11.5.1.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20.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felsefesini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hazırlayan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düşünce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ortamını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açıklar.</w:t>
            </w:r>
          </w:p>
        </w:tc>
        <w:tc>
          <w:tcPr>
            <w:tcW w:w="432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E475D4">
        <w:trPr>
          <w:trHeight w:val="215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11.5.2.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20.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felsefesinin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karakteristik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özelliklerini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açıklar.</w:t>
            </w:r>
          </w:p>
        </w:tc>
        <w:tc>
          <w:tcPr>
            <w:tcW w:w="432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75D4">
        <w:trPr>
          <w:trHeight w:val="215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11.5.3.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Örnek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felsefi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metinlerden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hareketle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filozoflarının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felsefi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görüşlerini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4"/>
                <w:sz w:val="14"/>
              </w:rPr>
              <w:t xml:space="preserve"> eder</w:t>
            </w:r>
          </w:p>
        </w:tc>
        <w:tc>
          <w:tcPr>
            <w:tcW w:w="432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E475D4">
        <w:trPr>
          <w:trHeight w:val="216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6"/>
              <w:ind w:left="22"/>
              <w:rPr>
                <w:sz w:val="14"/>
              </w:rPr>
            </w:pPr>
            <w:r>
              <w:rPr>
                <w:sz w:val="14"/>
              </w:rPr>
              <w:t>11.5.4.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felsefesi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örnek düşünce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argümanları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felsefi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açıdan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değerlendirir.</w:t>
            </w:r>
          </w:p>
        </w:tc>
        <w:tc>
          <w:tcPr>
            <w:tcW w:w="432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1"/>
              <w:ind w:left="1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1"/>
              <w:ind w:left="14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 w:rsidR="00E475D4">
        <w:trPr>
          <w:trHeight w:val="215"/>
        </w:trPr>
        <w:tc>
          <w:tcPr>
            <w:tcW w:w="1792" w:type="dxa"/>
            <w:vMerge/>
            <w:tcBorders>
              <w:top w:val="nil"/>
            </w:tcBorders>
          </w:tcPr>
          <w:p w:rsidR="00E475D4" w:rsidRDefault="00E475D4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:rsidR="00E475D4" w:rsidRDefault="006D1C4A"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11.5.5.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Harita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üzerinde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yüzyıl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felsefecilerinin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isimlerini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yaşadıkları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coğrafyayı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gösterir.</w:t>
            </w:r>
          </w:p>
        </w:tc>
        <w:tc>
          <w:tcPr>
            <w:tcW w:w="432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9D9D9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E475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" w:type="dxa"/>
            <w:shd w:val="clear" w:color="auto" w:fill="DDEBF7"/>
          </w:tcPr>
          <w:p w:rsidR="00E475D4" w:rsidRDefault="006D1C4A">
            <w:pPr>
              <w:pStyle w:val="TableParagraph"/>
              <w:spacing w:before="30"/>
              <w:ind w:left="14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</w:tbl>
    <w:p w:rsidR="00E475D4" w:rsidRDefault="00E475D4">
      <w:pPr>
        <w:pStyle w:val="GvdeMetni"/>
        <w:spacing w:before="56"/>
        <w:rPr>
          <w:rFonts w:ascii="Times New Roman"/>
        </w:rPr>
      </w:pPr>
    </w:p>
    <w:p w:rsidR="00E475D4" w:rsidRDefault="006D1C4A">
      <w:pPr>
        <w:pStyle w:val="GvdeMetni"/>
        <w:spacing w:line="268" w:lineRule="auto"/>
        <w:ind w:left="393" w:right="286"/>
        <w:rPr>
          <w:rFonts w:ascii="Arial MT" w:hAnsi="Arial MT"/>
        </w:rPr>
      </w:pPr>
      <w:r>
        <w:rPr>
          <w:rFonts w:ascii="Arial MT" w:hAnsi="Arial MT"/>
          <w:noProof/>
          <w:lang w:eastAsia="tr-TR"/>
        </w:rPr>
        <w:drawing>
          <wp:anchor distT="0" distB="0" distL="0" distR="0" simplePos="0" relativeHeight="487069696" behindDoc="1" locked="0" layoutInCell="1" allowOverlap="1">
            <wp:simplePos x="0" y="0"/>
            <wp:positionH relativeFrom="page">
              <wp:posOffset>6245538</wp:posOffset>
            </wp:positionH>
            <wp:positionV relativeFrom="paragraph">
              <wp:posOffset>323877</wp:posOffset>
            </wp:positionV>
            <wp:extent cx="552179" cy="57064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79" cy="570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797443</wp:posOffset>
            </wp:positionH>
            <wp:positionV relativeFrom="paragraph">
              <wp:posOffset>295187</wp:posOffset>
            </wp:positionV>
            <wp:extent cx="560643" cy="57879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43" cy="57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 Okul genelinde uygulanacak ortak yazılı sınavlar, bu konu soru dağılım tabloları göz önünde bulundurularak açık uçlu veya açık uçlu ve kısa cevaplı sorulardan oluşacak şekilde yapılacaktır.</w:t>
      </w:r>
      <w:r>
        <w:rPr>
          <w:spacing w:val="27"/>
        </w:rPr>
        <w:t xml:space="preserve"> </w:t>
      </w:r>
      <w:r>
        <w:rPr>
          <w:rFonts w:ascii="Arial MT" w:hAnsi="Arial MT"/>
          <w:color w:val="FF0000"/>
        </w:rPr>
        <w:t>Çoktan seçmeli, eşleştirme, doğru/yanlış gibi diğer</w:t>
      </w:r>
      <w:r>
        <w:rPr>
          <w:rFonts w:ascii="Arial MT" w:hAnsi="Arial MT"/>
          <w:color w:val="FF0000"/>
          <w:spacing w:val="40"/>
        </w:rPr>
        <w:t xml:space="preserve"> </w:t>
      </w:r>
      <w:r>
        <w:rPr>
          <w:rFonts w:ascii="Arial MT" w:hAnsi="Arial MT"/>
          <w:color w:val="FF0000"/>
        </w:rPr>
        <w:t>soru türleri kesinlikle kullanılmayacaktır.</w:t>
      </w:r>
    </w:p>
    <w:p w:rsidR="00E475D4" w:rsidRDefault="00E475D4">
      <w:pPr>
        <w:rPr>
          <w:sz w:val="14"/>
        </w:rPr>
      </w:pPr>
    </w:p>
    <w:p w:rsidR="00E475D4" w:rsidRDefault="00E475D4">
      <w:pPr>
        <w:rPr>
          <w:sz w:val="14"/>
        </w:rPr>
      </w:pPr>
    </w:p>
    <w:p w:rsidR="00E475D4" w:rsidRDefault="00E475D4">
      <w:pPr>
        <w:rPr>
          <w:sz w:val="14"/>
        </w:rPr>
      </w:pPr>
    </w:p>
    <w:p w:rsidR="00E475D4" w:rsidRDefault="006D1C4A">
      <w:pPr>
        <w:pStyle w:val="GvdeMetni"/>
        <w:tabs>
          <w:tab w:val="left" w:pos="10889"/>
        </w:tabs>
        <w:spacing w:before="1"/>
        <w:ind w:left="2246"/>
        <w:rPr>
          <w:rFonts w:ascii="Arial MT" w:hAnsi="Arial MT"/>
          <w:spacing w:val="-4"/>
        </w:rPr>
      </w:pPr>
      <w:r>
        <w:rPr>
          <w:rFonts w:ascii="Arial MT" w:hAnsi="Arial MT"/>
          <w:spacing w:val="-6"/>
          <w:position w:val="4"/>
        </w:rPr>
        <w:t>Felsefe</w:t>
      </w:r>
      <w:r>
        <w:rPr>
          <w:rFonts w:ascii="Arial MT" w:hAnsi="Arial MT"/>
          <w:spacing w:val="3"/>
          <w:position w:val="4"/>
        </w:rPr>
        <w:t xml:space="preserve"> </w:t>
      </w:r>
      <w:r>
        <w:rPr>
          <w:rFonts w:ascii="Arial MT" w:hAnsi="Arial MT"/>
          <w:spacing w:val="-6"/>
          <w:position w:val="4"/>
        </w:rPr>
        <w:t>Dersi</w:t>
      </w:r>
      <w:r>
        <w:rPr>
          <w:rFonts w:ascii="Arial MT" w:hAnsi="Arial MT"/>
          <w:spacing w:val="10"/>
          <w:position w:val="4"/>
        </w:rPr>
        <w:t xml:space="preserve"> </w:t>
      </w:r>
      <w:r>
        <w:rPr>
          <w:rFonts w:ascii="Arial MT" w:hAnsi="Arial MT"/>
          <w:spacing w:val="-6"/>
          <w:position w:val="4"/>
        </w:rPr>
        <w:t>Öğretim</w:t>
      </w:r>
      <w:r>
        <w:rPr>
          <w:rFonts w:ascii="Arial MT" w:hAnsi="Arial MT"/>
          <w:spacing w:val="6"/>
          <w:position w:val="4"/>
        </w:rPr>
        <w:t xml:space="preserve"> </w:t>
      </w:r>
      <w:r>
        <w:rPr>
          <w:rFonts w:ascii="Arial MT" w:hAnsi="Arial MT"/>
          <w:spacing w:val="-6"/>
          <w:position w:val="4"/>
        </w:rPr>
        <w:t>Programı</w:t>
      </w:r>
      <w:r>
        <w:rPr>
          <w:rFonts w:ascii="Arial MT" w:hAnsi="Arial MT"/>
          <w:position w:val="4"/>
        </w:rPr>
        <w:tab/>
      </w:r>
      <w:r>
        <w:rPr>
          <w:rFonts w:ascii="Arial MT" w:hAnsi="Arial MT"/>
          <w:spacing w:val="-4"/>
        </w:rPr>
        <w:t>Millî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  <w:spacing w:val="-4"/>
        </w:rPr>
        <w:t>Eğitim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  <w:spacing w:val="-4"/>
        </w:rPr>
        <w:t>Bakanlığı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  <w:spacing w:val="-4"/>
        </w:rPr>
        <w:t>Ölçme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  <w:spacing w:val="-4"/>
        </w:rPr>
        <w:t>ve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  <w:spacing w:val="-4"/>
        </w:rPr>
        <w:t>Değerlendirme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  <w:spacing w:val="-4"/>
        </w:rPr>
        <w:t>Yönetmeliği</w:t>
      </w:r>
    </w:p>
    <w:p w:rsidR="00954538" w:rsidRDefault="00954538">
      <w:pPr>
        <w:pStyle w:val="GvdeMetni"/>
        <w:tabs>
          <w:tab w:val="left" w:pos="10889"/>
        </w:tabs>
        <w:spacing w:before="1"/>
        <w:ind w:left="2246"/>
        <w:rPr>
          <w:rFonts w:ascii="Arial MT" w:hAnsi="Arial MT"/>
          <w:spacing w:val="-4"/>
        </w:rPr>
      </w:pPr>
    </w:p>
    <w:p w:rsidR="00954538" w:rsidRDefault="00954538">
      <w:pPr>
        <w:pStyle w:val="GvdeMetni"/>
        <w:tabs>
          <w:tab w:val="left" w:pos="10889"/>
        </w:tabs>
        <w:spacing w:before="1"/>
        <w:ind w:left="2246"/>
        <w:rPr>
          <w:rFonts w:ascii="Arial MT" w:hAnsi="Arial MT"/>
          <w:spacing w:val="-4"/>
        </w:rPr>
      </w:pPr>
    </w:p>
    <w:p w:rsidR="00954538" w:rsidRDefault="00954538" w:rsidP="00954538">
      <w:pPr>
        <w:shd w:val="clear" w:color="auto" w:fill="FFFFFF"/>
        <w:spacing w:after="100" w:afterAutospacing="1"/>
        <w:rPr>
          <w:rFonts w:asciiTheme="minorHAnsi" w:eastAsiaTheme="minorHAnsi" w:hAnsiTheme="minorHAnsi" w:cstheme="minorBidi"/>
        </w:rPr>
      </w:pPr>
      <w:r>
        <w:t xml:space="preserve">    </w:t>
      </w:r>
      <w:bookmarkStart w:id="0" w:name="_GoBack"/>
      <w:bookmarkEnd w:id="0"/>
      <w:r>
        <w:fldChar w:fldCharType="begin"/>
      </w:r>
      <w:r>
        <w:instrText xml:space="preserve"> HYPERLINK "http://www.felsefeogretmeni.com" </w:instrText>
      </w:r>
      <w:r>
        <w:fldChar w:fldCharType="separate"/>
      </w:r>
      <w:r>
        <w:rPr>
          <w:rStyle w:val="Kpr"/>
        </w:rPr>
        <w:t>www.felsefeogretmeni.com</w:t>
      </w:r>
      <w:r>
        <w:fldChar w:fldCharType="end"/>
      </w:r>
    </w:p>
    <w:p w:rsidR="00954538" w:rsidRDefault="00954538">
      <w:pPr>
        <w:pStyle w:val="GvdeMetni"/>
        <w:tabs>
          <w:tab w:val="left" w:pos="10889"/>
        </w:tabs>
        <w:spacing w:before="1"/>
        <w:ind w:left="2246"/>
        <w:rPr>
          <w:rFonts w:ascii="Arial MT" w:hAnsi="Arial MT"/>
        </w:rPr>
      </w:pPr>
    </w:p>
    <w:sectPr w:rsidR="00954538">
      <w:headerReference w:type="default" r:id="rId8"/>
      <w:type w:val="continuous"/>
      <w:pgSz w:w="15840" w:h="12240" w:orient="landscape"/>
      <w:pgMar w:top="400" w:right="72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7D" w:rsidRDefault="00CF2A7D" w:rsidP="0077566B">
      <w:r>
        <w:separator/>
      </w:r>
    </w:p>
  </w:endnote>
  <w:endnote w:type="continuationSeparator" w:id="0">
    <w:p w:rsidR="00CF2A7D" w:rsidRDefault="00CF2A7D" w:rsidP="0077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7D" w:rsidRDefault="00CF2A7D" w:rsidP="0077566B">
      <w:r>
        <w:separator/>
      </w:r>
    </w:p>
  </w:footnote>
  <w:footnote w:type="continuationSeparator" w:id="0">
    <w:p w:rsidR="00CF2A7D" w:rsidRDefault="00CF2A7D" w:rsidP="00775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66B" w:rsidRPr="0077566B" w:rsidRDefault="0077566B" w:rsidP="0077566B">
    <w:pPr>
      <w:pStyle w:val="stbilgi"/>
      <w:jc w:val="center"/>
      <w:rPr>
        <w:rFonts w:ascii="Times New Roman" w:hAnsi="Times New Roman" w:cs="Times New Roman"/>
        <w:sz w:val="36"/>
        <w:szCs w:val="36"/>
      </w:rPr>
    </w:pPr>
    <w:r w:rsidRPr="0077566B">
      <w:rPr>
        <w:rFonts w:ascii="Times New Roman" w:hAnsi="Times New Roman" w:cs="Times New Roman"/>
        <w:b/>
        <w:sz w:val="36"/>
        <w:szCs w:val="36"/>
      </w:rPr>
      <w:t>11.</w:t>
    </w:r>
    <w:r w:rsidRPr="0077566B">
      <w:rPr>
        <w:rFonts w:ascii="Times New Roman" w:hAnsi="Times New Roman" w:cs="Times New Roman"/>
        <w:b/>
        <w:spacing w:val="-8"/>
        <w:sz w:val="36"/>
        <w:szCs w:val="36"/>
      </w:rPr>
      <w:t xml:space="preserve"> </w:t>
    </w:r>
    <w:r w:rsidRPr="0077566B">
      <w:rPr>
        <w:rFonts w:ascii="Times New Roman" w:hAnsi="Times New Roman" w:cs="Times New Roman"/>
        <w:b/>
        <w:sz w:val="36"/>
        <w:szCs w:val="36"/>
      </w:rPr>
      <w:t>Sınıf</w:t>
    </w:r>
    <w:r w:rsidRPr="0077566B">
      <w:rPr>
        <w:rFonts w:ascii="Times New Roman" w:hAnsi="Times New Roman" w:cs="Times New Roman"/>
        <w:b/>
        <w:spacing w:val="-7"/>
        <w:sz w:val="36"/>
        <w:szCs w:val="36"/>
      </w:rPr>
      <w:t xml:space="preserve"> </w:t>
    </w:r>
    <w:r w:rsidRPr="0077566B">
      <w:rPr>
        <w:rFonts w:ascii="Times New Roman" w:hAnsi="Times New Roman" w:cs="Times New Roman"/>
        <w:b/>
        <w:sz w:val="36"/>
        <w:szCs w:val="36"/>
      </w:rPr>
      <w:t>Felsefe</w:t>
    </w:r>
    <w:r w:rsidRPr="0077566B">
      <w:rPr>
        <w:rFonts w:ascii="Times New Roman" w:hAnsi="Times New Roman" w:cs="Times New Roman"/>
        <w:b/>
        <w:spacing w:val="32"/>
        <w:sz w:val="36"/>
        <w:szCs w:val="36"/>
      </w:rPr>
      <w:t xml:space="preserve"> </w:t>
    </w:r>
    <w:r w:rsidRPr="0077566B">
      <w:rPr>
        <w:rFonts w:ascii="Times New Roman" w:hAnsi="Times New Roman" w:cs="Times New Roman"/>
        <w:b/>
        <w:sz w:val="36"/>
        <w:szCs w:val="36"/>
      </w:rPr>
      <w:t>Dersi</w:t>
    </w:r>
    <w:r w:rsidRPr="0077566B">
      <w:rPr>
        <w:rFonts w:ascii="Times New Roman" w:hAnsi="Times New Roman" w:cs="Times New Roman"/>
        <w:b/>
        <w:spacing w:val="-8"/>
        <w:sz w:val="36"/>
        <w:szCs w:val="36"/>
      </w:rPr>
      <w:t xml:space="preserve"> </w:t>
    </w:r>
    <w:r w:rsidRPr="0077566B">
      <w:rPr>
        <w:rFonts w:ascii="Times New Roman" w:hAnsi="Times New Roman" w:cs="Times New Roman"/>
        <w:b/>
        <w:sz w:val="36"/>
        <w:szCs w:val="36"/>
      </w:rPr>
      <w:t>Konu</w:t>
    </w:r>
    <w:r w:rsidRPr="0077566B">
      <w:rPr>
        <w:rFonts w:ascii="Times New Roman" w:hAnsi="Times New Roman" w:cs="Times New Roman"/>
        <w:b/>
        <w:spacing w:val="-7"/>
        <w:sz w:val="36"/>
        <w:szCs w:val="36"/>
      </w:rPr>
      <w:t xml:space="preserve"> </w:t>
    </w:r>
    <w:r w:rsidRPr="0077566B">
      <w:rPr>
        <w:rFonts w:ascii="Times New Roman" w:hAnsi="Times New Roman" w:cs="Times New Roman"/>
        <w:b/>
        <w:sz w:val="36"/>
        <w:szCs w:val="36"/>
      </w:rPr>
      <w:t>Soru</w:t>
    </w:r>
    <w:r w:rsidRPr="0077566B">
      <w:rPr>
        <w:rFonts w:ascii="Times New Roman" w:hAnsi="Times New Roman" w:cs="Times New Roman"/>
        <w:b/>
        <w:spacing w:val="-7"/>
        <w:sz w:val="36"/>
        <w:szCs w:val="36"/>
      </w:rPr>
      <w:t xml:space="preserve"> </w:t>
    </w:r>
    <w:r w:rsidRPr="0077566B">
      <w:rPr>
        <w:rFonts w:ascii="Times New Roman" w:hAnsi="Times New Roman" w:cs="Times New Roman"/>
        <w:b/>
        <w:sz w:val="36"/>
        <w:szCs w:val="36"/>
      </w:rPr>
      <w:t>Dağılım</w:t>
    </w:r>
    <w:r w:rsidRPr="0077566B">
      <w:rPr>
        <w:rFonts w:ascii="Times New Roman" w:hAnsi="Times New Roman" w:cs="Times New Roman"/>
        <w:b/>
        <w:spacing w:val="-6"/>
        <w:sz w:val="36"/>
        <w:szCs w:val="36"/>
      </w:rPr>
      <w:t xml:space="preserve"> </w:t>
    </w:r>
    <w:r w:rsidRPr="0077566B">
      <w:rPr>
        <w:rFonts w:ascii="Times New Roman" w:hAnsi="Times New Roman" w:cs="Times New Roman"/>
        <w:b/>
        <w:spacing w:val="-2"/>
        <w:sz w:val="36"/>
        <w:szCs w:val="36"/>
      </w:rPr>
      <w:t>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75D4"/>
    <w:rsid w:val="006D1C4A"/>
    <w:rsid w:val="0077566B"/>
    <w:rsid w:val="00954538"/>
    <w:rsid w:val="00CF2A7D"/>
    <w:rsid w:val="00E4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8B90A-F36D-41D7-B689-0C26EA3C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756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566B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756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566B"/>
    <w:rPr>
      <w:rFonts w:ascii="Arial MT" w:eastAsia="Arial MT" w:hAnsi="Arial MT" w:cs="Arial MT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954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2943</Characters>
  <Application>Microsoft Office Word</Application>
  <DocSecurity>0</DocSecurity>
  <Lines>24</Lines>
  <Paragraphs>6</Paragraphs>
  <ScaleCrop>false</ScaleCrop>
  <Company>SilentAll Team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Soyturk</dc:creator>
  <cp:lastModifiedBy>Microsoft hesabı</cp:lastModifiedBy>
  <cp:revision>3</cp:revision>
  <dcterms:created xsi:type="dcterms:W3CDTF">2025-02-21T07:13:00Z</dcterms:created>
  <dcterms:modified xsi:type="dcterms:W3CDTF">2025-04-13T18:43:00Z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2025-02-21T00:00:00Z</vt:filetime>
  </property>
</Properties>
</file>