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577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6"/>
      </w:tblGrid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Bilgi, Bilinç ve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Özbilinç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kavramlarını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‘Düşünme’ nedir? Düşünme türleri nelerdir?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‘Felsefe’ nedir? Felsefenin ortaya çıkışını, Felsefenin anlamını, yöntemini ve konularını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Felsefi Düşüncenin (Felsefi Bilginin) özelliklerini (niteliklerini)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Filozof kimdir?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Filozof’un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özelliklerini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Felsefenin </w:t>
            </w:r>
            <w:r w:rsidRPr="00A62C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İnsan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 ve </w:t>
            </w:r>
            <w:r w:rsidRPr="00A62C6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Toplum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 hayatı üzerindeki etkilerini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Bilgi Felsefesi (Epistemoloji)’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konusunu ve Temel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Rasyonalizm (Akılcılık) nedir? Rasyonalist filozofların görüşlerini özetleyerek açıklayınız.</w:t>
            </w:r>
          </w:p>
        </w:tc>
      </w:tr>
      <w:tr w:rsidR="00A62C68" w:rsidRPr="00A62C68" w:rsidTr="00A62C68">
        <w:trPr>
          <w:trHeight w:val="475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Tutarlılık nedir? Temellendirme nedir? Felsefede ‘Tutarlılık’ ve Felsefede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Temellendirme’nin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önemini araştırınız.</w:t>
            </w:r>
          </w:p>
        </w:tc>
      </w:tr>
      <w:tr w:rsidR="00A62C68" w:rsidRPr="00A62C68" w:rsidTr="00A62C68">
        <w:trPr>
          <w:trHeight w:val="411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‘Görüş’, ‘Önerme’,  ‘Argüman’, ‘Tümdengelim’, ‘Tümevarım’, ‘Analoji’, ‘Gerçeklik’ ve ‘Doğruluk’ kavramlarını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Dil ile Düşünce arasındaki ilişkiyi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Bilim ile Felsefe ilişkisini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Varlık Felsefesi nedir, Varlık Felsefesinin Temel Sorularını ve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Bilgi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Felsefesi’nin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konusunu ve Temel problemlerini araştırınız.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Realizm (Gerçekçilik) kavramını açıklayınız ve Realist filozofların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Nihilizm (Hiççilik)  kavramını açıklayınız ve Nihilist filozofların görüşlerini açıklayınız.</w:t>
            </w:r>
          </w:p>
        </w:tc>
      </w:tr>
      <w:tr w:rsidR="00A62C68" w:rsidRPr="00A62C68" w:rsidTr="00A62C68">
        <w:trPr>
          <w:trHeight w:val="521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Monizm (Tekçilik), Düalizm (İkicilik) ve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Pluralizm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 Çokçuluk – Çoğulculuk ) kavramlarını açıklayınız, bu görüşlere sahip filozofların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Herakleitos’un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‘Varlık’ ile ilgili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Platon’un ‘Varlık’ ile ilgili görüşlerini açıklayınız. Platon’un 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tr-TR"/>
              </w:rPr>
              <w:t xml:space="preserve"> Mağara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tr-TR"/>
              </w:rPr>
              <w:t>Alegorisi</w:t>
            </w: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’ni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Varoluşçuluk nedir? J. Paul Sartre’ın Varlık ile ilgili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Platon’un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Aristoteles’in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Empirizm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(Deneycilik)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Empirist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filozofların görüşlerini özetleyerek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John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Locke’un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Kritisizm (Eleştiri Felsefesi)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Immanuel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Kant’ın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Entüisyonizm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(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Sezgicilik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Henri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Bergson’un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Pozitivizm (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Olguculuk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Auguste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Comte’un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Bilgi Felsefesini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Analitik Felsefe (Çözümleyici Felsefe) nedir?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Witgeinstein’ın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görüşlerini açıklayınız.</w:t>
            </w:r>
          </w:p>
        </w:tc>
      </w:tr>
      <w:tr w:rsidR="00A62C68" w:rsidRPr="00A62C68" w:rsidTr="00A62C68">
        <w:trPr>
          <w:trHeight w:val="373"/>
        </w:trPr>
        <w:tc>
          <w:tcPr>
            <w:tcW w:w="10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C68" w:rsidRPr="00A62C68" w:rsidRDefault="00A62C68" w:rsidP="00A62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Pragmatizm (Faydacılık) nedir? William James ve John </w:t>
            </w:r>
            <w:proofErr w:type="spellStart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>Dewey’in</w:t>
            </w:r>
            <w:proofErr w:type="spellEnd"/>
            <w:r w:rsidRPr="00A62C68">
              <w:rPr>
                <w:rFonts w:ascii="Times New Roman" w:eastAsia="Times New Roman" w:hAnsi="Times New Roman" w:cs="Times New Roman"/>
                <w:sz w:val="27"/>
                <w:szCs w:val="27"/>
                <w:lang w:eastAsia="tr-TR"/>
              </w:rPr>
              <w:t xml:space="preserve"> bu konudaki görüşlerini açıklayınız.</w:t>
            </w:r>
          </w:p>
        </w:tc>
      </w:tr>
    </w:tbl>
    <w:p w:rsidR="000F15BA" w:rsidRDefault="000F15BA">
      <w:bookmarkStart w:id="0" w:name="_GoBack"/>
      <w:bookmarkEnd w:id="0"/>
    </w:p>
    <w:sectPr w:rsidR="000F15BA" w:rsidSect="00A62C6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68"/>
    <w:rsid w:val="000F15BA"/>
    <w:rsid w:val="006B20A4"/>
    <w:rsid w:val="00A6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0FBB5-0A46-4CDA-BB33-D5B62824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B184-4477-402F-B20D-9384E5E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2025-02-04T12:45:00Z</dcterms:created>
  <dcterms:modified xsi:type="dcterms:W3CDTF">2025-02-04T12:47:00Z</dcterms:modified>
</cp:coreProperties>
</file>