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9993FA" w14:textId="77777777" w:rsidR="002D13E0" w:rsidRPr="00744705" w:rsidRDefault="002D13E0" w:rsidP="002D13E0">
      <w:pPr>
        <w:spacing w:after="0" w:line="240" w:lineRule="auto"/>
        <w:jc w:val="center"/>
        <w:rPr>
          <w:rFonts w:ascii="Times New Roman" w:hAnsi="Times New Roman" w:cs="Times New Roman"/>
          <w:b/>
          <w:sz w:val="30"/>
          <w:szCs w:val="30"/>
        </w:rPr>
      </w:pPr>
      <w:r w:rsidRPr="00744705">
        <w:rPr>
          <w:rFonts w:ascii="Times New Roman" w:hAnsi="Times New Roman" w:cs="Times New Roman"/>
          <w:b/>
          <w:sz w:val="30"/>
          <w:szCs w:val="30"/>
        </w:rPr>
        <w:t xml:space="preserve">2024 - 2025 </w:t>
      </w:r>
      <w:proofErr w:type="spellStart"/>
      <w:r w:rsidRPr="00744705">
        <w:rPr>
          <w:rFonts w:ascii="Times New Roman" w:hAnsi="Times New Roman" w:cs="Times New Roman"/>
          <w:b/>
          <w:sz w:val="30"/>
          <w:szCs w:val="30"/>
        </w:rPr>
        <w:t>EĞiTiM</w:t>
      </w:r>
      <w:proofErr w:type="spellEnd"/>
      <w:r w:rsidRPr="00744705">
        <w:rPr>
          <w:rFonts w:ascii="Times New Roman" w:hAnsi="Times New Roman" w:cs="Times New Roman"/>
          <w:b/>
          <w:sz w:val="30"/>
          <w:szCs w:val="30"/>
        </w:rPr>
        <w:t xml:space="preserve"> </w:t>
      </w:r>
      <w:proofErr w:type="spellStart"/>
      <w:r w:rsidRPr="00744705">
        <w:rPr>
          <w:rFonts w:ascii="Times New Roman" w:hAnsi="Times New Roman" w:cs="Times New Roman"/>
          <w:b/>
          <w:sz w:val="30"/>
          <w:szCs w:val="30"/>
        </w:rPr>
        <w:t>ÖĞRETiM</w:t>
      </w:r>
      <w:proofErr w:type="spellEnd"/>
      <w:r w:rsidRPr="00744705">
        <w:rPr>
          <w:rFonts w:ascii="Times New Roman" w:hAnsi="Times New Roman" w:cs="Times New Roman"/>
          <w:b/>
          <w:sz w:val="30"/>
          <w:szCs w:val="30"/>
        </w:rPr>
        <w:t xml:space="preserve"> YILI </w:t>
      </w:r>
      <w:proofErr w:type="gramStart"/>
      <w:r w:rsidRPr="00744705">
        <w:rPr>
          <w:rFonts w:ascii="Times New Roman" w:hAnsi="Times New Roman" w:cs="Times New Roman"/>
          <w:b/>
          <w:sz w:val="30"/>
          <w:szCs w:val="30"/>
        </w:rPr>
        <w:t>………………………………………………</w:t>
      </w:r>
      <w:proofErr w:type="gramEnd"/>
      <w:r w:rsidRPr="00744705">
        <w:rPr>
          <w:rFonts w:ascii="Times New Roman" w:hAnsi="Times New Roman" w:cs="Times New Roman"/>
          <w:b/>
          <w:sz w:val="30"/>
          <w:szCs w:val="30"/>
        </w:rPr>
        <w:t xml:space="preserve">LİSESİ </w:t>
      </w:r>
    </w:p>
    <w:p w14:paraId="557C7187" w14:textId="4C42361C" w:rsidR="00E32F27" w:rsidRPr="00744705" w:rsidRDefault="002D13E0" w:rsidP="002D13E0">
      <w:pPr>
        <w:jc w:val="center"/>
        <w:rPr>
          <w:rFonts w:ascii="Times New Roman" w:hAnsi="Times New Roman" w:cs="Times New Roman"/>
          <w:b/>
          <w:sz w:val="28"/>
        </w:rPr>
      </w:pPr>
      <w:r w:rsidRPr="00744705">
        <w:rPr>
          <w:rFonts w:ascii="Times New Roman" w:hAnsi="Times New Roman" w:cs="Times New Roman"/>
          <w:b/>
          <w:sz w:val="30"/>
          <w:szCs w:val="30"/>
        </w:rPr>
        <w:t>MANTIK DERSİ ÜNİTELENDİRİLMİŞ YILLIK DERS PLANI</w:t>
      </w:r>
    </w:p>
    <w:tbl>
      <w:tblPr>
        <w:tblStyle w:val="TabloKlavuzu"/>
        <w:tblpPr w:leftFromText="141" w:rightFromText="141" w:vertAnchor="page" w:horzAnchor="margin" w:tblpXSpec="center" w:tblpY="1574"/>
        <w:tblW w:w="1516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68"/>
        <w:gridCol w:w="992"/>
        <w:gridCol w:w="511"/>
        <w:gridCol w:w="4257"/>
        <w:gridCol w:w="3822"/>
        <w:gridCol w:w="1563"/>
        <w:gridCol w:w="1364"/>
        <w:gridCol w:w="2086"/>
      </w:tblGrid>
      <w:tr w:rsidR="00744705" w:rsidRPr="00744705" w14:paraId="5EB0CD48" w14:textId="77777777" w:rsidTr="00475398">
        <w:trPr>
          <w:cantSplit/>
          <w:trHeight w:val="963"/>
          <w:jc w:val="center"/>
        </w:trPr>
        <w:tc>
          <w:tcPr>
            <w:tcW w:w="571" w:type="dxa"/>
            <w:shd w:val="clear" w:color="auto" w:fill="4472C4" w:themeFill="accent1"/>
            <w:textDirection w:val="btLr"/>
            <w:vAlign w:val="center"/>
          </w:tcPr>
          <w:p w14:paraId="221C373D" w14:textId="77777777" w:rsidR="005A031A" w:rsidRPr="00744705" w:rsidRDefault="005A031A" w:rsidP="009663BC">
            <w:pPr>
              <w:ind w:left="113" w:right="113"/>
              <w:jc w:val="center"/>
              <w:rPr>
                <w:rFonts w:ascii="Times New Roman" w:hAnsi="Times New Roman" w:cs="Times New Roman"/>
                <w:sz w:val="20"/>
              </w:rPr>
            </w:pPr>
            <w:r w:rsidRPr="00744705">
              <w:rPr>
                <w:rFonts w:ascii="Times New Roman" w:hAnsi="Times New Roman" w:cs="Times New Roman"/>
                <w:sz w:val="20"/>
              </w:rPr>
              <w:t>AY</w:t>
            </w:r>
          </w:p>
        </w:tc>
        <w:tc>
          <w:tcPr>
            <w:tcW w:w="514" w:type="dxa"/>
            <w:shd w:val="clear" w:color="auto" w:fill="4472C4" w:themeFill="accent1"/>
            <w:textDirection w:val="btLr"/>
            <w:vAlign w:val="center"/>
          </w:tcPr>
          <w:p w14:paraId="2F7FE7EB" w14:textId="77777777" w:rsidR="005A031A" w:rsidRPr="00744705" w:rsidRDefault="005A031A" w:rsidP="009663BC">
            <w:pPr>
              <w:ind w:left="113" w:right="113"/>
              <w:jc w:val="center"/>
              <w:rPr>
                <w:rFonts w:ascii="Times New Roman" w:hAnsi="Times New Roman" w:cs="Times New Roman"/>
                <w:sz w:val="20"/>
              </w:rPr>
            </w:pPr>
            <w:r w:rsidRPr="00744705">
              <w:rPr>
                <w:rFonts w:ascii="Times New Roman" w:hAnsi="Times New Roman" w:cs="Times New Roman"/>
                <w:sz w:val="20"/>
              </w:rPr>
              <w:t>HAFTA</w:t>
            </w:r>
          </w:p>
        </w:tc>
        <w:tc>
          <w:tcPr>
            <w:tcW w:w="514" w:type="dxa"/>
            <w:shd w:val="clear" w:color="auto" w:fill="4472C4" w:themeFill="accent1"/>
            <w:textDirection w:val="btLr"/>
            <w:vAlign w:val="center"/>
          </w:tcPr>
          <w:p w14:paraId="58F0E428" w14:textId="77777777" w:rsidR="005A031A" w:rsidRPr="00744705" w:rsidRDefault="005A031A" w:rsidP="009663BC">
            <w:pPr>
              <w:ind w:left="113" w:right="113"/>
              <w:jc w:val="center"/>
              <w:rPr>
                <w:rFonts w:ascii="Times New Roman" w:hAnsi="Times New Roman" w:cs="Times New Roman"/>
                <w:sz w:val="20"/>
              </w:rPr>
            </w:pPr>
            <w:r w:rsidRPr="00744705">
              <w:rPr>
                <w:rFonts w:ascii="Times New Roman" w:hAnsi="Times New Roman" w:cs="Times New Roman"/>
                <w:sz w:val="20"/>
              </w:rPr>
              <w:t>SAAT</w:t>
            </w:r>
          </w:p>
        </w:tc>
        <w:tc>
          <w:tcPr>
            <w:tcW w:w="4503" w:type="dxa"/>
            <w:shd w:val="clear" w:color="auto" w:fill="4472C4" w:themeFill="accent1"/>
            <w:vAlign w:val="center"/>
          </w:tcPr>
          <w:p w14:paraId="2C6DBECE" w14:textId="77777777" w:rsidR="005A031A" w:rsidRPr="00744705" w:rsidRDefault="005A031A" w:rsidP="009663BC">
            <w:pPr>
              <w:jc w:val="center"/>
              <w:rPr>
                <w:rFonts w:ascii="Times New Roman" w:hAnsi="Times New Roman" w:cs="Times New Roman"/>
                <w:sz w:val="24"/>
              </w:rPr>
            </w:pPr>
            <w:r w:rsidRPr="00744705">
              <w:rPr>
                <w:rFonts w:ascii="Times New Roman" w:hAnsi="Times New Roman" w:cs="Times New Roman"/>
                <w:sz w:val="24"/>
              </w:rPr>
              <w:t>KAZANIM</w:t>
            </w:r>
          </w:p>
        </w:tc>
        <w:tc>
          <w:tcPr>
            <w:tcW w:w="4012" w:type="dxa"/>
            <w:shd w:val="clear" w:color="auto" w:fill="4472C4" w:themeFill="accent1"/>
            <w:vAlign w:val="center"/>
          </w:tcPr>
          <w:p w14:paraId="1DBDC792" w14:textId="7E9B13A2" w:rsidR="005A031A" w:rsidRPr="00744705" w:rsidRDefault="00A30BA6" w:rsidP="009663BC">
            <w:pPr>
              <w:jc w:val="center"/>
              <w:rPr>
                <w:rFonts w:ascii="Times New Roman" w:hAnsi="Times New Roman" w:cs="Times New Roman"/>
                <w:sz w:val="24"/>
              </w:rPr>
            </w:pPr>
            <w:r w:rsidRPr="00744705">
              <w:rPr>
                <w:rFonts w:ascii="Times New Roman" w:hAnsi="Times New Roman" w:cs="Times New Roman"/>
                <w:sz w:val="24"/>
              </w:rPr>
              <w:t>ETKİNLİK ÖRNEKLERİ</w:t>
            </w:r>
          </w:p>
        </w:tc>
        <w:tc>
          <w:tcPr>
            <w:tcW w:w="1563" w:type="dxa"/>
            <w:shd w:val="clear" w:color="auto" w:fill="4472C4" w:themeFill="accent1"/>
            <w:vAlign w:val="center"/>
          </w:tcPr>
          <w:p w14:paraId="149DE357" w14:textId="77777777" w:rsidR="005A031A" w:rsidRPr="00744705" w:rsidRDefault="005A031A" w:rsidP="009663BC">
            <w:pPr>
              <w:jc w:val="center"/>
              <w:rPr>
                <w:rFonts w:ascii="Times New Roman" w:hAnsi="Times New Roman" w:cs="Times New Roman"/>
                <w:sz w:val="24"/>
              </w:rPr>
            </w:pPr>
            <w:r w:rsidRPr="00744705">
              <w:rPr>
                <w:rFonts w:ascii="Times New Roman" w:hAnsi="Times New Roman" w:cs="Times New Roman"/>
                <w:sz w:val="24"/>
              </w:rPr>
              <w:t xml:space="preserve">YÖNTEM ve </w:t>
            </w:r>
          </w:p>
          <w:p w14:paraId="08273608" w14:textId="77777777" w:rsidR="005A031A" w:rsidRPr="00744705" w:rsidRDefault="005A031A" w:rsidP="009663BC">
            <w:pPr>
              <w:jc w:val="center"/>
              <w:rPr>
                <w:rFonts w:ascii="Times New Roman" w:hAnsi="Times New Roman" w:cs="Times New Roman"/>
                <w:sz w:val="24"/>
              </w:rPr>
            </w:pPr>
            <w:r w:rsidRPr="00744705">
              <w:rPr>
                <w:rFonts w:ascii="Times New Roman" w:hAnsi="Times New Roman" w:cs="Times New Roman"/>
                <w:sz w:val="24"/>
              </w:rPr>
              <w:t>TEKNİKLER</w:t>
            </w:r>
          </w:p>
        </w:tc>
        <w:tc>
          <w:tcPr>
            <w:tcW w:w="1400" w:type="dxa"/>
            <w:shd w:val="clear" w:color="auto" w:fill="4472C4" w:themeFill="accent1"/>
            <w:vAlign w:val="center"/>
          </w:tcPr>
          <w:p w14:paraId="635097F0" w14:textId="77777777" w:rsidR="005A031A" w:rsidRPr="00744705" w:rsidRDefault="005A031A" w:rsidP="009663BC">
            <w:pPr>
              <w:jc w:val="center"/>
              <w:rPr>
                <w:rFonts w:ascii="Times New Roman" w:hAnsi="Times New Roman" w:cs="Times New Roman"/>
                <w:szCs w:val="20"/>
              </w:rPr>
            </w:pPr>
            <w:r w:rsidRPr="00744705">
              <w:rPr>
                <w:rFonts w:ascii="Times New Roman" w:hAnsi="Times New Roman" w:cs="Times New Roman"/>
                <w:szCs w:val="20"/>
              </w:rPr>
              <w:t>ARAÇ-GEREÇ</w:t>
            </w:r>
          </w:p>
        </w:tc>
        <w:tc>
          <w:tcPr>
            <w:tcW w:w="2086" w:type="dxa"/>
            <w:shd w:val="clear" w:color="auto" w:fill="4472C4" w:themeFill="accent1"/>
            <w:vAlign w:val="center"/>
          </w:tcPr>
          <w:p w14:paraId="25E1B385" w14:textId="77777777" w:rsidR="005A031A" w:rsidRPr="00744705" w:rsidRDefault="005A031A" w:rsidP="009663BC">
            <w:pPr>
              <w:jc w:val="center"/>
              <w:rPr>
                <w:rFonts w:ascii="Times New Roman" w:hAnsi="Times New Roman" w:cs="Times New Roman"/>
                <w:szCs w:val="20"/>
              </w:rPr>
            </w:pPr>
            <w:r w:rsidRPr="00744705">
              <w:rPr>
                <w:rFonts w:ascii="Times New Roman" w:hAnsi="Times New Roman" w:cs="Times New Roman"/>
                <w:szCs w:val="20"/>
              </w:rPr>
              <w:t>DEĞERLENDİRME</w:t>
            </w:r>
          </w:p>
        </w:tc>
      </w:tr>
      <w:tr w:rsidR="00744705" w:rsidRPr="00744705" w14:paraId="1CFCB251" w14:textId="77777777" w:rsidTr="00475398">
        <w:trPr>
          <w:cantSplit/>
          <w:trHeight w:val="689"/>
          <w:jc w:val="center"/>
        </w:trPr>
        <w:tc>
          <w:tcPr>
            <w:tcW w:w="571" w:type="dxa"/>
            <w:vMerge w:val="restart"/>
            <w:shd w:val="clear" w:color="auto" w:fill="4472C4" w:themeFill="accent1"/>
            <w:textDirection w:val="btLr"/>
            <w:vAlign w:val="center"/>
          </w:tcPr>
          <w:p w14:paraId="3FC02670" w14:textId="77777777" w:rsidR="00740216" w:rsidRPr="00744705" w:rsidRDefault="00740216" w:rsidP="00740216">
            <w:pPr>
              <w:ind w:left="113" w:right="113"/>
              <w:jc w:val="center"/>
              <w:rPr>
                <w:rFonts w:ascii="Times New Roman" w:hAnsi="Times New Roman" w:cs="Times New Roman"/>
                <w:sz w:val="28"/>
              </w:rPr>
            </w:pPr>
            <w:r w:rsidRPr="00744705">
              <w:rPr>
                <w:rFonts w:ascii="Times New Roman" w:hAnsi="Times New Roman" w:cs="Times New Roman"/>
                <w:sz w:val="28"/>
              </w:rPr>
              <w:t>EYLÜL</w:t>
            </w:r>
          </w:p>
        </w:tc>
        <w:tc>
          <w:tcPr>
            <w:tcW w:w="14592" w:type="dxa"/>
            <w:gridSpan w:val="7"/>
            <w:shd w:val="clear" w:color="auto" w:fill="ED7D31" w:themeFill="accent2"/>
            <w:vAlign w:val="center"/>
          </w:tcPr>
          <w:p w14:paraId="498F6403" w14:textId="2810F0F5" w:rsidR="00740216" w:rsidRPr="00744705" w:rsidRDefault="00740216" w:rsidP="00740216">
            <w:pPr>
              <w:rPr>
                <w:rFonts w:ascii="Times New Roman" w:hAnsi="Times New Roman" w:cs="Times New Roman"/>
                <w:sz w:val="28"/>
                <w:szCs w:val="28"/>
              </w:rPr>
            </w:pPr>
            <w:r w:rsidRPr="00744705">
              <w:rPr>
                <w:rFonts w:ascii="Times New Roman" w:hAnsi="Times New Roman" w:cs="Times New Roman"/>
                <w:sz w:val="28"/>
                <w:szCs w:val="28"/>
              </w:rPr>
              <w:t xml:space="preserve">1.ÜNİTE: </w:t>
            </w:r>
            <w:r w:rsidR="006D2916" w:rsidRPr="00744705">
              <w:rPr>
                <w:rFonts w:ascii="Times New Roman" w:hAnsi="Times New Roman" w:cs="Times New Roman"/>
                <w:sz w:val="28"/>
                <w:szCs w:val="28"/>
              </w:rPr>
              <w:t>MANTIĞA GİRİŞ</w:t>
            </w:r>
          </w:p>
        </w:tc>
      </w:tr>
      <w:tr w:rsidR="00744705" w:rsidRPr="00744705" w14:paraId="6EF1872E" w14:textId="77777777" w:rsidTr="00475398">
        <w:trPr>
          <w:cantSplit/>
          <w:trHeight w:val="1946"/>
          <w:jc w:val="center"/>
        </w:trPr>
        <w:tc>
          <w:tcPr>
            <w:tcW w:w="571" w:type="dxa"/>
            <w:vMerge/>
            <w:textDirection w:val="btLr"/>
            <w:vAlign w:val="center"/>
          </w:tcPr>
          <w:p w14:paraId="25517E22" w14:textId="77777777" w:rsidR="00475398" w:rsidRPr="00744705" w:rsidRDefault="00475398" w:rsidP="00475398">
            <w:pPr>
              <w:ind w:left="113" w:right="113"/>
              <w:jc w:val="center"/>
              <w:rPr>
                <w:rFonts w:ascii="Times New Roman" w:hAnsi="Times New Roman" w:cs="Times New Roman"/>
              </w:rPr>
            </w:pPr>
          </w:p>
        </w:tc>
        <w:tc>
          <w:tcPr>
            <w:tcW w:w="514"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14:paraId="42609460" w14:textId="50FDF98C" w:rsidR="00475398" w:rsidRPr="00744705" w:rsidRDefault="00475398" w:rsidP="00475398">
            <w:pPr>
              <w:ind w:left="113" w:right="113"/>
              <w:jc w:val="center"/>
              <w:rPr>
                <w:rFonts w:ascii="Times New Roman" w:hAnsi="Times New Roman" w:cs="Times New Roman"/>
              </w:rPr>
            </w:pPr>
            <w:r w:rsidRPr="00744705">
              <w:rPr>
                <w:rFonts w:ascii="Times New Roman" w:eastAsia="Times New Roman" w:hAnsi="Times New Roman" w:cs="Times New Roman"/>
                <w:lang w:eastAsia="tr-TR"/>
              </w:rPr>
              <w:t>1. Hafta:</w:t>
            </w:r>
            <w:r w:rsidRPr="00744705">
              <w:rPr>
                <w:rFonts w:ascii="Times New Roman" w:eastAsia="Times New Roman" w:hAnsi="Times New Roman" w:cs="Times New Roman"/>
                <w:lang w:eastAsia="tr-TR"/>
              </w:rPr>
              <w:br/>
              <w:t xml:space="preserve"> 09-13 Eylül</w:t>
            </w:r>
          </w:p>
        </w:tc>
        <w:tc>
          <w:tcPr>
            <w:tcW w:w="514" w:type="dxa"/>
            <w:textDirection w:val="btLr"/>
            <w:vAlign w:val="center"/>
          </w:tcPr>
          <w:p w14:paraId="0E28FF4B" w14:textId="77777777" w:rsidR="00475398" w:rsidRPr="00744705" w:rsidRDefault="00475398" w:rsidP="00475398">
            <w:pPr>
              <w:ind w:left="113" w:right="113"/>
              <w:jc w:val="center"/>
              <w:rPr>
                <w:rFonts w:ascii="Times New Roman" w:hAnsi="Times New Roman" w:cs="Times New Roman"/>
              </w:rPr>
            </w:pPr>
            <w:r w:rsidRPr="00744705">
              <w:rPr>
                <w:rFonts w:ascii="Times New Roman" w:hAnsi="Times New Roman" w:cs="Times New Roman"/>
              </w:rPr>
              <w:t>2</w:t>
            </w:r>
          </w:p>
        </w:tc>
        <w:tc>
          <w:tcPr>
            <w:tcW w:w="4503" w:type="dxa"/>
            <w:vAlign w:val="center"/>
          </w:tcPr>
          <w:p w14:paraId="55D6A09C" w14:textId="7CBA6E50" w:rsidR="00475398" w:rsidRPr="00744705" w:rsidRDefault="00475398" w:rsidP="00475398">
            <w:pPr>
              <w:rPr>
                <w:rFonts w:ascii="Times New Roman" w:hAnsi="Times New Roman" w:cs="Times New Roman"/>
                <w:bCs/>
                <w:sz w:val="20"/>
              </w:rPr>
            </w:pPr>
            <w:r w:rsidRPr="00744705">
              <w:rPr>
                <w:rFonts w:ascii="Times New Roman" w:hAnsi="Times New Roman" w:cs="Times New Roman"/>
                <w:bCs/>
                <w:sz w:val="20"/>
              </w:rPr>
              <w:t>1. Mantık ve doğru düşünme arasındaki ilişkiyi değerlendirir.</w:t>
            </w:r>
          </w:p>
        </w:tc>
        <w:tc>
          <w:tcPr>
            <w:tcW w:w="4012" w:type="dxa"/>
            <w:vAlign w:val="center"/>
          </w:tcPr>
          <w:p w14:paraId="25DC5BA3" w14:textId="113DF8E7" w:rsidR="00475398" w:rsidRPr="00744705" w:rsidRDefault="00475398" w:rsidP="00475398">
            <w:pPr>
              <w:rPr>
                <w:rFonts w:ascii="Times New Roman" w:hAnsi="Times New Roman" w:cs="Times New Roman"/>
                <w:bCs/>
                <w:sz w:val="20"/>
                <w:szCs w:val="20"/>
              </w:rPr>
            </w:pPr>
            <w:r w:rsidRPr="00744705">
              <w:rPr>
                <w:rFonts w:ascii="Times New Roman" w:hAnsi="Times New Roman" w:cs="Times New Roman"/>
                <w:bCs/>
                <w:sz w:val="20"/>
                <w:szCs w:val="20"/>
              </w:rPr>
              <w:t>“Mantık ve doğru düşünme.”</w:t>
            </w:r>
          </w:p>
        </w:tc>
        <w:tc>
          <w:tcPr>
            <w:tcW w:w="1563" w:type="dxa"/>
            <w:vAlign w:val="center"/>
          </w:tcPr>
          <w:p w14:paraId="11B44353" w14:textId="77777777" w:rsidR="00475398" w:rsidRPr="00744705" w:rsidRDefault="00475398" w:rsidP="00475398">
            <w:pPr>
              <w:jc w:val="center"/>
              <w:rPr>
                <w:rFonts w:ascii="Times New Roman" w:hAnsi="Times New Roman" w:cs="Times New Roman"/>
                <w:sz w:val="16"/>
                <w:szCs w:val="18"/>
              </w:rPr>
            </w:pPr>
            <w:r w:rsidRPr="00744705">
              <w:rPr>
                <w:rFonts w:ascii="Times New Roman" w:hAnsi="Times New Roman" w:cs="Times New Roman"/>
                <w:sz w:val="16"/>
                <w:szCs w:val="18"/>
              </w:rPr>
              <w:t>Düz anlatım, soru-cevap, problem çözme, tartışma, örnek olay, beyin fırtınası, gezi, gözlem, gösteri, rol oynama, drama, istasyon, altı şapka, görüşme, panel</w:t>
            </w:r>
          </w:p>
        </w:tc>
        <w:tc>
          <w:tcPr>
            <w:tcW w:w="1400" w:type="dxa"/>
            <w:vAlign w:val="center"/>
          </w:tcPr>
          <w:p w14:paraId="4B878917" w14:textId="77777777" w:rsidR="00475398" w:rsidRPr="00744705" w:rsidRDefault="00475398" w:rsidP="00475398">
            <w:pPr>
              <w:jc w:val="center"/>
              <w:rPr>
                <w:rFonts w:ascii="Times New Roman" w:hAnsi="Times New Roman" w:cs="Times New Roman"/>
                <w:sz w:val="16"/>
                <w:szCs w:val="18"/>
              </w:rPr>
            </w:pPr>
            <w:r w:rsidRPr="00744705">
              <w:rPr>
                <w:rFonts w:ascii="Times New Roman" w:hAnsi="Times New Roman" w:cs="Times New Roman"/>
                <w:sz w:val="16"/>
                <w:szCs w:val="18"/>
              </w:rPr>
              <w:t>Ders kitabı, yazı tahtası, etkileşimli tahta, slayt, internet, fotoğraf, video, belgesel</w:t>
            </w:r>
          </w:p>
        </w:tc>
        <w:tc>
          <w:tcPr>
            <w:tcW w:w="2086" w:type="dxa"/>
          </w:tcPr>
          <w:p w14:paraId="29A30B34" w14:textId="77777777" w:rsidR="00475398" w:rsidRPr="00744705" w:rsidRDefault="00475398" w:rsidP="00475398">
            <w:pPr>
              <w:rPr>
                <w:rFonts w:ascii="Times New Roman" w:hAnsi="Times New Roman" w:cs="Times New Roman"/>
              </w:rPr>
            </w:pPr>
          </w:p>
        </w:tc>
      </w:tr>
      <w:tr w:rsidR="00744705" w:rsidRPr="00744705" w14:paraId="388BAAC7" w14:textId="77777777" w:rsidTr="00475398">
        <w:trPr>
          <w:cantSplit/>
          <w:trHeight w:val="1945"/>
          <w:jc w:val="center"/>
        </w:trPr>
        <w:tc>
          <w:tcPr>
            <w:tcW w:w="571" w:type="dxa"/>
            <w:vMerge/>
          </w:tcPr>
          <w:p w14:paraId="42DBDFE1" w14:textId="77777777" w:rsidR="00475398" w:rsidRPr="00744705" w:rsidRDefault="00475398" w:rsidP="00475398">
            <w:pPr>
              <w:rPr>
                <w:rFonts w:ascii="Times New Roman" w:hAnsi="Times New Roman" w:cs="Times New Roman"/>
              </w:rPr>
            </w:pPr>
          </w:p>
        </w:tc>
        <w:tc>
          <w:tcPr>
            <w:tcW w:w="514"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14:paraId="0828916F" w14:textId="5C9FB8C2" w:rsidR="00475398" w:rsidRPr="00744705" w:rsidRDefault="00475398" w:rsidP="00475398">
            <w:pPr>
              <w:ind w:left="113" w:right="113"/>
              <w:jc w:val="center"/>
              <w:rPr>
                <w:rFonts w:ascii="Times New Roman" w:hAnsi="Times New Roman" w:cs="Times New Roman"/>
              </w:rPr>
            </w:pPr>
            <w:r w:rsidRPr="00744705">
              <w:rPr>
                <w:rFonts w:ascii="Times New Roman" w:eastAsia="Times New Roman" w:hAnsi="Times New Roman" w:cs="Times New Roman"/>
                <w:lang w:eastAsia="tr-TR"/>
              </w:rPr>
              <w:t>2. Hafta:</w:t>
            </w:r>
            <w:r w:rsidRPr="00744705">
              <w:rPr>
                <w:rFonts w:ascii="Times New Roman" w:eastAsia="Times New Roman" w:hAnsi="Times New Roman" w:cs="Times New Roman"/>
                <w:lang w:eastAsia="tr-TR"/>
              </w:rPr>
              <w:br/>
              <w:t xml:space="preserve"> 16-20 Eylül</w:t>
            </w:r>
          </w:p>
        </w:tc>
        <w:tc>
          <w:tcPr>
            <w:tcW w:w="514" w:type="dxa"/>
            <w:textDirection w:val="btLr"/>
            <w:vAlign w:val="center"/>
          </w:tcPr>
          <w:p w14:paraId="176008DF" w14:textId="77777777" w:rsidR="00475398" w:rsidRPr="00744705" w:rsidRDefault="00475398" w:rsidP="00475398">
            <w:pPr>
              <w:ind w:left="113" w:right="113"/>
              <w:jc w:val="center"/>
              <w:rPr>
                <w:rFonts w:ascii="Times New Roman" w:hAnsi="Times New Roman" w:cs="Times New Roman"/>
              </w:rPr>
            </w:pPr>
            <w:r w:rsidRPr="00744705">
              <w:rPr>
                <w:rFonts w:ascii="Times New Roman" w:hAnsi="Times New Roman" w:cs="Times New Roman"/>
              </w:rPr>
              <w:t>2</w:t>
            </w:r>
          </w:p>
        </w:tc>
        <w:tc>
          <w:tcPr>
            <w:tcW w:w="4503" w:type="dxa"/>
            <w:vAlign w:val="center"/>
          </w:tcPr>
          <w:p w14:paraId="2DE8CCD5" w14:textId="77777777" w:rsidR="00475398" w:rsidRPr="00744705" w:rsidRDefault="00475398" w:rsidP="00475398">
            <w:pPr>
              <w:rPr>
                <w:rFonts w:ascii="Times New Roman" w:hAnsi="Times New Roman" w:cs="Times New Roman"/>
                <w:bCs/>
                <w:sz w:val="20"/>
              </w:rPr>
            </w:pPr>
            <w:r w:rsidRPr="00744705">
              <w:rPr>
                <w:rFonts w:ascii="Times New Roman" w:hAnsi="Times New Roman" w:cs="Times New Roman"/>
                <w:bCs/>
                <w:sz w:val="20"/>
              </w:rPr>
              <w:t>2. Akıl ilkelerinin önemini değerlendirir.</w:t>
            </w:r>
          </w:p>
          <w:p w14:paraId="5A4119AB" w14:textId="315F8050" w:rsidR="00475398" w:rsidRPr="00744705" w:rsidRDefault="00475398" w:rsidP="00475398">
            <w:pPr>
              <w:rPr>
                <w:rFonts w:ascii="Times New Roman" w:hAnsi="Times New Roman" w:cs="Times New Roman"/>
                <w:sz w:val="24"/>
                <w:szCs w:val="28"/>
              </w:rPr>
            </w:pPr>
            <w:r w:rsidRPr="00744705">
              <w:rPr>
                <w:rFonts w:ascii="Times New Roman" w:hAnsi="Times New Roman" w:cs="Times New Roman"/>
                <w:sz w:val="20"/>
              </w:rPr>
              <w:t>Özdeşlik, çelişmezlik, üçüncü hâlin imkânsızlığı ve yeter-sebep ilkeleri işlenmelidir.</w:t>
            </w:r>
          </w:p>
        </w:tc>
        <w:tc>
          <w:tcPr>
            <w:tcW w:w="4012" w:type="dxa"/>
            <w:vAlign w:val="center"/>
          </w:tcPr>
          <w:p w14:paraId="0E8299FA" w14:textId="125C62FA" w:rsidR="00475398" w:rsidRPr="00744705" w:rsidRDefault="00475398" w:rsidP="00475398">
            <w:pPr>
              <w:rPr>
                <w:rFonts w:ascii="Times New Roman" w:hAnsi="Times New Roman" w:cs="Times New Roman"/>
                <w:bCs/>
                <w:sz w:val="20"/>
                <w:szCs w:val="20"/>
              </w:rPr>
            </w:pPr>
            <w:r w:rsidRPr="00744705">
              <w:rPr>
                <w:rFonts w:ascii="Times New Roman" w:hAnsi="Times New Roman" w:cs="Times New Roman"/>
                <w:bCs/>
                <w:sz w:val="20"/>
                <w:szCs w:val="20"/>
              </w:rPr>
              <w:t>“Nasıl düşünürüm?”</w:t>
            </w:r>
          </w:p>
        </w:tc>
        <w:tc>
          <w:tcPr>
            <w:tcW w:w="1563" w:type="dxa"/>
            <w:vAlign w:val="center"/>
          </w:tcPr>
          <w:p w14:paraId="4359D207" w14:textId="77777777" w:rsidR="00475398" w:rsidRPr="00744705" w:rsidRDefault="00475398" w:rsidP="00475398">
            <w:pPr>
              <w:jc w:val="center"/>
              <w:rPr>
                <w:rFonts w:ascii="Times New Roman" w:hAnsi="Times New Roman" w:cs="Times New Roman"/>
                <w:sz w:val="16"/>
                <w:szCs w:val="18"/>
              </w:rPr>
            </w:pPr>
            <w:r w:rsidRPr="00744705">
              <w:rPr>
                <w:rFonts w:ascii="Times New Roman" w:hAnsi="Times New Roman" w:cs="Times New Roman"/>
                <w:sz w:val="16"/>
                <w:szCs w:val="18"/>
              </w:rPr>
              <w:t>Düz anlatım, soru-cevap, problem çözme, tartışma, örnek olay, beyin fırtınası, gezi, gözlem, gösteri, rol oynama, drama, istasyon, altı şapka, görüşme, panel</w:t>
            </w:r>
          </w:p>
        </w:tc>
        <w:tc>
          <w:tcPr>
            <w:tcW w:w="1400" w:type="dxa"/>
            <w:vAlign w:val="center"/>
          </w:tcPr>
          <w:p w14:paraId="67DB37F3" w14:textId="77777777" w:rsidR="00475398" w:rsidRPr="00744705" w:rsidRDefault="00475398" w:rsidP="00475398">
            <w:pPr>
              <w:jc w:val="center"/>
              <w:rPr>
                <w:rFonts w:ascii="Times New Roman" w:hAnsi="Times New Roman" w:cs="Times New Roman"/>
                <w:sz w:val="16"/>
                <w:szCs w:val="18"/>
              </w:rPr>
            </w:pPr>
            <w:r w:rsidRPr="00744705">
              <w:rPr>
                <w:rFonts w:ascii="Times New Roman" w:hAnsi="Times New Roman" w:cs="Times New Roman"/>
                <w:sz w:val="16"/>
                <w:szCs w:val="18"/>
              </w:rPr>
              <w:t>Ders kitabı, yazı tahtası, etkileşimli tahta, slayt, internet, fotoğraf, video, belgesel</w:t>
            </w:r>
          </w:p>
        </w:tc>
        <w:tc>
          <w:tcPr>
            <w:tcW w:w="2086" w:type="dxa"/>
            <w:vAlign w:val="center"/>
          </w:tcPr>
          <w:p w14:paraId="5FFE4436" w14:textId="1D3574D4" w:rsidR="00475398" w:rsidRPr="00744705" w:rsidRDefault="00475398" w:rsidP="00475398">
            <w:pPr>
              <w:jc w:val="center"/>
              <w:rPr>
                <w:rFonts w:ascii="Times New Roman" w:hAnsi="Times New Roman" w:cs="Times New Roman"/>
                <w:szCs w:val="20"/>
              </w:rPr>
            </w:pPr>
          </w:p>
        </w:tc>
      </w:tr>
      <w:tr w:rsidR="00744705" w:rsidRPr="00744705" w14:paraId="6ABAC4DB" w14:textId="77777777" w:rsidTr="00475398">
        <w:trPr>
          <w:cantSplit/>
          <w:trHeight w:val="3094"/>
          <w:jc w:val="center"/>
        </w:trPr>
        <w:tc>
          <w:tcPr>
            <w:tcW w:w="571" w:type="dxa"/>
            <w:vMerge/>
          </w:tcPr>
          <w:p w14:paraId="612361FE" w14:textId="77777777" w:rsidR="00475398" w:rsidRPr="00744705" w:rsidRDefault="00475398" w:rsidP="00475398">
            <w:pPr>
              <w:rPr>
                <w:rFonts w:ascii="Times New Roman" w:hAnsi="Times New Roman" w:cs="Times New Roman"/>
              </w:rPr>
            </w:pPr>
          </w:p>
        </w:tc>
        <w:tc>
          <w:tcPr>
            <w:tcW w:w="514"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14:paraId="257334FA" w14:textId="1E1F8EA9" w:rsidR="00475398" w:rsidRPr="00744705" w:rsidRDefault="00475398" w:rsidP="00475398">
            <w:pPr>
              <w:ind w:left="113" w:right="113"/>
              <w:jc w:val="center"/>
              <w:rPr>
                <w:rFonts w:ascii="Times New Roman" w:hAnsi="Times New Roman" w:cs="Times New Roman"/>
              </w:rPr>
            </w:pPr>
            <w:r w:rsidRPr="00744705">
              <w:rPr>
                <w:rFonts w:ascii="Times New Roman" w:eastAsia="Times New Roman" w:hAnsi="Times New Roman" w:cs="Times New Roman"/>
                <w:lang w:eastAsia="tr-TR"/>
              </w:rPr>
              <w:t>3. Hafta:</w:t>
            </w:r>
            <w:r w:rsidRPr="00744705">
              <w:rPr>
                <w:rFonts w:ascii="Times New Roman" w:eastAsia="Times New Roman" w:hAnsi="Times New Roman" w:cs="Times New Roman"/>
                <w:lang w:eastAsia="tr-TR"/>
              </w:rPr>
              <w:br/>
              <w:t xml:space="preserve"> 23-27 Eylül</w:t>
            </w:r>
          </w:p>
        </w:tc>
        <w:tc>
          <w:tcPr>
            <w:tcW w:w="514" w:type="dxa"/>
            <w:textDirection w:val="btLr"/>
            <w:vAlign w:val="center"/>
          </w:tcPr>
          <w:p w14:paraId="4FC41D48" w14:textId="77777777" w:rsidR="00475398" w:rsidRPr="00744705" w:rsidRDefault="00475398" w:rsidP="00475398">
            <w:pPr>
              <w:ind w:left="113" w:right="113"/>
              <w:jc w:val="center"/>
              <w:rPr>
                <w:rFonts w:ascii="Times New Roman" w:hAnsi="Times New Roman" w:cs="Times New Roman"/>
              </w:rPr>
            </w:pPr>
            <w:r w:rsidRPr="00744705">
              <w:rPr>
                <w:rFonts w:ascii="Times New Roman" w:hAnsi="Times New Roman" w:cs="Times New Roman"/>
              </w:rPr>
              <w:t>2</w:t>
            </w:r>
          </w:p>
        </w:tc>
        <w:tc>
          <w:tcPr>
            <w:tcW w:w="4503" w:type="dxa"/>
            <w:vAlign w:val="center"/>
          </w:tcPr>
          <w:p w14:paraId="181333B9" w14:textId="77777777" w:rsidR="00475398" w:rsidRPr="00744705" w:rsidRDefault="00475398" w:rsidP="00475398">
            <w:pPr>
              <w:rPr>
                <w:rFonts w:ascii="Times New Roman" w:hAnsi="Times New Roman" w:cs="Times New Roman"/>
                <w:bCs/>
                <w:sz w:val="20"/>
              </w:rPr>
            </w:pPr>
            <w:r w:rsidRPr="00744705">
              <w:rPr>
                <w:rFonts w:ascii="Times New Roman" w:hAnsi="Times New Roman" w:cs="Times New Roman"/>
                <w:bCs/>
                <w:sz w:val="20"/>
              </w:rPr>
              <w:t>3. Akıl yürütmede kullanılan temel terimleri analiz eder.</w:t>
            </w:r>
          </w:p>
          <w:p w14:paraId="31A4316B" w14:textId="60A79314" w:rsidR="00475398" w:rsidRPr="00744705" w:rsidRDefault="00475398" w:rsidP="00475398">
            <w:pPr>
              <w:rPr>
                <w:rFonts w:ascii="Times New Roman" w:hAnsi="Times New Roman" w:cs="Times New Roman"/>
                <w:sz w:val="20"/>
              </w:rPr>
            </w:pPr>
            <w:r w:rsidRPr="00744705">
              <w:rPr>
                <w:rFonts w:ascii="Times New Roman" w:hAnsi="Times New Roman" w:cs="Times New Roman"/>
                <w:sz w:val="20"/>
              </w:rPr>
              <w:t>Önerme-öncül-sonuç, Doğru-yanlış, Bilgi doğrusu-mantık doğrusu, Geçerlilik-geçersizlik, Tutarlılık-tutarsızlık, kavramları işlenmelidir.</w:t>
            </w:r>
          </w:p>
        </w:tc>
        <w:tc>
          <w:tcPr>
            <w:tcW w:w="4012" w:type="dxa"/>
            <w:vAlign w:val="center"/>
          </w:tcPr>
          <w:p w14:paraId="7FC8226B" w14:textId="185962DE" w:rsidR="00475398" w:rsidRPr="00744705" w:rsidRDefault="00475398" w:rsidP="00475398">
            <w:pPr>
              <w:rPr>
                <w:rFonts w:ascii="Times New Roman" w:hAnsi="Times New Roman" w:cs="Times New Roman"/>
                <w:sz w:val="16"/>
                <w:szCs w:val="16"/>
              </w:rPr>
            </w:pPr>
            <w:r w:rsidRPr="00744705">
              <w:rPr>
                <w:rFonts w:ascii="Times New Roman" w:hAnsi="Times New Roman" w:cs="Times New Roman"/>
                <w:sz w:val="16"/>
                <w:szCs w:val="16"/>
              </w:rPr>
              <w:t>Kuş uçar.</w:t>
            </w:r>
          </w:p>
          <w:p w14:paraId="3BDD55D0" w14:textId="77777777" w:rsidR="00475398" w:rsidRPr="00744705" w:rsidRDefault="00475398" w:rsidP="00475398">
            <w:pPr>
              <w:rPr>
                <w:rFonts w:ascii="Times New Roman" w:hAnsi="Times New Roman" w:cs="Times New Roman"/>
                <w:sz w:val="16"/>
                <w:szCs w:val="16"/>
              </w:rPr>
            </w:pPr>
            <w:r w:rsidRPr="00744705">
              <w:rPr>
                <w:rFonts w:ascii="Times New Roman" w:hAnsi="Times New Roman" w:cs="Times New Roman"/>
                <w:sz w:val="16"/>
                <w:szCs w:val="16"/>
              </w:rPr>
              <w:t>Uçak uçar</w:t>
            </w:r>
          </w:p>
          <w:p w14:paraId="5BC147D5" w14:textId="77777777" w:rsidR="00475398" w:rsidRPr="00744705" w:rsidRDefault="00475398" w:rsidP="00475398">
            <w:pPr>
              <w:rPr>
                <w:rFonts w:ascii="Times New Roman" w:hAnsi="Times New Roman" w:cs="Times New Roman"/>
                <w:sz w:val="16"/>
                <w:szCs w:val="16"/>
              </w:rPr>
            </w:pPr>
            <w:r w:rsidRPr="00744705">
              <w:rPr>
                <w:rFonts w:ascii="Times New Roman" w:hAnsi="Times New Roman" w:cs="Times New Roman"/>
                <w:sz w:val="16"/>
                <w:szCs w:val="16"/>
              </w:rPr>
              <w:t>O hâlde kuş uçaktır. (Öncüller doğru, akıl yürütme yanlıştır.)</w:t>
            </w:r>
          </w:p>
          <w:p w14:paraId="59882F0D" w14:textId="77777777" w:rsidR="00475398" w:rsidRPr="00744705" w:rsidRDefault="00475398" w:rsidP="00475398">
            <w:pPr>
              <w:rPr>
                <w:rFonts w:ascii="Times New Roman" w:hAnsi="Times New Roman" w:cs="Times New Roman"/>
                <w:sz w:val="16"/>
                <w:szCs w:val="16"/>
              </w:rPr>
            </w:pPr>
          </w:p>
          <w:p w14:paraId="15ADD631" w14:textId="77777777" w:rsidR="00475398" w:rsidRPr="00744705" w:rsidRDefault="00475398" w:rsidP="00475398">
            <w:pPr>
              <w:rPr>
                <w:rFonts w:ascii="Times New Roman" w:hAnsi="Times New Roman" w:cs="Times New Roman"/>
                <w:sz w:val="16"/>
                <w:szCs w:val="16"/>
              </w:rPr>
            </w:pPr>
            <w:r w:rsidRPr="00744705">
              <w:rPr>
                <w:rFonts w:ascii="Times New Roman" w:hAnsi="Times New Roman" w:cs="Times New Roman"/>
                <w:sz w:val="16"/>
                <w:szCs w:val="16"/>
              </w:rPr>
              <w:t>Bütün filler kanatlıdır.</w:t>
            </w:r>
          </w:p>
          <w:p w14:paraId="48FEE11A" w14:textId="77777777" w:rsidR="00475398" w:rsidRPr="00744705" w:rsidRDefault="00475398" w:rsidP="00475398">
            <w:pPr>
              <w:rPr>
                <w:rFonts w:ascii="Times New Roman" w:hAnsi="Times New Roman" w:cs="Times New Roman"/>
                <w:sz w:val="16"/>
                <w:szCs w:val="16"/>
              </w:rPr>
            </w:pPr>
            <w:r w:rsidRPr="00744705">
              <w:rPr>
                <w:rFonts w:ascii="Times New Roman" w:hAnsi="Times New Roman" w:cs="Times New Roman"/>
                <w:sz w:val="16"/>
                <w:szCs w:val="16"/>
              </w:rPr>
              <w:t>Bütün insanlar fildir,</w:t>
            </w:r>
          </w:p>
          <w:p w14:paraId="410B5D36" w14:textId="77777777" w:rsidR="00475398" w:rsidRPr="00744705" w:rsidRDefault="00475398" w:rsidP="00475398">
            <w:pPr>
              <w:rPr>
                <w:rFonts w:ascii="Times New Roman" w:hAnsi="Times New Roman" w:cs="Times New Roman"/>
                <w:sz w:val="16"/>
                <w:szCs w:val="16"/>
              </w:rPr>
            </w:pPr>
            <w:r w:rsidRPr="00744705">
              <w:rPr>
                <w:rFonts w:ascii="Times New Roman" w:hAnsi="Times New Roman" w:cs="Times New Roman"/>
                <w:sz w:val="16"/>
                <w:szCs w:val="16"/>
              </w:rPr>
              <w:t>O hâlde bütün insanlar kanatlıdır. (Öncüller yanlış, akıl yürütme doğrudur.)</w:t>
            </w:r>
          </w:p>
          <w:p w14:paraId="64969D60" w14:textId="77777777" w:rsidR="00475398" w:rsidRPr="00744705" w:rsidRDefault="00475398" w:rsidP="00475398">
            <w:pPr>
              <w:rPr>
                <w:rFonts w:ascii="Times New Roman" w:hAnsi="Times New Roman" w:cs="Times New Roman"/>
                <w:sz w:val="16"/>
                <w:szCs w:val="16"/>
              </w:rPr>
            </w:pPr>
          </w:p>
          <w:p w14:paraId="6F42491C" w14:textId="77777777" w:rsidR="00475398" w:rsidRPr="00744705" w:rsidRDefault="00475398" w:rsidP="00475398">
            <w:pPr>
              <w:rPr>
                <w:rFonts w:ascii="Times New Roman" w:hAnsi="Times New Roman" w:cs="Times New Roman"/>
                <w:sz w:val="16"/>
                <w:szCs w:val="16"/>
              </w:rPr>
            </w:pPr>
            <w:r w:rsidRPr="00744705">
              <w:rPr>
                <w:rFonts w:ascii="Times New Roman" w:hAnsi="Times New Roman" w:cs="Times New Roman"/>
                <w:sz w:val="16"/>
                <w:szCs w:val="16"/>
              </w:rPr>
              <w:t>Bütün bitkiler canlıdır.</w:t>
            </w:r>
          </w:p>
          <w:p w14:paraId="5CFBAD2F" w14:textId="77777777" w:rsidR="00475398" w:rsidRPr="00744705" w:rsidRDefault="00475398" w:rsidP="00475398">
            <w:pPr>
              <w:rPr>
                <w:rFonts w:ascii="Times New Roman" w:hAnsi="Times New Roman" w:cs="Times New Roman"/>
                <w:sz w:val="16"/>
                <w:szCs w:val="16"/>
              </w:rPr>
            </w:pPr>
            <w:r w:rsidRPr="00744705">
              <w:rPr>
                <w:rFonts w:ascii="Times New Roman" w:hAnsi="Times New Roman" w:cs="Times New Roman"/>
                <w:sz w:val="16"/>
                <w:szCs w:val="16"/>
              </w:rPr>
              <w:t>Bütün canlılar solunum yapar,</w:t>
            </w:r>
          </w:p>
          <w:p w14:paraId="0578BC02" w14:textId="662D5122" w:rsidR="00475398" w:rsidRPr="00744705" w:rsidRDefault="00475398" w:rsidP="00475398">
            <w:pPr>
              <w:rPr>
                <w:rFonts w:ascii="Times New Roman" w:hAnsi="Times New Roman" w:cs="Times New Roman"/>
                <w:sz w:val="16"/>
                <w:szCs w:val="16"/>
              </w:rPr>
            </w:pPr>
            <w:r w:rsidRPr="00744705">
              <w:rPr>
                <w:rFonts w:ascii="Times New Roman" w:hAnsi="Times New Roman" w:cs="Times New Roman"/>
                <w:sz w:val="16"/>
                <w:szCs w:val="16"/>
              </w:rPr>
              <w:t>O hâlde bütün bitkiler solunum yapar. (Hem öncüller hem de akıl yürütme doğrudur.)</w:t>
            </w:r>
          </w:p>
          <w:p w14:paraId="03089CAF" w14:textId="059CA9DE" w:rsidR="00475398" w:rsidRPr="00744705" w:rsidRDefault="00475398" w:rsidP="00475398">
            <w:pPr>
              <w:rPr>
                <w:rFonts w:ascii="Times New Roman" w:hAnsi="Times New Roman" w:cs="Times New Roman"/>
                <w:sz w:val="16"/>
                <w:szCs w:val="16"/>
              </w:rPr>
            </w:pPr>
            <w:r w:rsidRPr="00744705">
              <w:rPr>
                <w:rFonts w:ascii="Times New Roman" w:hAnsi="Times New Roman" w:cs="Times New Roman"/>
                <w:sz w:val="14"/>
                <w:szCs w:val="14"/>
              </w:rPr>
              <w:t>Mantık doğrusu ve bilgi doğrusu ile ilgili yukarıdakilere benzer örnekler verilir. Bu örneklerden hareketle öğrencilerin, mantık doğrusu ve bilgi doğrusu arasındaki farkı görmeleri sağlanır.</w:t>
            </w:r>
          </w:p>
        </w:tc>
        <w:tc>
          <w:tcPr>
            <w:tcW w:w="1563" w:type="dxa"/>
            <w:vAlign w:val="center"/>
          </w:tcPr>
          <w:p w14:paraId="7C6F8BA2" w14:textId="77777777" w:rsidR="00475398" w:rsidRPr="00744705" w:rsidRDefault="00475398" w:rsidP="00475398">
            <w:pPr>
              <w:jc w:val="center"/>
              <w:rPr>
                <w:rFonts w:ascii="Times New Roman" w:hAnsi="Times New Roman" w:cs="Times New Roman"/>
                <w:sz w:val="16"/>
                <w:szCs w:val="18"/>
              </w:rPr>
            </w:pPr>
            <w:r w:rsidRPr="00744705">
              <w:rPr>
                <w:rFonts w:ascii="Times New Roman" w:hAnsi="Times New Roman" w:cs="Times New Roman"/>
                <w:sz w:val="16"/>
                <w:szCs w:val="18"/>
              </w:rPr>
              <w:t>Düz anlatım, soru-cevap, problem çözme, tartışma, örnek olay, beyin fırtınası, gezi, gözlem, gösteri, rol oynama, drama, istasyon, altı şapka, görüşme, panel</w:t>
            </w:r>
          </w:p>
        </w:tc>
        <w:tc>
          <w:tcPr>
            <w:tcW w:w="1400" w:type="dxa"/>
            <w:vAlign w:val="center"/>
          </w:tcPr>
          <w:p w14:paraId="5E4CD08B" w14:textId="77777777" w:rsidR="00475398" w:rsidRPr="00744705" w:rsidRDefault="00475398" w:rsidP="00475398">
            <w:pPr>
              <w:jc w:val="center"/>
              <w:rPr>
                <w:rFonts w:ascii="Times New Roman" w:hAnsi="Times New Roman" w:cs="Times New Roman"/>
                <w:sz w:val="16"/>
                <w:szCs w:val="18"/>
              </w:rPr>
            </w:pPr>
            <w:r w:rsidRPr="00744705">
              <w:rPr>
                <w:rFonts w:ascii="Times New Roman" w:hAnsi="Times New Roman" w:cs="Times New Roman"/>
                <w:sz w:val="16"/>
                <w:szCs w:val="18"/>
              </w:rPr>
              <w:t>Ders kitabı, yazı tahtası, etkileşimli tahta, slayt, internet, fotoğraf, video, belgesel</w:t>
            </w:r>
          </w:p>
        </w:tc>
        <w:tc>
          <w:tcPr>
            <w:tcW w:w="2086" w:type="dxa"/>
          </w:tcPr>
          <w:p w14:paraId="43E95DA8" w14:textId="77777777" w:rsidR="00475398" w:rsidRPr="00744705" w:rsidRDefault="00475398" w:rsidP="00475398">
            <w:pPr>
              <w:rPr>
                <w:rFonts w:ascii="Times New Roman" w:hAnsi="Times New Roman" w:cs="Times New Roman"/>
              </w:rPr>
            </w:pPr>
          </w:p>
        </w:tc>
      </w:tr>
    </w:tbl>
    <w:p w14:paraId="1A1EE2B2" w14:textId="77777777" w:rsidR="00E32F27" w:rsidRPr="00744705" w:rsidRDefault="00E32F27" w:rsidP="00E32F27">
      <w:pPr>
        <w:rPr>
          <w:rFonts w:ascii="Times New Roman" w:hAnsi="Times New Roman" w:cs="Times New Roman"/>
        </w:rPr>
      </w:pPr>
    </w:p>
    <w:tbl>
      <w:tblPr>
        <w:tblStyle w:val="TabloKlavuzu"/>
        <w:tblpPr w:leftFromText="141" w:rightFromText="141" w:vertAnchor="page" w:horzAnchor="margin" w:tblpY="801"/>
        <w:tblW w:w="152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70"/>
        <w:gridCol w:w="992"/>
        <w:gridCol w:w="512"/>
        <w:gridCol w:w="4264"/>
        <w:gridCol w:w="3782"/>
        <w:gridCol w:w="1684"/>
        <w:gridCol w:w="1349"/>
        <w:gridCol w:w="2086"/>
      </w:tblGrid>
      <w:tr w:rsidR="00744705" w:rsidRPr="00744705" w14:paraId="0CA50936" w14:textId="77777777" w:rsidTr="00475398">
        <w:trPr>
          <w:cantSplit/>
          <w:trHeight w:val="1105"/>
        </w:trPr>
        <w:tc>
          <w:tcPr>
            <w:tcW w:w="571" w:type="dxa"/>
            <w:shd w:val="clear" w:color="auto" w:fill="4472C4" w:themeFill="accent1"/>
            <w:textDirection w:val="btLr"/>
            <w:vAlign w:val="center"/>
          </w:tcPr>
          <w:p w14:paraId="2DEB980A" w14:textId="77777777" w:rsidR="00A30BA6" w:rsidRPr="00744705" w:rsidRDefault="00A30BA6" w:rsidP="00A30BA6">
            <w:pPr>
              <w:ind w:left="113" w:right="113"/>
              <w:jc w:val="center"/>
              <w:rPr>
                <w:rFonts w:ascii="Times New Roman" w:hAnsi="Times New Roman" w:cs="Times New Roman"/>
                <w:sz w:val="20"/>
              </w:rPr>
            </w:pPr>
            <w:r w:rsidRPr="00744705">
              <w:rPr>
                <w:rFonts w:ascii="Times New Roman" w:hAnsi="Times New Roman" w:cs="Times New Roman"/>
                <w:sz w:val="20"/>
              </w:rPr>
              <w:lastRenderedPageBreak/>
              <w:t>AY</w:t>
            </w:r>
          </w:p>
        </w:tc>
        <w:tc>
          <w:tcPr>
            <w:tcW w:w="728" w:type="dxa"/>
            <w:shd w:val="clear" w:color="auto" w:fill="4472C4" w:themeFill="accent1"/>
            <w:textDirection w:val="btLr"/>
            <w:vAlign w:val="center"/>
          </w:tcPr>
          <w:p w14:paraId="42347526" w14:textId="77777777" w:rsidR="00A30BA6" w:rsidRPr="00744705" w:rsidRDefault="00A30BA6" w:rsidP="00A30BA6">
            <w:pPr>
              <w:ind w:left="113" w:right="113"/>
              <w:jc w:val="center"/>
              <w:rPr>
                <w:rFonts w:ascii="Times New Roman" w:hAnsi="Times New Roman" w:cs="Times New Roman"/>
                <w:sz w:val="20"/>
              </w:rPr>
            </w:pPr>
            <w:r w:rsidRPr="00744705">
              <w:rPr>
                <w:rFonts w:ascii="Times New Roman" w:hAnsi="Times New Roman" w:cs="Times New Roman"/>
                <w:sz w:val="20"/>
              </w:rPr>
              <w:t>HAFTA</w:t>
            </w:r>
          </w:p>
        </w:tc>
        <w:tc>
          <w:tcPr>
            <w:tcW w:w="514" w:type="dxa"/>
            <w:shd w:val="clear" w:color="auto" w:fill="4472C4" w:themeFill="accent1"/>
            <w:textDirection w:val="btLr"/>
            <w:vAlign w:val="center"/>
          </w:tcPr>
          <w:p w14:paraId="717F1183" w14:textId="77777777" w:rsidR="00A30BA6" w:rsidRPr="00744705" w:rsidRDefault="00A30BA6" w:rsidP="00A30BA6">
            <w:pPr>
              <w:ind w:left="113" w:right="113"/>
              <w:jc w:val="center"/>
              <w:rPr>
                <w:rFonts w:ascii="Times New Roman" w:hAnsi="Times New Roman" w:cs="Times New Roman"/>
                <w:sz w:val="20"/>
              </w:rPr>
            </w:pPr>
            <w:r w:rsidRPr="00744705">
              <w:rPr>
                <w:rFonts w:ascii="Times New Roman" w:hAnsi="Times New Roman" w:cs="Times New Roman"/>
                <w:sz w:val="20"/>
              </w:rPr>
              <w:t>SAAT</w:t>
            </w:r>
          </w:p>
        </w:tc>
        <w:tc>
          <w:tcPr>
            <w:tcW w:w="4396" w:type="dxa"/>
            <w:shd w:val="clear" w:color="auto" w:fill="4472C4" w:themeFill="accent1"/>
            <w:vAlign w:val="center"/>
          </w:tcPr>
          <w:p w14:paraId="32CFBF35" w14:textId="77777777" w:rsidR="00A30BA6" w:rsidRPr="00744705" w:rsidRDefault="00A30BA6" w:rsidP="00A30BA6">
            <w:pPr>
              <w:jc w:val="center"/>
              <w:rPr>
                <w:rFonts w:ascii="Times New Roman" w:hAnsi="Times New Roman" w:cs="Times New Roman"/>
                <w:sz w:val="24"/>
              </w:rPr>
            </w:pPr>
            <w:r w:rsidRPr="00744705">
              <w:rPr>
                <w:rFonts w:ascii="Times New Roman" w:hAnsi="Times New Roman" w:cs="Times New Roman"/>
                <w:sz w:val="24"/>
              </w:rPr>
              <w:t>KAZANIM</w:t>
            </w:r>
          </w:p>
        </w:tc>
        <w:tc>
          <w:tcPr>
            <w:tcW w:w="3886" w:type="dxa"/>
            <w:shd w:val="clear" w:color="auto" w:fill="4472C4" w:themeFill="accent1"/>
            <w:vAlign w:val="center"/>
          </w:tcPr>
          <w:p w14:paraId="4DEB9FDF" w14:textId="523A4E20" w:rsidR="00A30BA6" w:rsidRPr="00744705" w:rsidRDefault="00A30BA6" w:rsidP="00A30BA6">
            <w:pPr>
              <w:jc w:val="center"/>
              <w:rPr>
                <w:rFonts w:ascii="Times New Roman" w:hAnsi="Times New Roman" w:cs="Times New Roman"/>
                <w:sz w:val="24"/>
              </w:rPr>
            </w:pPr>
            <w:r w:rsidRPr="00744705">
              <w:rPr>
                <w:rFonts w:ascii="Times New Roman" w:hAnsi="Times New Roman" w:cs="Times New Roman"/>
                <w:sz w:val="24"/>
              </w:rPr>
              <w:t>ETKİNLİK ÖRNEKLERİ</w:t>
            </w:r>
          </w:p>
        </w:tc>
        <w:tc>
          <w:tcPr>
            <w:tcW w:w="1690" w:type="dxa"/>
            <w:shd w:val="clear" w:color="auto" w:fill="4472C4" w:themeFill="accent1"/>
            <w:vAlign w:val="center"/>
          </w:tcPr>
          <w:p w14:paraId="63611D47" w14:textId="77777777" w:rsidR="00A30BA6" w:rsidRPr="00744705" w:rsidRDefault="00A30BA6" w:rsidP="00A30BA6">
            <w:pPr>
              <w:jc w:val="center"/>
              <w:rPr>
                <w:rFonts w:ascii="Times New Roman" w:hAnsi="Times New Roman" w:cs="Times New Roman"/>
                <w:sz w:val="24"/>
              </w:rPr>
            </w:pPr>
            <w:r w:rsidRPr="00744705">
              <w:rPr>
                <w:rFonts w:ascii="Times New Roman" w:hAnsi="Times New Roman" w:cs="Times New Roman"/>
                <w:sz w:val="24"/>
              </w:rPr>
              <w:t xml:space="preserve">YÖNTEM ve </w:t>
            </w:r>
          </w:p>
          <w:p w14:paraId="1FAD22E2" w14:textId="77777777" w:rsidR="00A30BA6" w:rsidRPr="00744705" w:rsidRDefault="00A30BA6" w:rsidP="00A30BA6">
            <w:pPr>
              <w:jc w:val="center"/>
              <w:rPr>
                <w:rFonts w:ascii="Times New Roman" w:hAnsi="Times New Roman" w:cs="Times New Roman"/>
                <w:sz w:val="24"/>
              </w:rPr>
            </w:pPr>
            <w:r w:rsidRPr="00744705">
              <w:rPr>
                <w:rFonts w:ascii="Times New Roman" w:hAnsi="Times New Roman" w:cs="Times New Roman"/>
                <w:sz w:val="24"/>
              </w:rPr>
              <w:t>TEKNİKLER</w:t>
            </w:r>
          </w:p>
        </w:tc>
        <w:tc>
          <w:tcPr>
            <w:tcW w:w="1368" w:type="dxa"/>
            <w:shd w:val="clear" w:color="auto" w:fill="4472C4" w:themeFill="accent1"/>
            <w:vAlign w:val="center"/>
          </w:tcPr>
          <w:p w14:paraId="501FF5C4" w14:textId="634A25D1" w:rsidR="00A30BA6" w:rsidRPr="00744705" w:rsidRDefault="00A30BA6" w:rsidP="00A30BA6">
            <w:pPr>
              <w:jc w:val="center"/>
              <w:rPr>
                <w:rFonts w:ascii="Times New Roman" w:hAnsi="Times New Roman" w:cs="Times New Roman"/>
                <w:szCs w:val="20"/>
              </w:rPr>
            </w:pPr>
            <w:r w:rsidRPr="00744705">
              <w:rPr>
                <w:rFonts w:ascii="Times New Roman" w:hAnsi="Times New Roman" w:cs="Times New Roman"/>
                <w:szCs w:val="20"/>
              </w:rPr>
              <w:t>ARAÇ</w:t>
            </w:r>
            <w:r w:rsidR="007D2BC3" w:rsidRPr="00744705">
              <w:rPr>
                <w:rFonts w:ascii="Times New Roman" w:hAnsi="Times New Roman" w:cs="Times New Roman"/>
                <w:szCs w:val="20"/>
              </w:rPr>
              <w:t>-</w:t>
            </w:r>
            <w:r w:rsidRPr="00744705">
              <w:rPr>
                <w:rFonts w:ascii="Times New Roman" w:hAnsi="Times New Roman" w:cs="Times New Roman"/>
                <w:szCs w:val="20"/>
              </w:rPr>
              <w:t>GEREÇ</w:t>
            </w:r>
          </w:p>
        </w:tc>
        <w:tc>
          <w:tcPr>
            <w:tcW w:w="2086" w:type="dxa"/>
            <w:shd w:val="clear" w:color="auto" w:fill="4472C4" w:themeFill="accent1"/>
            <w:vAlign w:val="center"/>
          </w:tcPr>
          <w:p w14:paraId="75244CD9" w14:textId="77777777" w:rsidR="00A30BA6" w:rsidRPr="00744705" w:rsidRDefault="00A30BA6" w:rsidP="00A30BA6">
            <w:pPr>
              <w:jc w:val="center"/>
              <w:rPr>
                <w:rFonts w:ascii="Times New Roman" w:hAnsi="Times New Roman" w:cs="Times New Roman"/>
                <w:sz w:val="24"/>
              </w:rPr>
            </w:pPr>
            <w:r w:rsidRPr="00744705">
              <w:rPr>
                <w:rFonts w:ascii="Times New Roman" w:hAnsi="Times New Roman" w:cs="Times New Roman"/>
                <w:szCs w:val="20"/>
              </w:rPr>
              <w:t>DEĞERLENDİRME</w:t>
            </w:r>
          </w:p>
        </w:tc>
      </w:tr>
      <w:tr w:rsidR="00744705" w:rsidRPr="00744705" w14:paraId="49249F0D" w14:textId="77777777" w:rsidTr="00475398">
        <w:trPr>
          <w:cantSplit/>
          <w:trHeight w:val="1669"/>
        </w:trPr>
        <w:tc>
          <w:tcPr>
            <w:tcW w:w="571" w:type="dxa"/>
            <w:vMerge w:val="restart"/>
            <w:shd w:val="clear" w:color="auto" w:fill="4472C4" w:themeFill="accent1"/>
            <w:textDirection w:val="btLr"/>
            <w:vAlign w:val="center"/>
          </w:tcPr>
          <w:p w14:paraId="325F1125" w14:textId="77777777" w:rsidR="00A30BA6" w:rsidRPr="00744705" w:rsidRDefault="00A30BA6" w:rsidP="00A30BA6">
            <w:pPr>
              <w:ind w:left="113" w:right="113"/>
              <w:jc w:val="center"/>
              <w:rPr>
                <w:rFonts w:ascii="Times New Roman" w:hAnsi="Times New Roman" w:cs="Times New Roman"/>
              </w:rPr>
            </w:pPr>
            <w:r w:rsidRPr="00744705">
              <w:rPr>
                <w:rFonts w:ascii="Times New Roman" w:hAnsi="Times New Roman" w:cs="Times New Roman"/>
                <w:sz w:val="28"/>
              </w:rPr>
              <w:t>EKİM</w:t>
            </w:r>
          </w:p>
        </w:tc>
        <w:tc>
          <w:tcPr>
            <w:tcW w:w="728" w:type="dxa"/>
            <w:textDirection w:val="btLr"/>
            <w:vAlign w:val="center"/>
          </w:tcPr>
          <w:p w14:paraId="45CEC94E" w14:textId="77777777" w:rsidR="00475398" w:rsidRPr="00744705" w:rsidRDefault="00475398" w:rsidP="00475398">
            <w:pPr>
              <w:ind w:left="113" w:right="113"/>
              <w:jc w:val="center"/>
              <w:rPr>
                <w:rFonts w:ascii="Times New Roman" w:eastAsia="Times New Roman" w:hAnsi="Times New Roman" w:cs="Times New Roman"/>
                <w:lang w:eastAsia="tr-TR"/>
              </w:rPr>
            </w:pPr>
            <w:r w:rsidRPr="00744705">
              <w:rPr>
                <w:rFonts w:ascii="Times New Roman" w:eastAsia="Times New Roman" w:hAnsi="Times New Roman" w:cs="Times New Roman"/>
                <w:lang w:eastAsia="tr-TR"/>
              </w:rPr>
              <w:t>4. Hafta:</w:t>
            </w:r>
          </w:p>
          <w:p w14:paraId="04217896" w14:textId="290D7E18" w:rsidR="00A30BA6" w:rsidRPr="00744705" w:rsidRDefault="00475398" w:rsidP="00475398">
            <w:pPr>
              <w:ind w:left="113" w:right="113"/>
              <w:jc w:val="center"/>
              <w:rPr>
                <w:rFonts w:ascii="Times New Roman" w:hAnsi="Times New Roman" w:cs="Times New Roman"/>
              </w:rPr>
            </w:pPr>
            <w:r w:rsidRPr="00744705">
              <w:rPr>
                <w:rFonts w:ascii="Times New Roman" w:eastAsia="Times New Roman" w:hAnsi="Times New Roman" w:cs="Times New Roman"/>
                <w:lang w:eastAsia="tr-TR"/>
              </w:rPr>
              <w:t xml:space="preserve"> 30-4 Ekim</w:t>
            </w:r>
          </w:p>
        </w:tc>
        <w:tc>
          <w:tcPr>
            <w:tcW w:w="514" w:type="dxa"/>
            <w:textDirection w:val="btLr"/>
            <w:vAlign w:val="center"/>
          </w:tcPr>
          <w:p w14:paraId="131BB231" w14:textId="77777777" w:rsidR="00A30BA6" w:rsidRPr="00744705" w:rsidRDefault="00A30BA6" w:rsidP="00A30BA6">
            <w:pPr>
              <w:ind w:left="113" w:right="113"/>
              <w:jc w:val="center"/>
              <w:rPr>
                <w:rFonts w:ascii="Times New Roman" w:hAnsi="Times New Roman" w:cs="Times New Roman"/>
              </w:rPr>
            </w:pPr>
            <w:r w:rsidRPr="00744705">
              <w:rPr>
                <w:rFonts w:ascii="Times New Roman" w:hAnsi="Times New Roman" w:cs="Times New Roman"/>
              </w:rPr>
              <w:t>2</w:t>
            </w:r>
          </w:p>
        </w:tc>
        <w:tc>
          <w:tcPr>
            <w:tcW w:w="4396" w:type="dxa"/>
            <w:vAlign w:val="center"/>
          </w:tcPr>
          <w:p w14:paraId="1F256C16" w14:textId="77777777" w:rsidR="00A30BA6" w:rsidRPr="00744705" w:rsidRDefault="00DE083A" w:rsidP="00DE083A">
            <w:pPr>
              <w:rPr>
                <w:rFonts w:ascii="Times New Roman" w:hAnsi="Times New Roman" w:cs="Times New Roman"/>
                <w:bCs/>
                <w:sz w:val="20"/>
              </w:rPr>
            </w:pPr>
            <w:r w:rsidRPr="00744705">
              <w:rPr>
                <w:rFonts w:ascii="Times New Roman" w:hAnsi="Times New Roman" w:cs="Times New Roman"/>
                <w:bCs/>
                <w:sz w:val="20"/>
              </w:rPr>
              <w:t>4. Akıl yürütme yöntemlerini değerlendirir.</w:t>
            </w:r>
          </w:p>
          <w:p w14:paraId="288FAEE9" w14:textId="09518A00" w:rsidR="00DE083A" w:rsidRPr="00744705" w:rsidRDefault="00DE083A" w:rsidP="00DE083A">
            <w:pPr>
              <w:rPr>
                <w:rFonts w:ascii="Times New Roman" w:hAnsi="Times New Roman" w:cs="Times New Roman"/>
                <w:sz w:val="20"/>
              </w:rPr>
            </w:pPr>
            <w:r w:rsidRPr="00744705">
              <w:rPr>
                <w:rFonts w:ascii="Times New Roman" w:hAnsi="Times New Roman" w:cs="Times New Roman"/>
                <w:sz w:val="20"/>
              </w:rPr>
              <w:t>Tümdengelim, tümevarım, eksik tümevarım, tam tümevarım ve analoji işlenmelidir.</w:t>
            </w:r>
          </w:p>
        </w:tc>
        <w:tc>
          <w:tcPr>
            <w:tcW w:w="3886" w:type="dxa"/>
            <w:vAlign w:val="center"/>
          </w:tcPr>
          <w:p w14:paraId="2B35E176" w14:textId="77777777" w:rsidR="00A30BA6" w:rsidRPr="00744705" w:rsidRDefault="00A30BA6" w:rsidP="00367749">
            <w:pPr>
              <w:rPr>
                <w:rFonts w:ascii="Times New Roman" w:hAnsi="Times New Roman" w:cs="Times New Roman"/>
                <w:sz w:val="16"/>
                <w:szCs w:val="20"/>
              </w:rPr>
            </w:pPr>
          </w:p>
          <w:p w14:paraId="4D1723EA" w14:textId="77777777" w:rsidR="00A30BA6" w:rsidRPr="00744705" w:rsidRDefault="00A30BA6" w:rsidP="00367749">
            <w:pPr>
              <w:rPr>
                <w:rFonts w:ascii="Times New Roman" w:hAnsi="Times New Roman" w:cs="Times New Roman"/>
                <w:sz w:val="16"/>
                <w:szCs w:val="20"/>
              </w:rPr>
            </w:pPr>
          </w:p>
        </w:tc>
        <w:tc>
          <w:tcPr>
            <w:tcW w:w="1690" w:type="dxa"/>
            <w:vAlign w:val="center"/>
          </w:tcPr>
          <w:p w14:paraId="0BC99CC1" w14:textId="77777777" w:rsidR="00A30BA6" w:rsidRPr="00744705" w:rsidRDefault="00A30BA6" w:rsidP="00A30BA6">
            <w:pPr>
              <w:jc w:val="center"/>
              <w:rPr>
                <w:rFonts w:ascii="Times New Roman" w:hAnsi="Times New Roman" w:cs="Times New Roman"/>
                <w:sz w:val="16"/>
                <w:szCs w:val="18"/>
              </w:rPr>
            </w:pPr>
            <w:r w:rsidRPr="00744705">
              <w:rPr>
                <w:rFonts w:ascii="Times New Roman" w:hAnsi="Times New Roman" w:cs="Times New Roman"/>
                <w:sz w:val="16"/>
                <w:szCs w:val="18"/>
              </w:rPr>
              <w:t>Düz anlatım, soru-cevap, problem çözme, tartışma, örnek olay, beyin fırtınası, gezi, gözlem, gösteri, rol oynama, drama, istasyon, altı şapka, görüşme, panel</w:t>
            </w:r>
          </w:p>
        </w:tc>
        <w:tc>
          <w:tcPr>
            <w:tcW w:w="1368" w:type="dxa"/>
            <w:vAlign w:val="center"/>
          </w:tcPr>
          <w:p w14:paraId="508F5C4C" w14:textId="77777777" w:rsidR="00A30BA6" w:rsidRPr="00744705" w:rsidRDefault="00A30BA6" w:rsidP="00A30BA6">
            <w:pPr>
              <w:jc w:val="center"/>
              <w:rPr>
                <w:rFonts w:ascii="Times New Roman" w:hAnsi="Times New Roman" w:cs="Times New Roman"/>
                <w:sz w:val="16"/>
                <w:szCs w:val="18"/>
              </w:rPr>
            </w:pPr>
            <w:r w:rsidRPr="00744705">
              <w:rPr>
                <w:rFonts w:ascii="Times New Roman" w:hAnsi="Times New Roman" w:cs="Times New Roman"/>
                <w:sz w:val="16"/>
                <w:szCs w:val="18"/>
              </w:rPr>
              <w:t>Ders kitabı, yazı tahtası, etkileşimli tahta, slayt, internet, fotoğraf, video, belgesel</w:t>
            </w:r>
          </w:p>
        </w:tc>
        <w:tc>
          <w:tcPr>
            <w:tcW w:w="2086" w:type="dxa"/>
          </w:tcPr>
          <w:p w14:paraId="26D4B4B1" w14:textId="77777777" w:rsidR="00A30BA6" w:rsidRPr="00744705" w:rsidRDefault="00A30BA6" w:rsidP="00A30BA6">
            <w:pPr>
              <w:rPr>
                <w:rFonts w:ascii="Times New Roman" w:hAnsi="Times New Roman" w:cs="Times New Roman"/>
              </w:rPr>
            </w:pPr>
          </w:p>
        </w:tc>
      </w:tr>
      <w:tr w:rsidR="00744705" w:rsidRPr="00744705" w14:paraId="70131AEC" w14:textId="77777777" w:rsidTr="00475398">
        <w:trPr>
          <w:cantSplit/>
          <w:trHeight w:val="1679"/>
        </w:trPr>
        <w:tc>
          <w:tcPr>
            <w:tcW w:w="571" w:type="dxa"/>
            <w:vMerge/>
            <w:shd w:val="clear" w:color="auto" w:fill="4472C4" w:themeFill="accent1"/>
          </w:tcPr>
          <w:p w14:paraId="1CF68AC5" w14:textId="77777777" w:rsidR="00475398" w:rsidRPr="00744705" w:rsidRDefault="00475398" w:rsidP="00475398">
            <w:pPr>
              <w:rPr>
                <w:rFonts w:ascii="Times New Roman" w:hAnsi="Times New Roman" w:cs="Times New Roman"/>
              </w:rPr>
            </w:pPr>
          </w:p>
        </w:tc>
        <w:tc>
          <w:tcPr>
            <w:tcW w:w="728"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14:paraId="39366143" w14:textId="1EF6DA60" w:rsidR="00475398" w:rsidRPr="00744705" w:rsidRDefault="00475398" w:rsidP="00475398">
            <w:pPr>
              <w:ind w:left="113" w:right="113"/>
              <w:jc w:val="center"/>
              <w:rPr>
                <w:rFonts w:ascii="Times New Roman" w:hAnsi="Times New Roman" w:cs="Times New Roman"/>
              </w:rPr>
            </w:pPr>
            <w:r w:rsidRPr="00744705">
              <w:rPr>
                <w:rFonts w:ascii="Times New Roman" w:eastAsia="Times New Roman" w:hAnsi="Times New Roman" w:cs="Times New Roman"/>
                <w:lang w:eastAsia="tr-TR"/>
              </w:rPr>
              <w:t>5. Hafta:</w:t>
            </w:r>
            <w:r w:rsidRPr="00744705">
              <w:rPr>
                <w:rFonts w:ascii="Times New Roman" w:eastAsia="Times New Roman" w:hAnsi="Times New Roman" w:cs="Times New Roman"/>
                <w:lang w:eastAsia="tr-TR"/>
              </w:rPr>
              <w:br/>
              <w:t xml:space="preserve"> 7-11 Ekim</w:t>
            </w:r>
          </w:p>
        </w:tc>
        <w:tc>
          <w:tcPr>
            <w:tcW w:w="514" w:type="dxa"/>
            <w:textDirection w:val="btLr"/>
            <w:vAlign w:val="center"/>
          </w:tcPr>
          <w:p w14:paraId="763E1BEE" w14:textId="77777777" w:rsidR="00475398" w:rsidRPr="00744705" w:rsidRDefault="00475398" w:rsidP="00475398">
            <w:pPr>
              <w:ind w:left="113" w:right="113"/>
              <w:jc w:val="center"/>
              <w:rPr>
                <w:rFonts w:ascii="Times New Roman" w:hAnsi="Times New Roman" w:cs="Times New Roman"/>
              </w:rPr>
            </w:pPr>
            <w:r w:rsidRPr="00744705">
              <w:rPr>
                <w:rFonts w:ascii="Times New Roman" w:hAnsi="Times New Roman" w:cs="Times New Roman"/>
              </w:rPr>
              <w:t>2</w:t>
            </w:r>
          </w:p>
        </w:tc>
        <w:tc>
          <w:tcPr>
            <w:tcW w:w="4396" w:type="dxa"/>
            <w:vAlign w:val="center"/>
          </w:tcPr>
          <w:p w14:paraId="3F5C9A21" w14:textId="77777777" w:rsidR="00475398" w:rsidRPr="00744705" w:rsidRDefault="00475398" w:rsidP="00475398">
            <w:pPr>
              <w:rPr>
                <w:rFonts w:ascii="Times New Roman" w:hAnsi="Times New Roman" w:cs="Times New Roman"/>
                <w:bCs/>
                <w:sz w:val="20"/>
              </w:rPr>
            </w:pPr>
            <w:r w:rsidRPr="00744705">
              <w:rPr>
                <w:rFonts w:ascii="Times New Roman" w:hAnsi="Times New Roman" w:cs="Times New Roman"/>
                <w:bCs/>
                <w:sz w:val="20"/>
              </w:rPr>
              <w:t>5. Mantığın pratik yaşam açısından önemini fark eder.</w:t>
            </w:r>
          </w:p>
          <w:p w14:paraId="47C27C6F" w14:textId="69E4C154" w:rsidR="00475398" w:rsidRPr="00744705" w:rsidRDefault="00475398" w:rsidP="00475398">
            <w:pPr>
              <w:rPr>
                <w:rFonts w:ascii="Times New Roman" w:hAnsi="Times New Roman" w:cs="Times New Roman"/>
                <w:sz w:val="20"/>
              </w:rPr>
            </w:pPr>
            <w:r w:rsidRPr="00744705">
              <w:rPr>
                <w:rFonts w:ascii="Times New Roman" w:hAnsi="Times New Roman" w:cs="Times New Roman"/>
                <w:sz w:val="20"/>
              </w:rPr>
              <w:t>Mantığın, eleştirel düşünceye ve tartışma mantığına uygulanması işlenmelidir.</w:t>
            </w:r>
          </w:p>
        </w:tc>
        <w:tc>
          <w:tcPr>
            <w:tcW w:w="3886" w:type="dxa"/>
            <w:vAlign w:val="center"/>
          </w:tcPr>
          <w:p w14:paraId="0B2C9BA6" w14:textId="77777777" w:rsidR="00475398" w:rsidRPr="00744705" w:rsidRDefault="00475398" w:rsidP="00475398">
            <w:pPr>
              <w:rPr>
                <w:rFonts w:ascii="Times New Roman" w:hAnsi="Times New Roman" w:cs="Times New Roman"/>
                <w:sz w:val="16"/>
                <w:szCs w:val="20"/>
              </w:rPr>
            </w:pPr>
          </w:p>
        </w:tc>
        <w:tc>
          <w:tcPr>
            <w:tcW w:w="1690" w:type="dxa"/>
            <w:vAlign w:val="center"/>
          </w:tcPr>
          <w:p w14:paraId="495BE34E" w14:textId="77777777" w:rsidR="00475398" w:rsidRPr="00744705" w:rsidRDefault="00475398" w:rsidP="00475398">
            <w:pPr>
              <w:jc w:val="center"/>
              <w:rPr>
                <w:rFonts w:ascii="Times New Roman" w:hAnsi="Times New Roman" w:cs="Times New Roman"/>
                <w:sz w:val="16"/>
                <w:szCs w:val="18"/>
              </w:rPr>
            </w:pPr>
            <w:r w:rsidRPr="00744705">
              <w:rPr>
                <w:rFonts w:ascii="Times New Roman" w:hAnsi="Times New Roman" w:cs="Times New Roman"/>
                <w:sz w:val="16"/>
                <w:szCs w:val="18"/>
              </w:rPr>
              <w:t>Düz anlatım, soru-cevap, problem çözme, tartışma, örnek olay, beyin fırtınası, gezi, gözlem, gösteri, rol oynama, drama, istasyon, altı şapka, görüşme, panel</w:t>
            </w:r>
          </w:p>
        </w:tc>
        <w:tc>
          <w:tcPr>
            <w:tcW w:w="1368" w:type="dxa"/>
            <w:vAlign w:val="center"/>
          </w:tcPr>
          <w:p w14:paraId="652C036C" w14:textId="77777777" w:rsidR="00475398" w:rsidRPr="00744705" w:rsidRDefault="00475398" w:rsidP="00475398">
            <w:pPr>
              <w:jc w:val="center"/>
              <w:rPr>
                <w:rFonts w:ascii="Times New Roman" w:hAnsi="Times New Roman" w:cs="Times New Roman"/>
                <w:sz w:val="16"/>
                <w:szCs w:val="18"/>
              </w:rPr>
            </w:pPr>
            <w:r w:rsidRPr="00744705">
              <w:rPr>
                <w:rFonts w:ascii="Times New Roman" w:hAnsi="Times New Roman" w:cs="Times New Roman"/>
                <w:sz w:val="16"/>
                <w:szCs w:val="18"/>
              </w:rPr>
              <w:t>Ders kitabı, yazı tahtası, etkileşimli tahta, slayt, internet, fotoğraf, video, belgesel</w:t>
            </w:r>
          </w:p>
        </w:tc>
        <w:tc>
          <w:tcPr>
            <w:tcW w:w="2086" w:type="dxa"/>
          </w:tcPr>
          <w:p w14:paraId="648C2923" w14:textId="77777777" w:rsidR="00475398" w:rsidRPr="00744705" w:rsidRDefault="00475398" w:rsidP="00475398">
            <w:pPr>
              <w:rPr>
                <w:rFonts w:ascii="Times New Roman" w:hAnsi="Times New Roman" w:cs="Times New Roman"/>
              </w:rPr>
            </w:pPr>
          </w:p>
        </w:tc>
      </w:tr>
      <w:tr w:rsidR="00744705" w:rsidRPr="00744705" w14:paraId="5A40A709" w14:textId="77777777" w:rsidTr="00475398">
        <w:trPr>
          <w:cantSplit/>
          <w:trHeight w:val="1662"/>
        </w:trPr>
        <w:tc>
          <w:tcPr>
            <w:tcW w:w="571" w:type="dxa"/>
            <w:vMerge/>
            <w:shd w:val="clear" w:color="auto" w:fill="4472C4" w:themeFill="accent1"/>
          </w:tcPr>
          <w:p w14:paraId="27FCCF90" w14:textId="77777777" w:rsidR="00475398" w:rsidRPr="00744705" w:rsidRDefault="00475398" w:rsidP="00475398">
            <w:pPr>
              <w:rPr>
                <w:rFonts w:ascii="Times New Roman" w:hAnsi="Times New Roman" w:cs="Times New Roman"/>
              </w:rPr>
            </w:pPr>
          </w:p>
        </w:tc>
        <w:tc>
          <w:tcPr>
            <w:tcW w:w="728"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14:paraId="28B39CA8" w14:textId="2F2EE867" w:rsidR="00475398" w:rsidRPr="00744705" w:rsidRDefault="00475398" w:rsidP="00475398">
            <w:pPr>
              <w:ind w:left="113" w:right="113"/>
              <w:jc w:val="center"/>
              <w:rPr>
                <w:rFonts w:ascii="Times New Roman" w:hAnsi="Times New Roman" w:cs="Times New Roman"/>
              </w:rPr>
            </w:pPr>
            <w:r w:rsidRPr="00744705">
              <w:rPr>
                <w:rFonts w:ascii="Times New Roman" w:eastAsia="Times New Roman" w:hAnsi="Times New Roman" w:cs="Times New Roman"/>
                <w:lang w:eastAsia="tr-TR"/>
              </w:rPr>
              <w:t>6. Hafta:</w:t>
            </w:r>
            <w:r w:rsidRPr="00744705">
              <w:rPr>
                <w:rFonts w:ascii="Times New Roman" w:eastAsia="Times New Roman" w:hAnsi="Times New Roman" w:cs="Times New Roman"/>
                <w:lang w:eastAsia="tr-TR"/>
              </w:rPr>
              <w:br/>
              <w:t xml:space="preserve"> 14-18 Ekim</w:t>
            </w:r>
          </w:p>
        </w:tc>
        <w:tc>
          <w:tcPr>
            <w:tcW w:w="514" w:type="dxa"/>
            <w:textDirection w:val="btLr"/>
            <w:vAlign w:val="center"/>
          </w:tcPr>
          <w:p w14:paraId="0D8DAE9A" w14:textId="77777777" w:rsidR="00475398" w:rsidRPr="00744705" w:rsidRDefault="00475398" w:rsidP="00475398">
            <w:pPr>
              <w:ind w:left="113" w:right="113"/>
              <w:jc w:val="center"/>
              <w:rPr>
                <w:rFonts w:ascii="Times New Roman" w:hAnsi="Times New Roman" w:cs="Times New Roman"/>
              </w:rPr>
            </w:pPr>
            <w:r w:rsidRPr="00744705">
              <w:rPr>
                <w:rFonts w:ascii="Times New Roman" w:hAnsi="Times New Roman" w:cs="Times New Roman"/>
              </w:rPr>
              <w:t>2</w:t>
            </w:r>
          </w:p>
        </w:tc>
        <w:tc>
          <w:tcPr>
            <w:tcW w:w="4396" w:type="dxa"/>
            <w:vAlign w:val="center"/>
          </w:tcPr>
          <w:p w14:paraId="0F700E0F" w14:textId="719BFED8" w:rsidR="00475398" w:rsidRPr="00744705" w:rsidRDefault="00475398" w:rsidP="00475398">
            <w:pPr>
              <w:rPr>
                <w:rFonts w:ascii="Times New Roman" w:hAnsi="Times New Roman" w:cs="Times New Roman"/>
                <w:bCs/>
                <w:sz w:val="20"/>
              </w:rPr>
            </w:pPr>
            <w:r w:rsidRPr="00744705">
              <w:rPr>
                <w:rFonts w:ascii="Times New Roman" w:hAnsi="Times New Roman" w:cs="Times New Roman"/>
                <w:bCs/>
                <w:sz w:val="20"/>
              </w:rPr>
              <w:t>6. Teknoloji- mantık ilişkisini değerlendirir.</w:t>
            </w:r>
          </w:p>
        </w:tc>
        <w:tc>
          <w:tcPr>
            <w:tcW w:w="3886" w:type="dxa"/>
            <w:vAlign w:val="center"/>
          </w:tcPr>
          <w:p w14:paraId="58D80D32" w14:textId="77777777" w:rsidR="00475398" w:rsidRPr="00744705" w:rsidRDefault="00475398" w:rsidP="00475398">
            <w:pPr>
              <w:rPr>
                <w:rFonts w:ascii="Times New Roman" w:hAnsi="Times New Roman" w:cs="Times New Roman"/>
                <w:sz w:val="16"/>
                <w:szCs w:val="20"/>
              </w:rPr>
            </w:pPr>
          </w:p>
        </w:tc>
        <w:tc>
          <w:tcPr>
            <w:tcW w:w="1690" w:type="dxa"/>
            <w:vAlign w:val="center"/>
          </w:tcPr>
          <w:p w14:paraId="737F1665" w14:textId="77777777" w:rsidR="00475398" w:rsidRPr="00744705" w:rsidRDefault="00475398" w:rsidP="00475398">
            <w:pPr>
              <w:jc w:val="center"/>
              <w:rPr>
                <w:rFonts w:ascii="Times New Roman" w:hAnsi="Times New Roman" w:cs="Times New Roman"/>
                <w:sz w:val="16"/>
                <w:szCs w:val="18"/>
              </w:rPr>
            </w:pPr>
            <w:r w:rsidRPr="00744705">
              <w:rPr>
                <w:rFonts w:ascii="Times New Roman" w:hAnsi="Times New Roman" w:cs="Times New Roman"/>
                <w:sz w:val="16"/>
                <w:szCs w:val="18"/>
              </w:rPr>
              <w:t>Düz anlatım, soru-cevap, problem çözme, tartışma, örnek olay, beyin fırtınası, gezi, gözlem, gösteri, rol oynama, drama, istasyon, altı şapka, görüşme, panel</w:t>
            </w:r>
          </w:p>
        </w:tc>
        <w:tc>
          <w:tcPr>
            <w:tcW w:w="1368" w:type="dxa"/>
            <w:vAlign w:val="center"/>
          </w:tcPr>
          <w:p w14:paraId="6D8B1BB9" w14:textId="77777777" w:rsidR="00475398" w:rsidRPr="00744705" w:rsidRDefault="00475398" w:rsidP="00475398">
            <w:pPr>
              <w:jc w:val="center"/>
              <w:rPr>
                <w:rFonts w:ascii="Times New Roman" w:hAnsi="Times New Roman" w:cs="Times New Roman"/>
                <w:sz w:val="16"/>
                <w:szCs w:val="18"/>
              </w:rPr>
            </w:pPr>
            <w:r w:rsidRPr="00744705">
              <w:rPr>
                <w:rFonts w:ascii="Times New Roman" w:hAnsi="Times New Roman" w:cs="Times New Roman"/>
                <w:sz w:val="16"/>
                <w:szCs w:val="18"/>
              </w:rPr>
              <w:t>Ders kitabı, yazı tahtası, etkileşimli tahta, slayt, internet, fotoğraf, video, belgesel</w:t>
            </w:r>
          </w:p>
        </w:tc>
        <w:tc>
          <w:tcPr>
            <w:tcW w:w="2086" w:type="dxa"/>
          </w:tcPr>
          <w:p w14:paraId="0CB36BF1" w14:textId="77777777" w:rsidR="00475398" w:rsidRPr="00744705" w:rsidRDefault="00475398" w:rsidP="00475398">
            <w:pPr>
              <w:rPr>
                <w:rFonts w:ascii="Times New Roman" w:hAnsi="Times New Roman" w:cs="Times New Roman"/>
              </w:rPr>
            </w:pPr>
          </w:p>
        </w:tc>
      </w:tr>
      <w:tr w:rsidR="00744705" w:rsidRPr="00744705" w14:paraId="716E4638" w14:textId="77777777" w:rsidTr="00475398">
        <w:trPr>
          <w:cantSplit/>
          <w:trHeight w:val="2664"/>
        </w:trPr>
        <w:tc>
          <w:tcPr>
            <w:tcW w:w="571" w:type="dxa"/>
            <w:vMerge/>
            <w:shd w:val="clear" w:color="auto" w:fill="4472C4" w:themeFill="accent1"/>
          </w:tcPr>
          <w:p w14:paraId="7D54DDBB" w14:textId="77777777" w:rsidR="00475398" w:rsidRPr="00744705" w:rsidRDefault="00475398" w:rsidP="00475398">
            <w:pPr>
              <w:rPr>
                <w:rFonts w:ascii="Times New Roman" w:hAnsi="Times New Roman" w:cs="Times New Roman"/>
              </w:rPr>
            </w:pPr>
          </w:p>
        </w:tc>
        <w:tc>
          <w:tcPr>
            <w:tcW w:w="728"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14:paraId="3BCB4A7E" w14:textId="68CE8AFF" w:rsidR="00475398" w:rsidRPr="00744705" w:rsidRDefault="00475398" w:rsidP="00475398">
            <w:pPr>
              <w:ind w:left="113" w:right="113"/>
              <w:jc w:val="center"/>
              <w:rPr>
                <w:rFonts w:ascii="Times New Roman" w:hAnsi="Times New Roman" w:cs="Times New Roman"/>
              </w:rPr>
            </w:pPr>
            <w:r w:rsidRPr="00744705">
              <w:rPr>
                <w:rFonts w:ascii="Times New Roman" w:eastAsia="Times New Roman" w:hAnsi="Times New Roman" w:cs="Times New Roman"/>
                <w:lang w:eastAsia="tr-TR"/>
              </w:rPr>
              <w:t>7. Hafta:</w:t>
            </w:r>
            <w:r w:rsidRPr="00744705">
              <w:rPr>
                <w:rFonts w:ascii="Times New Roman" w:eastAsia="Times New Roman" w:hAnsi="Times New Roman" w:cs="Times New Roman"/>
                <w:lang w:eastAsia="tr-TR"/>
              </w:rPr>
              <w:br/>
              <w:t xml:space="preserve"> 21-25 Ekim</w:t>
            </w:r>
          </w:p>
        </w:tc>
        <w:tc>
          <w:tcPr>
            <w:tcW w:w="514" w:type="dxa"/>
            <w:textDirection w:val="btLr"/>
            <w:vAlign w:val="center"/>
          </w:tcPr>
          <w:p w14:paraId="00F58B7C" w14:textId="77777777" w:rsidR="00475398" w:rsidRPr="00744705" w:rsidRDefault="00475398" w:rsidP="00475398">
            <w:pPr>
              <w:ind w:left="113" w:right="113"/>
              <w:jc w:val="center"/>
              <w:rPr>
                <w:rFonts w:ascii="Times New Roman" w:hAnsi="Times New Roman" w:cs="Times New Roman"/>
              </w:rPr>
            </w:pPr>
            <w:r w:rsidRPr="00744705">
              <w:rPr>
                <w:rFonts w:ascii="Times New Roman" w:hAnsi="Times New Roman" w:cs="Times New Roman"/>
              </w:rPr>
              <w:t>2</w:t>
            </w:r>
          </w:p>
        </w:tc>
        <w:tc>
          <w:tcPr>
            <w:tcW w:w="4396" w:type="dxa"/>
            <w:vAlign w:val="center"/>
          </w:tcPr>
          <w:p w14:paraId="2EBAF462" w14:textId="77777777" w:rsidR="00475398" w:rsidRPr="00744705" w:rsidRDefault="00475398" w:rsidP="00475398">
            <w:pPr>
              <w:rPr>
                <w:rFonts w:ascii="Times New Roman" w:hAnsi="Times New Roman" w:cs="Times New Roman"/>
                <w:bCs/>
                <w:sz w:val="20"/>
              </w:rPr>
            </w:pPr>
            <w:r w:rsidRPr="00744705">
              <w:rPr>
                <w:rFonts w:ascii="Times New Roman" w:hAnsi="Times New Roman" w:cs="Times New Roman"/>
                <w:bCs/>
                <w:sz w:val="20"/>
              </w:rPr>
              <w:t>7. Bilimlere yöntem oluşturması bakımından mantığı değerlendirir.</w:t>
            </w:r>
          </w:p>
          <w:p w14:paraId="50AACAF6" w14:textId="43391E3A" w:rsidR="00475398" w:rsidRPr="00744705" w:rsidRDefault="00475398" w:rsidP="00475398">
            <w:pPr>
              <w:rPr>
                <w:rFonts w:ascii="Times New Roman" w:hAnsi="Times New Roman" w:cs="Times New Roman"/>
                <w:sz w:val="20"/>
              </w:rPr>
            </w:pPr>
            <w:r w:rsidRPr="00744705">
              <w:rPr>
                <w:rFonts w:ascii="Times New Roman" w:hAnsi="Times New Roman" w:cs="Times New Roman"/>
                <w:sz w:val="20"/>
              </w:rPr>
              <w:t>Mantık-matematik ilişkisi ele alınırken tanım, aksiyom, teorem ve kuram kavramlarına değinilmelidir.</w:t>
            </w:r>
          </w:p>
          <w:p w14:paraId="66F4C100" w14:textId="1F104CEF" w:rsidR="00475398" w:rsidRPr="00744705" w:rsidRDefault="00475398" w:rsidP="00475398">
            <w:pPr>
              <w:rPr>
                <w:rFonts w:ascii="Times New Roman" w:hAnsi="Times New Roman" w:cs="Times New Roman"/>
                <w:sz w:val="20"/>
              </w:rPr>
            </w:pPr>
            <w:r w:rsidRPr="00744705">
              <w:rPr>
                <w:rFonts w:ascii="Times New Roman" w:hAnsi="Times New Roman" w:cs="Times New Roman"/>
                <w:sz w:val="20"/>
              </w:rPr>
              <w:t>Mantık ve bilimler işlenirken akıl yürütme yöntemlerinden varsayımlı tümdengelim ve buluş mantığı (</w:t>
            </w:r>
            <w:proofErr w:type="spellStart"/>
            <w:r w:rsidRPr="00744705">
              <w:rPr>
                <w:rFonts w:ascii="Times New Roman" w:hAnsi="Times New Roman" w:cs="Times New Roman"/>
                <w:sz w:val="20"/>
              </w:rPr>
              <w:t>redroduction</w:t>
            </w:r>
            <w:proofErr w:type="spellEnd"/>
            <w:r w:rsidRPr="00744705">
              <w:rPr>
                <w:rFonts w:ascii="Times New Roman" w:hAnsi="Times New Roman" w:cs="Times New Roman"/>
                <w:sz w:val="20"/>
              </w:rPr>
              <w:t xml:space="preserve">) </w:t>
            </w:r>
            <w:proofErr w:type="spellStart"/>
            <w:r w:rsidRPr="00744705">
              <w:rPr>
                <w:rFonts w:ascii="Times New Roman" w:hAnsi="Times New Roman" w:cs="Times New Roman"/>
                <w:sz w:val="20"/>
              </w:rPr>
              <w:t>na</w:t>
            </w:r>
            <w:proofErr w:type="spellEnd"/>
            <w:r w:rsidRPr="00744705">
              <w:rPr>
                <w:rFonts w:ascii="Times New Roman" w:hAnsi="Times New Roman" w:cs="Times New Roman"/>
                <w:sz w:val="20"/>
              </w:rPr>
              <w:t xml:space="preserve"> değinilmelidir.</w:t>
            </w:r>
          </w:p>
        </w:tc>
        <w:tc>
          <w:tcPr>
            <w:tcW w:w="3886" w:type="dxa"/>
            <w:vAlign w:val="center"/>
          </w:tcPr>
          <w:p w14:paraId="569D1C9A" w14:textId="56470F22" w:rsidR="00475398" w:rsidRPr="00744705" w:rsidRDefault="00475398" w:rsidP="00475398">
            <w:pPr>
              <w:rPr>
                <w:rFonts w:ascii="Times New Roman" w:hAnsi="Times New Roman" w:cs="Times New Roman"/>
                <w:bCs/>
                <w:sz w:val="20"/>
                <w:szCs w:val="24"/>
              </w:rPr>
            </w:pPr>
            <w:r w:rsidRPr="00744705">
              <w:rPr>
                <w:rFonts w:ascii="Times New Roman" w:hAnsi="Times New Roman" w:cs="Times New Roman"/>
                <w:bCs/>
                <w:sz w:val="20"/>
                <w:szCs w:val="24"/>
              </w:rPr>
              <w:t>“Bilimin yöntemi”</w:t>
            </w:r>
          </w:p>
        </w:tc>
        <w:tc>
          <w:tcPr>
            <w:tcW w:w="1690" w:type="dxa"/>
            <w:vAlign w:val="center"/>
          </w:tcPr>
          <w:p w14:paraId="645F320F" w14:textId="77777777" w:rsidR="00475398" w:rsidRPr="00744705" w:rsidRDefault="00475398" w:rsidP="00475398">
            <w:pPr>
              <w:jc w:val="center"/>
              <w:rPr>
                <w:rFonts w:ascii="Times New Roman" w:hAnsi="Times New Roman" w:cs="Times New Roman"/>
                <w:sz w:val="16"/>
                <w:szCs w:val="18"/>
              </w:rPr>
            </w:pPr>
            <w:r w:rsidRPr="00744705">
              <w:rPr>
                <w:rFonts w:ascii="Times New Roman" w:hAnsi="Times New Roman" w:cs="Times New Roman"/>
                <w:sz w:val="16"/>
                <w:szCs w:val="18"/>
              </w:rPr>
              <w:t>Düz anlatım, soru-cevap, problem çözme, tartışma, örnek olay, beyin fırtınası, gezi, gözlem, gösteri, rol oynama, drama, istasyon, altı şapka, görüşme, panel</w:t>
            </w:r>
          </w:p>
        </w:tc>
        <w:tc>
          <w:tcPr>
            <w:tcW w:w="1368" w:type="dxa"/>
            <w:vAlign w:val="center"/>
          </w:tcPr>
          <w:p w14:paraId="33105BCA" w14:textId="77777777" w:rsidR="00475398" w:rsidRPr="00744705" w:rsidRDefault="00475398" w:rsidP="00475398">
            <w:pPr>
              <w:jc w:val="center"/>
              <w:rPr>
                <w:rFonts w:ascii="Times New Roman" w:hAnsi="Times New Roman" w:cs="Times New Roman"/>
                <w:sz w:val="16"/>
                <w:szCs w:val="18"/>
              </w:rPr>
            </w:pPr>
            <w:r w:rsidRPr="00744705">
              <w:rPr>
                <w:rFonts w:ascii="Times New Roman" w:hAnsi="Times New Roman" w:cs="Times New Roman"/>
                <w:sz w:val="16"/>
                <w:szCs w:val="18"/>
              </w:rPr>
              <w:t>Ders kitabı, yazı tahtası, etkileşimli tahta, slayt, internet, fotoğraf, video, belgesel</w:t>
            </w:r>
          </w:p>
        </w:tc>
        <w:tc>
          <w:tcPr>
            <w:tcW w:w="2086" w:type="dxa"/>
            <w:tcBorders>
              <w:bottom w:val="single" w:sz="12" w:space="0" w:color="auto"/>
            </w:tcBorders>
            <w:vAlign w:val="center"/>
          </w:tcPr>
          <w:p w14:paraId="159E3545" w14:textId="77777777" w:rsidR="00475398" w:rsidRPr="00744705" w:rsidRDefault="00475398" w:rsidP="00475398">
            <w:pPr>
              <w:jc w:val="center"/>
              <w:rPr>
                <w:rFonts w:ascii="Times New Roman" w:hAnsi="Times New Roman" w:cs="Times New Roman"/>
              </w:rPr>
            </w:pPr>
            <w:r w:rsidRPr="00744705">
              <w:rPr>
                <w:rFonts w:ascii="Times New Roman" w:hAnsi="Times New Roman" w:cs="Times New Roman"/>
              </w:rPr>
              <w:t>29 Ekim Cumhuriyet Bayramı</w:t>
            </w:r>
          </w:p>
        </w:tc>
      </w:tr>
    </w:tbl>
    <w:p w14:paraId="2E88CE5A" w14:textId="77777777" w:rsidR="0028512E" w:rsidRPr="00744705" w:rsidRDefault="0028512E" w:rsidP="009663BC">
      <w:pPr>
        <w:rPr>
          <w:rFonts w:ascii="Times New Roman" w:hAnsi="Times New Roman" w:cs="Times New Roman"/>
        </w:rPr>
      </w:pPr>
    </w:p>
    <w:p w14:paraId="51611DD9" w14:textId="77777777" w:rsidR="0037407A" w:rsidRPr="00744705" w:rsidRDefault="0037407A" w:rsidP="009663BC">
      <w:pPr>
        <w:rPr>
          <w:rFonts w:ascii="Times New Roman" w:hAnsi="Times New Roman" w:cs="Times New Roman"/>
        </w:rPr>
      </w:pPr>
    </w:p>
    <w:tbl>
      <w:tblPr>
        <w:tblStyle w:val="TabloKlavuzu"/>
        <w:tblpPr w:leftFromText="141" w:rightFromText="141" w:vertAnchor="page" w:horzAnchor="margin" w:tblpY="801"/>
        <w:tblW w:w="152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69"/>
        <w:gridCol w:w="1017"/>
        <w:gridCol w:w="511"/>
        <w:gridCol w:w="4143"/>
        <w:gridCol w:w="3761"/>
        <w:gridCol w:w="1807"/>
        <w:gridCol w:w="1345"/>
        <w:gridCol w:w="2086"/>
      </w:tblGrid>
      <w:tr w:rsidR="00744705" w:rsidRPr="00744705" w14:paraId="54BF5C1F" w14:textId="77777777" w:rsidTr="002A4077">
        <w:trPr>
          <w:cantSplit/>
          <w:trHeight w:val="821"/>
        </w:trPr>
        <w:tc>
          <w:tcPr>
            <w:tcW w:w="569" w:type="dxa"/>
            <w:shd w:val="clear" w:color="auto" w:fill="4472C4" w:themeFill="accent1"/>
            <w:textDirection w:val="btLr"/>
            <w:vAlign w:val="center"/>
          </w:tcPr>
          <w:p w14:paraId="15C2EECB" w14:textId="77777777" w:rsidR="00317A49" w:rsidRPr="00744705" w:rsidRDefault="00317A49" w:rsidP="00317A49">
            <w:pPr>
              <w:ind w:left="113" w:right="113"/>
              <w:jc w:val="center"/>
              <w:rPr>
                <w:rFonts w:ascii="Times New Roman" w:hAnsi="Times New Roman" w:cs="Times New Roman"/>
                <w:sz w:val="20"/>
              </w:rPr>
            </w:pPr>
            <w:r w:rsidRPr="00744705">
              <w:rPr>
                <w:rFonts w:ascii="Times New Roman" w:hAnsi="Times New Roman" w:cs="Times New Roman"/>
                <w:sz w:val="20"/>
              </w:rPr>
              <w:lastRenderedPageBreak/>
              <w:t>AY</w:t>
            </w:r>
          </w:p>
        </w:tc>
        <w:tc>
          <w:tcPr>
            <w:tcW w:w="1017" w:type="dxa"/>
            <w:shd w:val="clear" w:color="auto" w:fill="4472C4" w:themeFill="accent1"/>
            <w:textDirection w:val="btLr"/>
            <w:vAlign w:val="center"/>
          </w:tcPr>
          <w:p w14:paraId="724F96DE" w14:textId="77777777" w:rsidR="00317A49" w:rsidRPr="00744705" w:rsidRDefault="00317A49" w:rsidP="00317A49">
            <w:pPr>
              <w:ind w:left="113" w:right="113"/>
              <w:jc w:val="center"/>
              <w:rPr>
                <w:rFonts w:ascii="Times New Roman" w:hAnsi="Times New Roman" w:cs="Times New Roman"/>
                <w:sz w:val="20"/>
              </w:rPr>
            </w:pPr>
            <w:r w:rsidRPr="00744705">
              <w:rPr>
                <w:rFonts w:ascii="Times New Roman" w:hAnsi="Times New Roman" w:cs="Times New Roman"/>
                <w:sz w:val="20"/>
              </w:rPr>
              <w:t>HAFTA</w:t>
            </w:r>
          </w:p>
        </w:tc>
        <w:tc>
          <w:tcPr>
            <w:tcW w:w="511" w:type="dxa"/>
            <w:shd w:val="clear" w:color="auto" w:fill="4472C4" w:themeFill="accent1"/>
            <w:textDirection w:val="btLr"/>
            <w:vAlign w:val="center"/>
          </w:tcPr>
          <w:p w14:paraId="725BBA88" w14:textId="77777777" w:rsidR="00317A49" w:rsidRPr="00744705" w:rsidRDefault="00317A49" w:rsidP="00317A49">
            <w:pPr>
              <w:ind w:left="113" w:right="113"/>
              <w:jc w:val="center"/>
              <w:rPr>
                <w:rFonts w:ascii="Times New Roman" w:hAnsi="Times New Roman" w:cs="Times New Roman"/>
                <w:sz w:val="20"/>
              </w:rPr>
            </w:pPr>
            <w:r w:rsidRPr="00744705">
              <w:rPr>
                <w:rFonts w:ascii="Times New Roman" w:hAnsi="Times New Roman" w:cs="Times New Roman"/>
                <w:sz w:val="20"/>
              </w:rPr>
              <w:t>SAAT</w:t>
            </w:r>
          </w:p>
        </w:tc>
        <w:tc>
          <w:tcPr>
            <w:tcW w:w="4143" w:type="dxa"/>
            <w:shd w:val="clear" w:color="auto" w:fill="4472C4" w:themeFill="accent1"/>
            <w:vAlign w:val="center"/>
          </w:tcPr>
          <w:p w14:paraId="440FE539" w14:textId="77777777" w:rsidR="00317A49" w:rsidRPr="00744705" w:rsidRDefault="00317A49" w:rsidP="00317A49">
            <w:pPr>
              <w:jc w:val="center"/>
              <w:rPr>
                <w:rFonts w:ascii="Times New Roman" w:hAnsi="Times New Roman" w:cs="Times New Roman"/>
                <w:sz w:val="24"/>
              </w:rPr>
            </w:pPr>
            <w:r w:rsidRPr="00744705">
              <w:rPr>
                <w:rFonts w:ascii="Times New Roman" w:hAnsi="Times New Roman" w:cs="Times New Roman"/>
                <w:sz w:val="24"/>
              </w:rPr>
              <w:t>KAZANIM</w:t>
            </w:r>
          </w:p>
        </w:tc>
        <w:tc>
          <w:tcPr>
            <w:tcW w:w="3761" w:type="dxa"/>
            <w:shd w:val="clear" w:color="auto" w:fill="4472C4" w:themeFill="accent1"/>
            <w:vAlign w:val="center"/>
          </w:tcPr>
          <w:p w14:paraId="25CC7339" w14:textId="0222E7F2" w:rsidR="00317A49" w:rsidRPr="00744705" w:rsidRDefault="00317A49" w:rsidP="00317A49">
            <w:pPr>
              <w:jc w:val="center"/>
              <w:rPr>
                <w:rFonts w:ascii="Times New Roman" w:hAnsi="Times New Roman" w:cs="Times New Roman"/>
                <w:sz w:val="24"/>
              </w:rPr>
            </w:pPr>
            <w:r w:rsidRPr="00744705">
              <w:rPr>
                <w:rFonts w:ascii="Times New Roman" w:hAnsi="Times New Roman" w:cs="Times New Roman"/>
                <w:sz w:val="24"/>
              </w:rPr>
              <w:t>ETKİNLİK ÖRNEKLERİ</w:t>
            </w:r>
          </w:p>
        </w:tc>
        <w:tc>
          <w:tcPr>
            <w:tcW w:w="1807" w:type="dxa"/>
            <w:shd w:val="clear" w:color="auto" w:fill="4472C4" w:themeFill="accent1"/>
            <w:vAlign w:val="center"/>
          </w:tcPr>
          <w:p w14:paraId="2F6D209C" w14:textId="77777777" w:rsidR="00317A49" w:rsidRPr="00744705" w:rsidRDefault="00317A49" w:rsidP="00317A49">
            <w:pPr>
              <w:jc w:val="center"/>
              <w:rPr>
                <w:rFonts w:ascii="Times New Roman" w:hAnsi="Times New Roman" w:cs="Times New Roman"/>
                <w:sz w:val="24"/>
              </w:rPr>
            </w:pPr>
            <w:r w:rsidRPr="00744705">
              <w:rPr>
                <w:rFonts w:ascii="Times New Roman" w:hAnsi="Times New Roman" w:cs="Times New Roman"/>
                <w:sz w:val="24"/>
              </w:rPr>
              <w:t xml:space="preserve">YÖNTEM ve </w:t>
            </w:r>
          </w:p>
          <w:p w14:paraId="0888BE6B" w14:textId="77777777" w:rsidR="00317A49" w:rsidRPr="00744705" w:rsidRDefault="00317A49" w:rsidP="00317A49">
            <w:pPr>
              <w:jc w:val="center"/>
              <w:rPr>
                <w:rFonts w:ascii="Times New Roman" w:hAnsi="Times New Roman" w:cs="Times New Roman"/>
                <w:sz w:val="24"/>
              </w:rPr>
            </w:pPr>
            <w:r w:rsidRPr="00744705">
              <w:rPr>
                <w:rFonts w:ascii="Times New Roman" w:hAnsi="Times New Roman" w:cs="Times New Roman"/>
                <w:sz w:val="24"/>
              </w:rPr>
              <w:t>TEKNİKLER</w:t>
            </w:r>
          </w:p>
        </w:tc>
        <w:tc>
          <w:tcPr>
            <w:tcW w:w="1345" w:type="dxa"/>
            <w:shd w:val="clear" w:color="auto" w:fill="4472C4" w:themeFill="accent1"/>
            <w:vAlign w:val="center"/>
          </w:tcPr>
          <w:p w14:paraId="00FDB5C3" w14:textId="77777777" w:rsidR="00317A49" w:rsidRPr="00744705" w:rsidRDefault="00317A49" w:rsidP="00317A49">
            <w:pPr>
              <w:jc w:val="center"/>
              <w:rPr>
                <w:rFonts w:ascii="Times New Roman" w:hAnsi="Times New Roman" w:cs="Times New Roman"/>
                <w:szCs w:val="20"/>
              </w:rPr>
            </w:pPr>
            <w:r w:rsidRPr="00744705">
              <w:rPr>
                <w:rFonts w:ascii="Times New Roman" w:hAnsi="Times New Roman" w:cs="Times New Roman"/>
                <w:szCs w:val="20"/>
              </w:rPr>
              <w:t>ARAÇ-GEREÇ</w:t>
            </w:r>
          </w:p>
        </w:tc>
        <w:tc>
          <w:tcPr>
            <w:tcW w:w="2086" w:type="dxa"/>
            <w:shd w:val="clear" w:color="auto" w:fill="4472C4" w:themeFill="accent1"/>
            <w:vAlign w:val="center"/>
          </w:tcPr>
          <w:p w14:paraId="2032B7BC" w14:textId="77777777" w:rsidR="00317A49" w:rsidRPr="00744705" w:rsidRDefault="00317A49" w:rsidP="00317A49">
            <w:pPr>
              <w:jc w:val="center"/>
              <w:rPr>
                <w:rFonts w:ascii="Times New Roman" w:hAnsi="Times New Roman" w:cs="Times New Roman"/>
                <w:szCs w:val="20"/>
              </w:rPr>
            </w:pPr>
            <w:r w:rsidRPr="00744705">
              <w:rPr>
                <w:rFonts w:ascii="Times New Roman" w:hAnsi="Times New Roman" w:cs="Times New Roman"/>
                <w:szCs w:val="20"/>
              </w:rPr>
              <w:t>DEĞERLENDİRME</w:t>
            </w:r>
          </w:p>
        </w:tc>
      </w:tr>
      <w:tr w:rsidR="00744705" w:rsidRPr="00744705" w14:paraId="7D1F5D73" w14:textId="77777777" w:rsidTr="002A4077">
        <w:trPr>
          <w:cantSplit/>
          <w:trHeight w:val="674"/>
        </w:trPr>
        <w:tc>
          <w:tcPr>
            <w:tcW w:w="569" w:type="dxa"/>
            <w:vMerge w:val="restart"/>
            <w:shd w:val="clear" w:color="auto" w:fill="4472C4" w:themeFill="accent1"/>
            <w:textDirection w:val="btLr"/>
            <w:vAlign w:val="center"/>
          </w:tcPr>
          <w:p w14:paraId="0000DB7A" w14:textId="096A1A16" w:rsidR="006A2DDE" w:rsidRPr="00744705" w:rsidRDefault="006A2DDE" w:rsidP="006A2DDE">
            <w:pPr>
              <w:ind w:left="113" w:right="113"/>
              <w:jc w:val="center"/>
              <w:rPr>
                <w:rFonts w:ascii="Times New Roman" w:hAnsi="Times New Roman" w:cs="Times New Roman"/>
                <w:sz w:val="28"/>
              </w:rPr>
            </w:pPr>
            <w:r w:rsidRPr="00744705">
              <w:rPr>
                <w:rFonts w:ascii="Times New Roman" w:hAnsi="Times New Roman" w:cs="Times New Roman"/>
                <w:sz w:val="28"/>
              </w:rPr>
              <w:t>KASIM</w:t>
            </w:r>
          </w:p>
        </w:tc>
        <w:tc>
          <w:tcPr>
            <w:tcW w:w="14670" w:type="dxa"/>
            <w:gridSpan w:val="7"/>
            <w:shd w:val="clear" w:color="auto" w:fill="CCCCFF"/>
            <w:vAlign w:val="center"/>
          </w:tcPr>
          <w:p w14:paraId="0301F4F7" w14:textId="1808272E" w:rsidR="006A2DDE" w:rsidRPr="00744705" w:rsidRDefault="006A2DDE" w:rsidP="006A2DDE">
            <w:pPr>
              <w:rPr>
                <w:rFonts w:ascii="Times New Roman" w:hAnsi="Times New Roman" w:cs="Times New Roman"/>
              </w:rPr>
            </w:pPr>
            <w:r w:rsidRPr="00744705">
              <w:rPr>
                <w:rFonts w:ascii="Times New Roman" w:hAnsi="Times New Roman" w:cs="Times New Roman"/>
                <w:sz w:val="28"/>
                <w:szCs w:val="28"/>
              </w:rPr>
              <w:t>2.ÜNİTE: KLASİK MANTIK</w:t>
            </w:r>
          </w:p>
        </w:tc>
      </w:tr>
      <w:tr w:rsidR="00744705" w:rsidRPr="00744705" w14:paraId="235D0BDE" w14:textId="77777777" w:rsidTr="002A4077">
        <w:trPr>
          <w:cantSplit/>
          <w:trHeight w:val="1819"/>
        </w:trPr>
        <w:tc>
          <w:tcPr>
            <w:tcW w:w="569" w:type="dxa"/>
            <w:vMerge/>
            <w:shd w:val="clear" w:color="auto" w:fill="4472C4" w:themeFill="accent1"/>
            <w:textDirection w:val="btLr"/>
            <w:vAlign w:val="center"/>
          </w:tcPr>
          <w:p w14:paraId="4C3DF8C6" w14:textId="0FA6B493" w:rsidR="002A4077" w:rsidRPr="00744705" w:rsidRDefault="002A4077" w:rsidP="002A4077">
            <w:pPr>
              <w:ind w:left="113" w:right="113"/>
              <w:jc w:val="center"/>
              <w:rPr>
                <w:rFonts w:ascii="Times New Roman" w:hAnsi="Times New Roman" w:cs="Times New Roman"/>
              </w:rPr>
            </w:pPr>
          </w:p>
        </w:tc>
        <w:tc>
          <w:tcPr>
            <w:tcW w:w="1017" w:type="dxa"/>
            <w:tcBorders>
              <w:top w:val="single" w:sz="4" w:space="0" w:color="auto"/>
              <w:left w:val="single" w:sz="4" w:space="0" w:color="3F3F3F"/>
              <w:bottom w:val="single" w:sz="4" w:space="0" w:color="auto"/>
              <w:right w:val="single" w:sz="4" w:space="0" w:color="auto"/>
            </w:tcBorders>
            <w:shd w:val="clear" w:color="auto" w:fill="FFFFFF" w:themeFill="background1"/>
            <w:vAlign w:val="center"/>
          </w:tcPr>
          <w:p w14:paraId="007DAE7B" w14:textId="3300C696" w:rsidR="002A4077" w:rsidRPr="00744705" w:rsidRDefault="002A4077" w:rsidP="002A4077">
            <w:pPr>
              <w:ind w:left="113" w:right="113"/>
              <w:jc w:val="center"/>
              <w:rPr>
                <w:rFonts w:ascii="Times New Roman" w:hAnsi="Times New Roman" w:cs="Times New Roman"/>
                <w:sz w:val="20"/>
                <w:szCs w:val="20"/>
              </w:rPr>
            </w:pPr>
            <w:r w:rsidRPr="00744705">
              <w:rPr>
                <w:rFonts w:ascii="Times New Roman" w:eastAsia="Times New Roman" w:hAnsi="Times New Roman" w:cs="Times New Roman"/>
                <w:lang w:eastAsia="tr-TR"/>
              </w:rPr>
              <w:t>8. Hafta:       28 - 1 Kasım</w:t>
            </w:r>
          </w:p>
        </w:tc>
        <w:tc>
          <w:tcPr>
            <w:tcW w:w="511" w:type="dxa"/>
            <w:textDirection w:val="btLr"/>
            <w:vAlign w:val="center"/>
          </w:tcPr>
          <w:p w14:paraId="709B6365" w14:textId="77777777" w:rsidR="002A4077" w:rsidRPr="00744705" w:rsidRDefault="002A4077" w:rsidP="002A4077">
            <w:pPr>
              <w:ind w:left="113" w:right="113"/>
              <w:jc w:val="center"/>
              <w:rPr>
                <w:rFonts w:ascii="Times New Roman" w:hAnsi="Times New Roman" w:cs="Times New Roman"/>
              </w:rPr>
            </w:pPr>
            <w:r w:rsidRPr="00744705">
              <w:rPr>
                <w:rFonts w:ascii="Times New Roman" w:hAnsi="Times New Roman" w:cs="Times New Roman"/>
              </w:rPr>
              <w:t>2</w:t>
            </w:r>
          </w:p>
        </w:tc>
        <w:tc>
          <w:tcPr>
            <w:tcW w:w="4143" w:type="dxa"/>
            <w:vAlign w:val="center"/>
          </w:tcPr>
          <w:p w14:paraId="64AB256D" w14:textId="77777777" w:rsidR="002A4077" w:rsidRPr="00744705" w:rsidRDefault="002A4077" w:rsidP="002A4077">
            <w:pPr>
              <w:rPr>
                <w:rFonts w:ascii="Times New Roman" w:hAnsi="Times New Roman" w:cs="Times New Roman"/>
                <w:bCs/>
                <w:sz w:val="20"/>
              </w:rPr>
            </w:pPr>
            <w:r w:rsidRPr="00744705">
              <w:rPr>
                <w:rFonts w:ascii="Times New Roman" w:hAnsi="Times New Roman" w:cs="Times New Roman"/>
                <w:bCs/>
                <w:sz w:val="20"/>
              </w:rPr>
              <w:t>8. Aristoteles’in mantık bilimi açısından önemini fark eder.</w:t>
            </w:r>
          </w:p>
          <w:p w14:paraId="43F833B5" w14:textId="2C3CC5E9" w:rsidR="002A4077" w:rsidRPr="00744705" w:rsidRDefault="002A4077" w:rsidP="002A4077">
            <w:pPr>
              <w:rPr>
                <w:rFonts w:ascii="Times New Roman" w:hAnsi="Times New Roman" w:cs="Times New Roman"/>
                <w:sz w:val="20"/>
              </w:rPr>
            </w:pPr>
            <w:r w:rsidRPr="00744705">
              <w:rPr>
                <w:rFonts w:ascii="Times New Roman" w:hAnsi="Times New Roman" w:cs="Times New Roman"/>
                <w:sz w:val="20"/>
              </w:rPr>
              <w:t>Mantığın tarihçesi okuma parçası olarak verilmelidir.</w:t>
            </w:r>
          </w:p>
          <w:p w14:paraId="32814EAB" w14:textId="77777777" w:rsidR="002A4077" w:rsidRPr="00744705" w:rsidRDefault="002A4077" w:rsidP="002A4077">
            <w:pPr>
              <w:rPr>
                <w:rFonts w:ascii="Times New Roman" w:hAnsi="Times New Roman" w:cs="Times New Roman"/>
                <w:sz w:val="20"/>
              </w:rPr>
            </w:pPr>
          </w:p>
          <w:p w14:paraId="79F9932E" w14:textId="77777777" w:rsidR="002A4077" w:rsidRPr="00744705" w:rsidRDefault="002A4077" w:rsidP="002A4077">
            <w:pPr>
              <w:rPr>
                <w:rFonts w:ascii="Times New Roman" w:hAnsi="Times New Roman" w:cs="Times New Roman"/>
                <w:bCs/>
                <w:sz w:val="20"/>
              </w:rPr>
            </w:pPr>
            <w:r w:rsidRPr="00744705">
              <w:rPr>
                <w:rFonts w:ascii="Times New Roman" w:hAnsi="Times New Roman" w:cs="Times New Roman"/>
                <w:bCs/>
                <w:sz w:val="20"/>
              </w:rPr>
              <w:t>9. “</w:t>
            </w:r>
            <w:proofErr w:type="spellStart"/>
            <w:r w:rsidRPr="00744705">
              <w:rPr>
                <w:rFonts w:ascii="Times New Roman" w:hAnsi="Times New Roman" w:cs="Times New Roman"/>
                <w:bCs/>
                <w:sz w:val="20"/>
              </w:rPr>
              <w:t>Kavram”ın</w:t>
            </w:r>
            <w:proofErr w:type="spellEnd"/>
            <w:r w:rsidRPr="00744705">
              <w:rPr>
                <w:rFonts w:ascii="Times New Roman" w:hAnsi="Times New Roman" w:cs="Times New Roman"/>
                <w:bCs/>
                <w:sz w:val="20"/>
              </w:rPr>
              <w:t xml:space="preserve"> ne olduğunu açıklar.</w:t>
            </w:r>
          </w:p>
          <w:p w14:paraId="14411B2C" w14:textId="1E5BB50D" w:rsidR="002A4077" w:rsidRPr="00744705" w:rsidRDefault="002A4077" w:rsidP="002A4077">
            <w:pPr>
              <w:rPr>
                <w:rFonts w:ascii="Times New Roman" w:hAnsi="Times New Roman" w:cs="Times New Roman"/>
                <w:sz w:val="20"/>
              </w:rPr>
            </w:pPr>
            <w:r w:rsidRPr="00744705">
              <w:rPr>
                <w:rFonts w:ascii="Times New Roman" w:hAnsi="Times New Roman" w:cs="Times New Roman"/>
                <w:sz w:val="20"/>
              </w:rPr>
              <w:t>Kavramın soyutlama ve genellemeler yoluyla oluşturulduğundan bahsedilmelidir.</w:t>
            </w:r>
          </w:p>
        </w:tc>
        <w:tc>
          <w:tcPr>
            <w:tcW w:w="3761" w:type="dxa"/>
            <w:vAlign w:val="center"/>
          </w:tcPr>
          <w:p w14:paraId="20BC2135" w14:textId="77777777" w:rsidR="002A4077" w:rsidRPr="00744705" w:rsidRDefault="002A4077" w:rsidP="002A4077">
            <w:pPr>
              <w:rPr>
                <w:rFonts w:ascii="Times New Roman" w:hAnsi="Times New Roman" w:cs="Times New Roman"/>
                <w:sz w:val="16"/>
                <w:szCs w:val="20"/>
              </w:rPr>
            </w:pPr>
          </w:p>
          <w:p w14:paraId="6C52A6E6" w14:textId="77777777" w:rsidR="002A4077" w:rsidRPr="00744705" w:rsidRDefault="002A4077" w:rsidP="002A4077">
            <w:pPr>
              <w:rPr>
                <w:rFonts w:ascii="Times New Roman" w:hAnsi="Times New Roman" w:cs="Times New Roman"/>
                <w:sz w:val="16"/>
                <w:szCs w:val="20"/>
              </w:rPr>
            </w:pPr>
          </w:p>
        </w:tc>
        <w:tc>
          <w:tcPr>
            <w:tcW w:w="1807" w:type="dxa"/>
            <w:vAlign w:val="center"/>
          </w:tcPr>
          <w:p w14:paraId="39D9ABAF" w14:textId="77777777" w:rsidR="002A4077" w:rsidRPr="00744705" w:rsidRDefault="002A4077" w:rsidP="002A4077">
            <w:pPr>
              <w:jc w:val="center"/>
              <w:rPr>
                <w:rFonts w:ascii="Times New Roman" w:hAnsi="Times New Roman" w:cs="Times New Roman"/>
                <w:sz w:val="16"/>
                <w:szCs w:val="18"/>
              </w:rPr>
            </w:pPr>
            <w:r w:rsidRPr="00744705">
              <w:rPr>
                <w:rFonts w:ascii="Times New Roman" w:hAnsi="Times New Roman" w:cs="Times New Roman"/>
                <w:sz w:val="16"/>
                <w:szCs w:val="18"/>
              </w:rPr>
              <w:t>Düz anlatım, soru-cevap, problem çözme, tartışma, örnek olay, beyin fırtınası, gezi, gözlem, gösteri, rol oynama, drama, istasyon, altı şapka, görüşme, panel</w:t>
            </w:r>
          </w:p>
        </w:tc>
        <w:tc>
          <w:tcPr>
            <w:tcW w:w="1345" w:type="dxa"/>
            <w:vAlign w:val="center"/>
          </w:tcPr>
          <w:p w14:paraId="6E9C223A" w14:textId="77777777" w:rsidR="002A4077" w:rsidRPr="00744705" w:rsidRDefault="002A4077" w:rsidP="002A4077">
            <w:pPr>
              <w:jc w:val="center"/>
              <w:rPr>
                <w:rFonts w:ascii="Times New Roman" w:hAnsi="Times New Roman" w:cs="Times New Roman"/>
                <w:sz w:val="16"/>
                <w:szCs w:val="18"/>
              </w:rPr>
            </w:pPr>
            <w:r w:rsidRPr="00744705">
              <w:rPr>
                <w:rFonts w:ascii="Times New Roman" w:hAnsi="Times New Roman" w:cs="Times New Roman"/>
                <w:sz w:val="16"/>
                <w:szCs w:val="18"/>
              </w:rPr>
              <w:t>Ders kitabı, yazı tahtası, etkileşimli tahta, slayt, internet, fotoğraf, video, belgesel</w:t>
            </w:r>
          </w:p>
        </w:tc>
        <w:tc>
          <w:tcPr>
            <w:tcW w:w="2086" w:type="dxa"/>
            <w:tcBorders>
              <w:bottom w:val="single" w:sz="12" w:space="0" w:color="auto"/>
            </w:tcBorders>
            <w:vAlign w:val="center"/>
          </w:tcPr>
          <w:p w14:paraId="082E8CD3" w14:textId="77777777" w:rsidR="002A4077" w:rsidRPr="00744705" w:rsidRDefault="002A4077" w:rsidP="002A4077">
            <w:pPr>
              <w:jc w:val="center"/>
              <w:rPr>
                <w:rFonts w:ascii="Times New Roman" w:hAnsi="Times New Roman" w:cs="Times New Roman"/>
                <w:sz w:val="28"/>
              </w:rPr>
            </w:pPr>
            <w:r w:rsidRPr="00744705">
              <w:rPr>
                <w:rFonts w:ascii="Times New Roman" w:hAnsi="Times New Roman" w:cs="Times New Roman"/>
                <w:sz w:val="28"/>
              </w:rPr>
              <w:t xml:space="preserve">I. Dönem </w:t>
            </w:r>
          </w:p>
          <w:p w14:paraId="76D9FA1C" w14:textId="59CF7E56" w:rsidR="002A4077" w:rsidRPr="00744705" w:rsidRDefault="002A4077" w:rsidP="002A4077">
            <w:pPr>
              <w:jc w:val="center"/>
              <w:rPr>
                <w:rFonts w:ascii="Times New Roman" w:hAnsi="Times New Roman" w:cs="Times New Roman"/>
                <w:sz w:val="28"/>
              </w:rPr>
            </w:pPr>
            <w:r w:rsidRPr="00744705">
              <w:rPr>
                <w:rFonts w:ascii="Times New Roman" w:hAnsi="Times New Roman" w:cs="Times New Roman"/>
                <w:sz w:val="28"/>
              </w:rPr>
              <w:t>I. Yazılı</w:t>
            </w:r>
          </w:p>
        </w:tc>
      </w:tr>
      <w:tr w:rsidR="00744705" w:rsidRPr="00744705" w14:paraId="50F08774" w14:textId="77777777" w:rsidTr="002A4077">
        <w:trPr>
          <w:cantSplit/>
          <w:trHeight w:val="1674"/>
        </w:trPr>
        <w:tc>
          <w:tcPr>
            <w:tcW w:w="569" w:type="dxa"/>
            <w:vMerge/>
            <w:shd w:val="clear" w:color="auto" w:fill="4472C4" w:themeFill="accent1"/>
          </w:tcPr>
          <w:p w14:paraId="439D1BB0" w14:textId="77777777" w:rsidR="002A4077" w:rsidRPr="00744705" w:rsidRDefault="002A4077" w:rsidP="002A4077">
            <w:pPr>
              <w:rPr>
                <w:rFonts w:ascii="Times New Roman" w:hAnsi="Times New Roman" w:cs="Times New Roman"/>
              </w:rPr>
            </w:pPr>
          </w:p>
        </w:tc>
        <w:tc>
          <w:tcPr>
            <w:tcW w:w="1017"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14:paraId="7D3C192F" w14:textId="0922D73E" w:rsidR="002A4077" w:rsidRPr="00744705" w:rsidRDefault="002A4077" w:rsidP="002A4077">
            <w:pPr>
              <w:ind w:left="113" w:right="113"/>
              <w:jc w:val="center"/>
              <w:rPr>
                <w:rFonts w:ascii="Times New Roman" w:hAnsi="Times New Roman" w:cs="Times New Roman"/>
              </w:rPr>
            </w:pPr>
            <w:r w:rsidRPr="00744705">
              <w:rPr>
                <w:rFonts w:ascii="Times New Roman" w:eastAsia="Times New Roman" w:hAnsi="Times New Roman" w:cs="Times New Roman"/>
                <w:lang w:eastAsia="tr-TR"/>
              </w:rPr>
              <w:t>9. Hafta:</w:t>
            </w:r>
            <w:r w:rsidRPr="00744705">
              <w:rPr>
                <w:rFonts w:ascii="Times New Roman" w:eastAsia="Times New Roman" w:hAnsi="Times New Roman" w:cs="Times New Roman"/>
                <w:lang w:eastAsia="tr-TR"/>
              </w:rPr>
              <w:br/>
              <w:t xml:space="preserve"> 4-8 Kasım</w:t>
            </w:r>
          </w:p>
        </w:tc>
        <w:tc>
          <w:tcPr>
            <w:tcW w:w="511" w:type="dxa"/>
            <w:tcBorders>
              <w:bottom w:val="single" w:sz="12" w:space="0" w:color="auto"/>
            </w:tcBorders>
            <w:textDirection w:val="btLr"/>
            <w:vAlign w:val="center"/>
          </w:tcPr>
          <w:p w14:paraId="059F0FA5" w14:textId="77777777" w:rsidR="002A4077" w:rsidRPr="00744705" w:rsidRDefault="002A4077" w:rsidP="002A4077">
            <w:pPr>
              <w:ind w:left="113" w:right="113"/>
              <w:jc w:val="center"/>
              <w:rPr>
                <w:rFonts w:ascii="Times New Roman" w:hAnsi="Times New Roman" w:cs="Times New Roman"/>
              </w:rPr>
            </w:pPr>
            <w:r w:rsidRPr="00744705">
              <w:rPr>
                <w:rFonts w:ascii="Times New Roman" w:hAnsi="Times New Roman" w:cs="Times New Roman"/>
              </w:rPr>
              <w:t>2</w:t>
            </w:r>
          </w:p>
        </w:tc>
        <w:tc>
          <w:tcPr>
            <w:tcW w:w="4143" w:type="dxa"/>
            <w:tcBorders>
              <w:bottom w:val="single" w:sz="12" w:space="0" w:color="auto"/>
            </w:tcBorders>
            <w:vAlign w:val="center"/>
          </w:tcPr>
          <w:p w14:paraId="4DC10067" w14:textId="228368C7" w:rsidR="002A4077" w:rsidRPr="00744705" w:rsidRDefault="002A4077" w:rsidP="002A4077">
            <w:pPr>
              <w:rPr>
                <w:rFonts w:ascii="Times New Roman" w:hAnsi="Times New Roman" w:cs="Times New Roman"/>
                <w:bCs/>
                <w:sz w:val="20"/>
              </w:rPr>
            </w:pPr>
            <w:r w:rsidRPr="00744705">
              <w:rPr>
                <w:rFonts w:ascii="Times New Roman" w:hAnsi="Times New Roman" w:cs="Times New Roman"/>
                <w:bCs/>
                <w:sz w:val="20"/>
              </w:rPr>
              <w:t>10. Kavram ve terim arasındaki ilişkiyi analiz eder.</w:t>
            </w:r>
          </w:p>
          <w:p w14:paraId="26576167" w14:textId="5693ABFA" w:rsidR="002A4077" w:rsidRPr="00744705" w:rsidRDefault="002A4077" w:rsidP="002A4077">
            <w:pPr>
              <w:rPr>
                <w:rFonts w:ascii="Times New Roman" w:hAnsi="Times New Roman" w:cs="Times New Roman"/>
                <w:sz w:val="20"/>
              </w:rPr>
            </w:pPr>
            <w:r w:rsidRPr="00744705">
              <w:rPr>
                <w:rFonts w:ascii="Times New Roman" w:hAnsi="Times New Roman" w:cs="Times New Roman"/>
                <w:sz w:val="20"/>
              </w:rPr>
              <w:t>Terim ve sözcük ayırımına değinilmelidir.</w:t>
            </w:r>
          </w:p>
          <w:p w14:paraId="7A3972CE" w14:textId="08F632A3" w:rsidR="002A4077" w:rsidRPr="00744705" w:rsidRDefault="002A4077" w:rsidP="002A4077">
            <w:pPr>
              <w:rPr>
                <w:rFonts w:ascii="Times New Roman" w:hAnsi="Times New Roman" w:cs="Times New Roman"/>
                <w:sz w:val="20"/>
              </w:rPr>
            </w:pPr>
          </w:p>
          <w:p w14:paraId="68015CF9" w14:textId="738806C5" w:rsidR="002A4077" w:rsidRPr="00744705" w:rsidRDefault="002A4077" w:rsidP="002A4077">
            <w:pPr>
              <w:rPr>
                <w:rFonts w:ascii="Times New Roman" w:hAnsi="Times New Roman" w:cs="Times New Roman"/>
                <w:bCs/>
                <w:sz w:val="20"/>
              </w:rPr>
            </w:pPr>
            <w:r w:rsidRPr="00744705">
              <w:rPr>
                <w:rFonts w:ascii="Times New Roman" w:hAnsi="Times New Roman" w:cs="Times New Roman"/>
                <w:bCs/>
                <w:sz w:val="20"/>
              </w:rPr>
              <w:t>11. Kavram açısından; nelik, gerçeklik, kimlik ilişkisini analiz eder.</w:t>
            </w:r>
          </w:p>
          <w:p w14:paraId="4227F240" w14:textId="42F0CF2F" w:rsidR="002A4077" w:rsidRPr="00744705" w:rsidRDefault="002A4077" w:rsidP="002A4077">
            <w:pPr>
              <w:rPr>
                <w:rFonts w:ascii="Times New Roman" w:hAnsi="Times New Roman" w:cs="Times New Roman"/>
                <w:sz w:val="20"/>
              </w:rPr>
            </w:pPr>
            <w:r w:rsidRPr="00744705">
              <w:rPr>
                <w:rFonts w:ascii="Times New Roman" w:hAnsi="Times New Roman" w:cs="Times New Roman"/>
                <w:sz w:val="20"/>
              </w:rPr>
              <w:t>Kavramların neliği ile anlamları arasındaki fark işlenmelidir.</w:t>
            </w:r>
          </w:p>
        </w:tc>
        <w:tc>
          <w:tcPr>
            <w:tcW w:w="3761" w:type="dxa"/>
            <w:tcBorders>
              <w:bottom w:val="single" w:sz="12" w:space="0" w:color="auto"/>
            </w:tcBorders>
            <w:vAlign w:val="center"/>
          </w:tcPr>
          <w:p w14:paraId="3D24B3C4" w14:textId="0F5B13E5" w:rsidR="002A4077" w:rsidRPr="00744705" w:rsidRDefault="002A4077" w:rsidP="002A4077">
            <w:pPr>
              <w:rPr>
                <w:rFonts w:ascii="Times New Roman" w:hAnsi="Times New Roman" w:cs="Times New Roman"/>
                <w:bCs/>
                <w:sz w:val="18"/>
              </w:rPr>
            </w:pPr>
            <w:r w:rsidRPr="00744705">
              <w:rPr>
                <w:rFonts w:ascii="Times New Roman" w:hAnsi="Times New Roman" w:cs="Times New Roman"/>
                <w:bCs/>
                <w:sz w:val="18"/>
              </w:rPr>
              <w:t>10. “Düşünüyorum-İfade ediyorum.”</w:t>
            </w:r>
          </w:p>
          <w:p w14:paraId="11855BC4" w14:textId="1E585743" w:rsidR="002A4077" w:rsidRPr="00744705" w:rsidRDefault="002A4077" w:rsidP="002A4077">
            <w:pPr>
              <w:rPr>
                <w:rFonts w:ascii="Times New Roman" w:hAnsi="Times New Roman" w:cs="Times New Roman"/>
                <w:sz w:val="16"/>
                <w:szCs w:val="20"/>
              </w:rPr>
            </w:pPr>
            <w:r w:rsidRPr="00744705">
              <w:rPr>
                <w:rFonts w:ascii="Times New Roman" w:hAnsi="Times New Roman" w:cs="Times New Roman"/>
                <w:sz w:val="18"/>
              </w:rPr>
              <w:t>Öğrencilerden gözlerini kapatarak çeşitli varlıkları düşünmeleri, daha sonra bu düşüncelerini dil ile ifade etmeleri istenir. Bu yolla öğrencilerin kavram ve terim arasındaki ilişkiyi sezmeleri sağlanır.</w:t>
            </w:r>
          </w:p>
        </w:tc>
        <w:tc>
          <w:tcPr>
            <w:tcW w:w="1807" w:type="dxa"/>
            <w:tcBorders>
              <w:bottom w:val="single" w:sz="12" w:space="0" w:color="auto"/>
            </w:tcBorders>
            <w:vAlign w:val="center"/>
          </w:tcPr>
          <w:p w14:paraId="441E31DD" w14:textId="77777777" w:rsidR="002A4077" w:rsidRPr="00744705" w:rsidRDefault="002A4077" w:rsidP="002A4077">
            <w:pPr>
              <w:jc w:val="center"/>
              <w:rPr>
                <w:rFonts w:ascii="Times New Roman" w:hAnsi="Times New Roman" w:cs="Times New Roman"/>
                <w:sz w:val="16"/>
                <w:szCs w:val="18"/>
              </w:rPr>
            </w:pPr>
            <w:r w:rsidRPr="00744705">
              <w:rPr>
                <w:rFonts w:ascii="Times New Roman" w:hAnsi="Times New Roman" w:cs="Times New Roman"/>
                <w:sz w:val="16"/>
                <w:szCs w:val="18"/>
              </w:rPr>
              <w:t>Düz anlatım, soru-cevap, problem çözme, tartışma, örnek olay, beyin fırtınası, gezi, gözlem, gösteri, rol oynama, drama, istasyon, altı şapka, görüşme, panel</w:t>
            </w:r>
          </w:p>
        </w:tc>
        <w:tc>
          <w:tcPr>
            <w:tcW w:w="1345" w:type="dxa"/>
            <w:tcBorders>
              <w:bottom w:val="single" w:sz="12" w:space="0" w:color="auto"/>
            </w:tcBorders>
            <w:vAlign w:val="center"/>
          </w:tcPr>
          <w:p w14:paraId="556BC5F3" w14:textId="77777777" w:rsidR="002A4077" w:rsidRPr="00744705" w:rsidRDefault="002A4077" w:rsidP="002A4077">
            <w:pPr>
              <w:jc w:val="center"/>
              <w:rPr>
                <w:rFonts w:ascii="Times New Roman" w:hAnsi="Times New Roman" w:cs="Times New Roman"/>
                <w:sz w:val="16"/>
                <w:szCs w:val="18"/>
              </w:rPr>
            </w:pPr>
            <w:r w:rsidRPr="00744705">
              <w:rPr>
                <w:rFonts w:ascii="Times New Roman" w:hAnsi="Times New Roman" w:cs="Times New Roman"/>
                <w:sz w:val="16"/>
                <w:szCs w:val="18"/>
              </w:rPr>
              <w:t>Ders kitabı, yazı tahtası, etkileşimli tahta, slayt, internet, fotoğraf, video, belgesel</w:t>
            </w:r>
          </w:p>
        </w:tc>
        <w:tc>
          <w:tcPr>
            <w:tcW w:w="2086" w:type="dxa"/>
            <w:vAlign w:val="center"/>
          </w:tcPr>
          <w:p w14:paraId="2295CCE0" w14:textId="77777777" w:rsidR="002A4077" w:rsidRPr="00744705" w:rsidRDefault="002A4077" w:rsidP="002A4077">
            <w:pPr>
              <w:jc w:val="center"/>
              <w:rPr>
                <w:rFonts w:ascii="Times New Roman" w:hAnsi="Times New Roman" w:cs="Times New Roman"/>
              </w:rPr>
            </w:pPr>
            <w:r w:rsidRPr="00744705">
              <w:rPr>
                <w:rFonts w:ascii="Times New Roman" w:hAnsi="Times New Roman" w:cs="Times New Roman"/>
              </w:rPr>
              <w:t xml:space="preserve">10 Kasım </w:t>
            </w:r>
          </w:p>
          <w:p w14:paraId="67E17FCB" w14:textId="77777777" w:rsidR="002A4077" w:rsidRPr="00744705" w:rsidRDefault="002A4077" w:rsidP="002A4077">
            <w:pPr>
              <w:jc w:val="center"/>
              <w:rPr>
                <w:rFonts w:ascii="Times New Roman" w:hAnsi="Times New Roman" w:cs="Times New Roman"/>
              </w:rPr>
            </w:pPr>
            <w:r w:rsidRPr="00744705">
              <w:rPr>
                <w:rFonts w:ascii="Times New Roman" w:hAnsi="Times New Roman" w:cs="Times New Roman"/>
              </w:rPr>
              <w:t>Atatürk’ü Anma Günü</w:t>
            </w:r>
          </w:p>
        </w:tc>
      </w:tr>
      <w:tr w:rsidR="00744705" w:rsidRPr="00744705" w14:paraId="47078A12" w14:textId="77777777" w:rsidTr="002A4077">
        <w:trPr>
          <w:cantSplit/>
          <w:trHeight w:val="677"/>
        </w:trPr>
        <w:tc>
          <w:tcPr>
            <w:tcW w:w="569" w:type="dxa"/>
            <w:vMerge/>
            <w:shd w:val="clear" w:color="auto" w:fill="4472C4" w:themeFill="accent1"/>
          </w:tcPr>
          <w:p w14:paraId="36895EE2" w14:textId="77777777" w:rsidR="006A2DDE" w:rsidRPr="00744705" w:rsidRDefault="006A2DDE" w:rsidP="006A2DDE">
            <w:pPr>
              <w:rPr>
                <w:rFonts w:ascii="Times New Roman" w:hAnsi="Times New Roman" w:cs="Times New Roman"/>
              </w:rPr>
            </w:pPr>
          </w:p>
        </w:tc>
        <w:tc>
          <w:tcPr>
            <w:tcW w:w="14670" w:type="dxa"/>
            <w:gridSpan w:val="7"/>
            <w:shd w:val="clear" w:color="auto" w:fill="FFC000" w:themeFill="accent4"/>
            <w:vAlign w:val="center"/>
          </w:tcPr>
          <w:p w14:paraId="4F09D39A" w14:textId="7D40786F" w:rsidR="006A2DDE" w:rsidRPr="00744705" w:rsidRDefault="002A4077" w:rsidP="006A2DDE">
            <w:pPr>
              <w:jc w:val="center"/>
              <w:rPr>
                <w:rFonts w:ascii="Times New Roman" w:hAnsi="Times New Roman" w:cs="Times New Roman"/>
                <w:sz w:val="32"/>
              </w:rPr>
            </w:pPr>
            <w:r w:rsidRPr="00744705">
              <w:rPr>
                <w:rFonts w:ascii="Times New Roman" w:hAnsi="Times New Roman" w:cs="Times New Roman"/>
                <w:sz w:val="40"/>
              </w:rPr>
              <w:t>11-15</w:t>
            </w:r>
            <w:r w:rsidR="003942C1" w:rsidRPr="00744705">
              <w:rPr>
                <w:rFonts w:ascii="Times New Roman" w:hAnsi="Times New Roman" w:cs="Times New Roman"/>
                <w:sz w:val="40"/>
              </w:rPr>
              <w:t xml:space="preserve"> Kasım Ara Tatil</w:t>
            </w:r>
          </w:p>
        </w:tc>
      </w:tr>
      <w:tr w:rsidR="00744705" w:rsidRPr="00744705" w14:paraId="079BD33D" w14:textId="77777777" w:rsidTr="002A4077">
        <w:trPr>
          <w:cantSplit/>
          <w:trHeight w:val="1953"/>
        </w:trPr>
        <w:tc>
          <w:tcPr>
            <w:tcW w:w="569" w:type="dxa"/>
            <w:vMerge/>
            <w:shd w:val="clear" w:color="auto" w:fill="4472C4" w:themeFill="accent1"/>
          </w:tcPr>
          <w:p w14:paraId="0748A730" w14:textId="77777777" w:rsidR="002A4077" w:rsidRPr="00744705" w:rsidRDefault="002A4077" w:rsidP="002A4077">
            <w:pPr>
              <w:rPr>
                <w:rFonts w:ascii="Times New Roman" w:hAnsi="Times New Roman" w:cs="Times New Roman"/>
              </w:rPr>
            </w:pPr>
          </w:p>
        </w:tc>
        <w:tc>
          <w:tcPr>
            <w:tcW w:w="1017"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14:paraId="09429D54" w14:textId="2DF286D9" w:rsidR="002A4077" w:rsidRPr="00744705" w:rsidRDefault="002A4077" w:rsidP="002A4077">
            <w:pPr>
              <w:ind w:left="113" w:right="113"/>
              <w:jc w:val="center"/>
              <w:rPr>
                <w:rFonts w:ascii="Times New Roman" w:hAnsi="Times New Roman" w:cs="Times New Roman"/>
              </w:rPr>
            </w:pPr>
            <w:r w:rsidRPr="00744705">
              <w:rPr>
                <w:rFonts w:ascii="Times New Roman" w:eastAsia="Times New Roman" w:hAnsi="Times New Roman" w:cs="Times New Roman"/>
                <w:lang w:eastAsia="tr-TR"/>
              </w:rPr>
              <w:t>10. Hafta:</w:t>
            </w:r>
            <w:r w:rsidRPr="00744705">
              <w:rPr>
                <w:rFonts w:ascii="Times New Roman" w:eastAsia="Times New Roman" w:hAnsi="Times New Roman" w:cs="Times New Roman"/>
                <w:lang w:eastAsia="tr-TR"/>
              </w:rPr>
              <w:br/>
              <w:t xml:space="preserve"> 18-22 Kasım</w:t>
            </w:r>
          </w:p>
        </w:tc>
        <w:tc>
          <w:tcPr>
            <w:tcW w:w="511" w:type="dxa"/>
            <w:textDirection w:val="btLr"/>
            <w:vAlign w:val="center"/>
          </w:tcPr>
          <w:p w14:paraId="5B9A5E87" w14:textId="77777777" w:rsidR="002A4077" w:rsidRPr="00744705" w:rsidRDefault="002A4077" w:rsidP="002A4077">
            <w:pPr>
              <w:ind w:left="113" w:right="113"/>
              <w:jc w:val="center"/>
              <w:rPr>
                <w:rFonts w:ascii="Times New Roman" w:hAnsi="Times New Roman" w:cs="Times New Roman"/>
              </w:rPr>
            </w:pPr>
            <w:r w:rsidRPr="00744705">
              <w:rPr>
                <w:rFonts w:ascii="Times New Roman" w:hAnsi="Times New Roman" w:cs="Times New Roman"/>
              </w:rPr>
              <w:t>2</w:t>
            </w:r>
          </w:p>
        </w:tc>
        <w:tc>
          <w:tcPr>
            <w:tcW w:w="4143" w:type="dxa"/>
            <w:vAlign w:val="center"/>
          </w:tcPr>
          <w:p w14:paraId="00CBA7AE" w14:textId="77777777" w:rsidR="002A4077" w:rsidRPr="00744705" w:rsidRDefault="002A4077" w:rsidP="002A4077">
            <w:pPr>
              <w:rPr>
                <w:rFonts w:ascii="Times New Roman" w:hAnsi="Times New Roman" w:cs="Times New Roman"/>
                <w:bCs/>
                <w:sz w:val="20"/>
              </w:rPr>
            </w:pPr>
            <w:r w:rsidRPr="00744705">
              <w:rPr>
                <w:rFonts w:ascii="Times New Roman" w:hAnsi="Times New Roman" w:cs="Times New Roman"/>
                <w:bCs/>
                <w:sz w:val="20"/>
              </w:rPr>
              <w:t>12. Kavramı, içlem ve kaplama göre değerlendirir.</w:t>
            </w:r>
          </w:p>
          <w:p w14:paraId="13E4699F" w14:textId="77777777" w:rsidR="002A4077" w:rsidRPr="00744705" w:rsidRDefault="002A4077" w:rsidP="002A4077">
            <w:pPr>
              <w:rPr>
                <w:rFonts w:ascii="Times New Roman" w:hAnsi="Times New Roman" w:cs="Times New Roman"/>
                <w:bCs/>
                <w:sz w:val="20"/>
              </w:rPr>
            </w:pPr>
            <w:r w:rsidRPr="00744705">
              <w:rPr>
                <w:rFonts w:ascii="Times New Roman" w:hAnsi="Times New Roman" w:cs="Times New Roman"/>
                <w:bCs/>
                <w:sz w:val="20"/>
              </w:rPr>
              <w:t>13. Kavram çeşitlerini sınıflandırır.</w:t>
            </w:r>
          </w:p>
          <w:p w14:paraId="075D1609" w14:textId="3B881BC4" w:rsidR="002A4077" w:rsidRPr="00744705" w:rsidRDefault="002A4077" w:rsidP="002A4077">
            <w:pPr>
              <w:rPr>
                <w:rFonts w:ascii="Times New Roman" w:hAnsi="Times New Roman" w:cs="Times New Roman"/>
                <w:sz w:val="18"/>
                <w:szCs w:val="20"/>
              </w:rPr>
            </w:pPr>
            <w:r w:rsidRPr="00744705">
              <w:rPr>
                <w:rFonts w:ascii="Times New Roman" w:hAnsi="Times New Roman" w:cs="Times New Roman"/>
                <w:sz w:val="18"/>
                <w:szCs w:val="20"/>
              </w:rPr>
              <w:t>Kavram çeşitleri verilirken şu başlıklar dikkate alınmalıdır:</w:t>
            </w:r>
          </w:p>
          <w:p w14:paraId="6DB9B194" w14:textId="00854862" w:rsidR="002A4077" w:rsidRPr="00744705" w:rsidRDefault="002A4077" w:rsidP="002A4077">
            <w:pPr>
              <w:rPr>
                <w:rFonts w:ascii="Times New Roman" w:hAnsi="Times New Roman" w:cs="Times New Roman"/>
                <w:sz w:val="18"/>
                <w:szCs w:val="20"/>
              </w:rPr>
            </w:pPr>
            <w:proofErr w:type="gramStart"/>
            <w:r w:rsidRPr="00744705">
              <w:rPr>
                <w:rFonts w:ascii="Times New Roman" w:hAnsi="Times New Roman" w:cs="Times New Roman"/>
                <w:sz w:val="18"/>
                <w:szCs w:val="20"/>
              </w:rPr>
              <w:t>a</w:t>
            </w:r>
            <w:proofErr w:type="gramEnd"/>
            <w:r w:rsidRPr="00744705">
              <w:rPr>
                <w:rFonts w:ascii="Times New Roman" w:hAnsi="Times New Roman" w:cs="Times New Roman"/>
                <w:sz w:val="18"/>
                <w:szCs w:val="20"/>
              </w:rPr>
              <w:t>. Genel-tekil kavramlar (nelik bakımından)</w:t>
            </w:r>
          </w:p>
          <w:p w14:paraId="7954B98D" w14:textId="0A295F76" w:rsidR="002A4077" w:rsidRPr="00744705" w:rsidRDefault="002A4077" w:rsidP="002A4077">
            <w:pPr>
              <w:rPr>
                <w:rFonts w:ascii="Times New Roman" w:hAnsi="Times New Roman" w:cs="Times New Roman"/>
                <w:sz w:val="18"/>
                <w:szCs w:val="20"/>
              </w:rPr>
            </w:pPr>
            <w:proofErr w:type="gramStart"/>
            <w:r w:rsidRPr="00744705">
              <w:rPr>
                <w:rFonts w:ascii="Times New Roman" w:hAnsi="Times New Roman" w:cs="Times New Roman"/>
                <w:sz w:val="18"/>
                <w:szCs w:val="20"/>
              </w:rPr>
              <w:t>b</w:t>
            </w:r>
            <w:proofErr w:type="gramEnd"/>
            <w:r w:rsidRPr="00744705">
              <w:rPr>
                <w:rFonts w:ascii="Times New Roman" w:hAnsi="Times New Roman" w:cs="Times New Roman"/>
                <w:sz w:val="18"/>
                <w:szCs w:val="20"/>
              </w:rPr>
              <w:t>. Tümel-tikel kavramlar (anlam bakımından)</w:t>
            </w:r>
          </w:p>
          <w:p w14:paraId="10F2F984" w14:textId="77777777" w:rsidR="002A4077" w:rsidRPr="00744705" w:rsidRDefault="002A4077" w:rsidP="002A4077">
            <w:pPr>
              <w:rPr>
                <w:rFonts w:ascii="Times New Roman" w:hAnsi="Times New Roman" w:cs="Times New Roman"/>
                <w:sz w:val="18"/>
                <w:szCs w:val="20"/>
              </w:rPr>
            </w:pPr>
            <w:proofErr w:type="gramStart"/>
            <w:r w:rsidRPr="00744705">
              <w:rPr>
                <w:rFonts w:ascii="Times New Roman" w:hAnsi="Times New Roman" w:cs="Times New Roman"/>
                <w:sz w:val="18"/>
                <w:szCs w:val="20"/>
              </w:rPr>
              <w:t>c</w:t>
            </w:r>
            <w:proofErr w:type="gramEnd"/>
            <w:r w:rsidRPr="00744705">
              <w:rPr>
                <w:rFonts w:ascii="Times New Roman" w:hAnsi="Times New Roman" w:cs="Times New Roman"/>
                <w:sz w:val="18"/>
                <w:szCs w:val="20"/>
              </w:rPr>
              <w:t xml:space="preserve">. Soyut-somut kavramlar </w:t>
            </w:r>
          </w:p>
          <w:p w14:paraId="6E6070A5" w14:textId="266522C0" w:rsidR="002A4077" w:rsidRPr="00744705" w:rsidRDefault="002A4077" w:rsidP="002A4077">
            <w:pPr>
              <w:rPr>
                <w:rFonts w:ascii="Times New Roman" w:hAnsi="Times New Roman" w:cs="Times New Roman"/>
                <w:sz w:val="18"/>
                <w:szCs w:val="20"/>
              </w:rPr>
            </w:pPr>
            <w:proofErr w:type="gramStart"/>
            <w:r w:rsidRPr="00744705">
              <w:rPr>
                <w:rFonts w:ascii="Times New Roman" w:hAnsi="Times New Roman" w:cs="Times New Roman"/>
                <w:sz w:val="18"/>
                <w:szCs w:val="20"/>
              </w:rPr>
              <w:t>ç</w:t>
            </w:r>
            <w:proofErr w:type="gramEnd"/>
            <w:r w:rsidRPr="00744705">
              <w:rPr>
                <w:rFonts w:ascii="Times New Roman" w:hAnsi="Times New Roman" w:cs="Times New Roman"/>
                <w:sz w:val="18"/>
                <w:szCs w:val="20"/>
              </w:rPr>
              <w:t>. Kolektif-dağıtıcı (</w:t>
            </w:r>
            <w:proofErr w:type="spellStart"/>
            <w:r w:rsidRPr="00744705">
              <w:rPr>
                <w:rFonts w:ascii="Times New Roman" w:hAnsi="Times New Roman" w:cs="Times New Roman"/>
                <w:sz w:val="18"/>
                <w:szCs w:val="20"/>
              </w:rPr>
              <w:t>distribütif</w:t>
            </w:r>
            <w:proofErr w:type="spellEnd"/>
            <w:r w:rsidRPr="00744705">
              <w:rPr>
                <w:rFonts w:ascii="Times New Roman" w:hAnsi="Times New Roman" w:cs="Times New Roman"/>
                <w:sz w:val="18"/>
                <w:szCs w:val="20"/>
              </w:rPr>
              <w:t>) kavramlar</w:t>
            </w:r>
          </w:p>
          <w:p w14:paraId="4C295807" w14:textId="4341958B" w:rsidR="002A4077" w:rsidRPr="00744705" w:rsidRDefault="002A4077" w:rsidP="002A4077">
            <w:pPr>
              <w:rPr>
                <w:rFonts w:ascii="Times New Roman" w:hAnsi="Times New Roman" w:cs="Times New Roman"/>
                <w:sz w:val="20"/>
              </w:rPr>
            </w:pPr>
            <w:proofErr w:type="gramStart"/>
            <w:r w:rsidRPr="00744705">
              <w:rPr>
                <w:rFonts w:ascii="Times New Roman" w:hAnsi="Times New Roman" w:cs="Times New Roman"/>
                <w:sz w:val="18"/>
                <w:szCs w:val="20"/>
              </w:rPr>
              <w:t>d</w:t>
            </w:r>
            <w:proofErr w:type="gramEnd"/>
            <w:r w:rsidRPr="00744705">
              <w:rPr>
                <w:rFonts w:ascii="Times New Roman" w:hAnsi="Times New Roman" w:cs="Times New Roman"/>
                <w:sz w:val="18"/>
                <w:szCs w:val="20"/>
              </w:rPr>
              <w:t>. Olumlu-olumsuz kavramlar vb.</w:t>
            </w:r>
          </w:p>
        </w:tc>
        <w:tc>
          <w:tcPr>
            <w:tcW w:w="3761" w:type="dxa"/>
            <w:vAlign w:val="center"/>
          </w:tcPr>
          <w:p w14:paraId="6922EF77" w14:textId="60DC3C8E" w:rsidR="002A4077" w:rsidRPr="00744705" w:rsidRDefault="002A4077" w:rsidP="002A4077">
            <w:pPr>
              <w:rPr>
                <w:rFonts w:ascii="Times New Roman" w:hAnsi="Times New Roman" w:cs="Times New Roman"/>
                <w:sz w:val="16"/>
                <w:szCs w:val="20"/>
              </w:rPr>
            </w:pPr>
            <w:r w:rsidRPr="00744705">
              <w:rPr>
                <w:rFonts w:ascii="Times New Roman" w:hAnsi="Times New Roman" w:cs="Times New Roman"/>
                <w:bCs/>
                <w:sz w:val="16"/>
                <w:szCs w:val="20"/>
              </w:rPr>
              <w:t>12.</w:t>
            </w:r>
            <w:r w:rsidRPr="00744705">
              <w:rPr>
                <w:rFonts w:ascii="Times New Roman" w:hAnsi="Times New Roman" w:cs="Times New Roman"/>
                <w:sz w:val="16"/>
                <w:szCs w:val="20"/>
              </w:rPr>
              <w:t xml:space="preserve"> Öğretmenin rehberliğinde; ağaç, bitki, çam, canlı, kızılçam gibi en tepede ortak özellikleriyle bir grup oluşturabilen kavramlar tahtaya yazılır. Bu kavramlar en genel olandan en özel olana doğru sınıflanır. Çizilen venn şeması içine kavramlar yerleştirilir. Öğretmen, kavramların içlerine aldıkları şeylerin sayısına ve ifade ettikleri niteliklere dikkat çeker. Buradan içlem ve kaplam ilişkisine ulaşılır.</w:t>
            </w:r>
          </w:p>
          <w:p w14:paraId="593864F0" w14:textId="77777777" w:rsidR="002A4077" w:rsidRPr="00744705" w:rsidRDefault="002A4077" w:rsidP="002A4077">
            <w:pPr>
              <w:rPr>
                <w:rFonts w:ascii="Times New Roman" w:hAnsi="Times New Roman" w:cs="Times New Roman"/>
                <w:sz w:val="16"/>
                <w:szCs w:val="20"/>
              </w:rPr>
            </w:pPr>
          </w:p>
          <w:p w14:paraId="7C4989C9" w14:textId="15F37865" w:rsidR="002A4077" w:rsidRPr="00744705" w:rsidRDefault="002A4077" w:rsidP="002A4077">
            <w:pPr>
              <w:rPr>
                <w:rFonts w:ascii="Times New Roman" w:hAnsi="Times New Roman" w:cs="Times New Roman"/>
                <w:bCs/>
                <w:sz w:val="16"/>
                <w:szCs w:val="20"/>
              </w:rPr>
            </w:pPr>
            <w:r w:rsidRPr="00744705">
              <w:rPr>
                <w:rFonts w:ascii="Times New Roman" w:hAnsi="Times New Roman" w:cs="Times New Roman"/>
                <w:bCs/>
                <w:sz w:val="16"/>
                <w:szCs w:val="20"/>
              </w:rPr>
              <w:t>13. “Düşüncenin Renkleri”</w:t>
            </w:r>
          </w:p>
        </w:tc>
        <w:tc>
          <w:tcPr>
            <w:tcW w:w="1807" w:type="dxa"/>
            <w:vAlign w:val="center"/>
          </w:tcPr>
          <w:p w14:paraId="2C37D0E4" w14:textId="77777777" w:rsidR="002A4077" w:rsidRPr="00744705" w:rsidRDefault="002A4077" w:rsidP="002A4077">
            <w:pPr>
              <w:jc w:val="center"/>
              <w:rPr>
                <w:rFonts w:ascii="Times New Roman" w:hAnsi="Times New Roman" w:cs="Times New Roman"/>
                <w:sz w:val="16"/>
                <w:szCs w:val="18"/>
              </w:rPr>
            </w:pPr>
            <w:r w:rsidRPr="00744705">
              <w:rPr>
                <w:rFonts w:ascii="Times New Roman" w:hAnsi="Times New Roman" w:cs="Times New Roman"/>
                <w:sz w:val="16"/>
                <w:szCs w:val="18"/>
              </w:rPr>
              <w:t>Düz anlatım, soru-cevap, problem çözme, tartışma, örnek olay, beyin fırtınası, gezi, gözlem, gösteri, rol oynama, drama, istasyon, altı şapka, görüşme, panel</w:t>
            </w:r>
          </w:p>
        </w:tc>
        <w:tc>
          <w:tcPr>
            <w:tcW w:w="1345" w:type="dxa"/>
            <w:vAlign w:val="center"/>
          </w:tcPr>
          <w:p w14:paraId="745591D1" w14:textId="77777777" w:rsidR="002A4077" w:rsidRPr="00744705" w:rsidRDefault="002A4077" w:rsidP="002A4077">
            <w:pPr>
              <w:jc w:val="center"/>
              <w:rPr>
                <w:rFonts w:ascii="Times New Roman" w:hAnsi="Times New Roman" w:cs="Times New Roman"/>
                <w:sz w:val="16"/>
                <w:szCs w:val="18"/>
              </w:rPr>
            </w:pPr>
            <w:r w:rsidRPr="00744705">
              <w:rPr>
                <w:rFonts w:ascii="Times New Roman" w:hAnsi="Times New Roman" w:cs="Times New Roman"/>
                <w:sz w:val="16"/>
                <w:szCs w:val="18"/>
              </w:rPr>
              <w:t>Ders kitabı, yazı tahtası, etkileşimli tahta, slayt, internet, fotoğraf, video, belgesel</w:t>
            </w:r>
          </w:p>
        </w:tc>
        <w:tc>
          <w:tcPr>
            <w:tcW w:w="2086" w:type="dxa"/>
            <w:vAlign w:val="center"/>
          </w:tcPr>
          <w:p w14:paraId="11C7FAB6" w14:textId="77777777" w:rsidR="002A4077" w:rsidRPr="00744705" w:rsidRDefault="002A4077" w:rsidP="002A4077">
            <w:pPr>
              <w:jc w:val="center"/>
              <w:rPr>
                <w:rFonts w:ascii="Times New Roman" w:hAnsi="Times New Roman" w:cs="Times New Roman"/>
                <w:szCs w:val="20"/>
              </w:rPr>
            </w:pPr>
            <w:r w:rsidRPr="00744705">
              <w:rPr>
                <w:rFonts w:ascii="Times New Roman" w:hAnsi="Times New Roman" w:cs="Times New Roman"/>
                <w:szCs w:val="20"/>
              </w:rPr>
              <w:t xml:space="preserve">24 Kasım </w:t>
            </w:r>
          </w:p>
          <w:p w14:paraId="3FE9CE4A" w14:textId="77777777" w:rsidR="002A4077" w:rsidRPr="00744705" w:rsidRDefault="002A4077" w:rsidP="002A4077">
            <w:pPr>
              <w:jc w:val="center"/>
              <w:rPr>
                <w:rFonts w:ascii="Times New Roman" w:hAnsi="Times New Roman" w:cs="Times New Roman"/>
              </w:rPr>
            </w:pPr>
            <w:r w:rsidRPr="00744705">
              <w:rPr>
                <w:rFonts w:ascii="Times New Roman" w:hAnsi="Times New Roman" w:cs="Times New Roman"/>
                <w:szCs w:val="20"/>
              </w:rPr>
              <w:t>Öğretmenler Günü</w:t>
            </w:r>
          </w:p>
        </w:tc>
      </w:tr>
      <w:tr w:rsidR="00744705" w:rsidRPr="00744705" w14:paraId="3E453C53" w14:textId="77777777" w:rsidTr="002A4077">
        <w:trPr>
          <w:cantSplit/>
          <w:trHeight w:val="2064"/>
        </w:trPr>
        <w:tc>
          <w:tcPr>
            <w:tcW w:w="569" w:type="dxa"/>
            <w:vMerge/>
            <w:shd w:val="clear" w:color="auto" w:fill="4472C4" w:themeFill="accent1"/>
          </w:tcPr>
          <w:p w14:paraId="00038349" w14:textId="77777777" w:rsidR="002A4077" w:rsidRPr="00744705" w:rsidRDefault="002A4077" w:rsidP="002A4077">
            <w:pPr>
              <w:rPr>
                <w:rFonts w:ascii="Times New Roman" w:hAnsi="Times New Roman" w:cs="Times New Roman"/>
              </w:rPr>
            </w:pPr>
          </w:p>
        </w:tc>
        <w:tc>
          <w:tcPr>
            <w:tcW w:w="10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FE018D" w14:textId="77777777" w:rsidR="002A4077" w:rsidRPr="00744705" w:rsidRDefault="002A4077" w:rsidP="002A4077">
            <w:pPr>
              <w:jc w:val="center"/>
              <w:rPr>
                <w:rFonts w:ascii="Times New Roman" w:eastAsia="Times New Roman" w:hAnsi="Times New Roman" w:cs="Times New Roman"/>
                <w:lang w:eastAsia="tr-TR"/>
              </w:rPr>
            </w:pPr>
            <w:r w:rsidRPr="00744705">
              <w:rPr>
                <w:rFonts w:ascii="Times New Roman" w:eastAsia="Times New Roman" w:hAnsi="Times New Roman" w:cs="Times New Roman"/>
                <w:lang w:eastAsia="tr-TR"/>
              </w:rPr>
              <w:t>11. Hafta:</w:t>
            </w:r>
            <w:r w:rsidRPr="00744705">
              <w:rPr>
                <w:rFonts w:ascii="Times New Roman" w:eastAsia="Times New Roman" w:hAnsi="Times New Roman" w:cs="Times New Roman"/>
                <w:lang w:eastAsia="tr-TR"/>
              </w:rPr>
              <w:br/>
              <w:t xml:space="preserve"> 25 -29</w:t>
            </w:r>
          </w:p>
          <w:p w14:paraId="21D03CDF" w14:textId="478E4C4C" w:rsidR="002A4077" w:rsidRPr="00744705" w:rsidRDefault="002A4077" w:rsidP="002A4077">
            <w:pPr>
              <w:ind w:left="113" w:right="113"/>
              <w:jc w:val="center"/>
              <w:rPr>
                <w:rFonts w:ascii="Times New Roman" w:hAnsi="Times New Roman" w:cs="Times New Roman"/>
              </w:rPr>
            </w:pPr>
            <w:r w:rsidRPr="00744705">
              <w:rPr>
                <w:rFonts w:ascii="Times New Roman" w:eastAsia="Times New Roman" w:hAnsi="Times New Roman" w:cs="Times New Roman"/>
                <w:lang w:eastAsia="tr-TR"/>
              </w:rPr>
              <w:t>Kasım</w:t>
            </w:r>
          </w:p>
        </w:tc>
        <w:tc>
          <w:tcPr>
            <w:tcW w:w="511" w:type="dxa"/>
            <w:textDirection w:val="btLr"/>
            <w:vAlign w:val="center"/>
          </w:tcPr>
          <w:p w14:paraId="4CBBF714" w14:textId="77777777" w:rsidR="002A4077" w:rsidRPr="00744705" w:rsidRDefault="002A4077" w:rsidP="002A4077">
            <w:pPr>
              <w:ind w:left="113" w:right="113"/>
              <w:jc w:val="center"/>
              <w:rPr>
                <w:rFonts w:ascii="Times New Roman" w:hAnsi="Times New Roman" w:cs="Times New Roman"/>
              </w:rPr>
            </w:pPr>
            <w:r w:rsidRPr="00744705">
              <w:rPr>
                <w:rFonts w:ascii="Times New Roman" w:hAnsi="Times New Roman" w:cs="Times New Roman"/>
              </w:rPr>
              <w:t>2</w:t>
            </w:r>
          </w:p>
        </w:tc>
        <w:tc>
          <w:tcPr>
            <w:tcW w:w="4143" w:type="dxa"/>
            <w:vAlign w:val="center"/>
          </w:tcPr>
          <w:p w14:paraId="296B40B7" w14:textId="77777777" w:rsidR="002A4077" w:rsidRPr="00744705" w:rsidRDefault="002A4077" w:rsidP="002A4077">
            <w:pPr>
              <w:rPr>
                <w:rFonts w:ascii="Times New Roman" w:hAnsi="Times New Roman" w:cs="Times New Roman"/>
                <w:bCs/>
                <w:sz w:val="20"/>
              </w:rPr>
            </w:pPr>
            <w:r w:rsidRPr="00744705">
              <w:rPr>
                <w:rFonts w:ascii="Times New Roman" w:hAnsi="Times New Roman" w:cs="Times New Roman"/>
                <w:bCs/>
                <w:sz w:val="20"/>
              </w:rPr>
              <w:t>14. Kavramları beş tümel açısından değerlendirir.</w:t>
            </w:r>
          </w:p>
          <w:p w14:paraId="51672A43" w14:textId="77777777" w:rsidR="002A4077" w:rsidRPr="00744705" w:rsidRDefault="002A4077" w:rsidP="002A4077">
            <w:pPr>
              <w:rPr>
                <w:rFonts w:ascii="Times New Roman" w:hAnsi="Times New Roman" w:cs="Times New Roman"/>
                <w:sz w:val="18"/>
                <w:szCs w:val="20"/>
              </w:rPr>
            </w:pPr>
            <w:r w:rsidRPr="00744705">
              <w:rPr>
                <w:rFonts w:ascii="Times New Roman" w:hAnsi="Times New Roman" w:cs="Times New Roman"/>
                <w:sz w:val="18"/>
                <w:szCs w:val="20"/>
              </w:rPr>
              <w:t>Beş tümel (cins, tür, ayırım, özgülük ve ilinti) ve işlevinden bahsedilmelidir.</w:t>
            </w:r>
          </w:p>
          <w:p w14:paraId="2A6F6F58" w14:textId="77777777" w:rsidR="002A4077" w:rsidRPr="00744705" w:rsidRDefault="002A4077" w:rsidP="002A4077">
            <w:pPr>
              <w:rPr>
                <w:rFonts w:ascii="Times New Roman" w:hAnsi="Times New Roman" w:cs="Times New Roman"/>
                <w:bCs/>
                <w:sz w:val="20"/>
              </w:rPr>
            </w:pPr>
            <w:r w:rsidRPr="00744705">
              <w:rPr>
                <w:rFonts w:ascii="Times New Roman" w:hAnsi="Times New Roman" w:cs="Times New Roman"/>
                <w:bCs/>
                <w:sz w:val="20"/>
              </w:rPr>
              <w:t>15. Kavramlar arasındaki ilişkiyi analiz eder.</w:t>
            </w:r>
          </w:p>
          <w:p w14:paraId="6B8325E7" w14:textId="19859102" w:rsidR="002A4077" w:rsidRPr="00744705" w:rsidRDefault="002A4077" w:rsidP="002A4077">
            <w:pPr>
              <w:rPr>
                <w:rFonts w:ascii="Times New Roman" w:hAnsi="Times New Roman" w:cs="Times New Roman"/>
                <w:sz w:val="18"/>
                <w:szCs w:val="20"/>
              </w:rPr>
            </w:pPr>
            <w:r w:rsidRPr="00744705">
              <w:rPr>
                <w:rFonts w:ascii="Times New Roman" w:hAnsi="Times New Roman" w:cs="Times New Roman"/>
                <w:sz w:val="18"/>
                <w:szCs w:val="20"/>
              </w:rPr>
              <w:t>Kavramlar arasındaki ilişkiler (eşitlik-ayrıklık-tam girişimlik-eksik girişimlik) işlenmelidir.</w:t>
            </w:r>
          </w:p>
          <w:p w14:paraId="6202872E" w14:textId="6AAF5BFC" w:rsidR="002A4077" w:rsidRPr="00744705" w:rsidRDefault="002A4077" w:rsidP="002A4077">
            <w:pPr>
              <w:rPr>
                <w:rFonts w:ascii="Times New Roman" w:hAnsi="Times New Roman" w:cs="Times New Roman"/>
                <w:sz w:val="20"/>
              </w:rPr>
            </w:pPr>
            <w:r w:rsidRPr="00744705">
              <w:rPr>
                <w:rFonts w:ascii="Times New Roman" w:hAnsi="Times New Roman" w:cs="Times New Roman"/>
                <w:sz w:val="18"/>
                <w:szCs w:val="20"/>
              </w:rPr>
              <w:t>* Bu konu 12. Kazanım (içlem-kaplam) ile ilişkilendirilmelidir.</w:t>
            </w:r>
          </w:p>
        </w:tc>
        <w:tc>
          <w:tcPr>
            <w:tcW w:w="3761" w:type="dxa"/>
            <w:vAlign w:val="center"/>
          </w:tcPr>
          <w:p w14:paraId="3C54E402" w14:textId="70C1A6DD" w:rsidR="002A4077" w:rsidRPr="00744705" w:rsidRDefault="002A4077" w:rsidP="002A4077">
            <w:pPr>
              <w:rPr>
                <w:rFonts w:ascii="Times New Roman" w:hAnsi="Times New Roman" w:cs="Times New Roman"/>
                <w:sz w:val="16"/>
                <w:szCs w:val="20"/>
              </w:rPr>
            </w:pPr>
            <w:r w:rsidRPr="00744705">
              <w:rPr>
                <w:rFonts w:ascii="Times New Roman" w:hAnsi="Times New Roman" w:cs="Times New Roman"/>
                <w:bCs/>
                <w:sz w:val="16"/>
                <w:szCs w:val="20"/>
              </w:rPr>
              <w:t>14.</w:t>
            </w:r>
            <w:r w:rsidRPr="00744705">
              <w:rPr>
                <w:rFonts w:ascii="Times New Roman" w:hAnsi="Times New Roman" w:cs="Times New Roman"/>
                <w:sz w:val="16"/>
                <w:szCs w:val="20"/>
              </w:rPr>
              <w:t xml:space="preserve"> Öğretmen rehberliğinde öğrenciler “</w:t>
            </w:r>
            <w:proofErr w:type="spellStart"/>
            <w:r w:rsidRPr="00744705">
              <w:rPr>
                <w:rFonts w:ascii="Times New Roman" w:hAnsi="Times New Roman" w:cs="Times New Roman"/>
                <w:sz w:val="16"/>
                <w:szCs w:val="20"/>
              </w:rPr>
              <w:t>Porphyrios</w:t>
            </w:r>
            <w:proofErr w:type="spellEnd"/>
            <w:r w:rsidRPr="00744705">
              <w:rPr>
                <w:rFonts w:ascii="Times New Roman" w:hAnsi="Times New Roman" w:cs="Times New Roman"/>
                <w:sz w:val="16"/>
                <w:szCs w:val="20"/>
              </w:rPr>
              <w:t xml:space="preserve"> ağacını” tahtaya çizerler. Öğretmen, öğrencilere: “</w:t>
            </w:r>
            <w:proofErr w:type="spellStart"/>
            <w:r w:rsidRPr="00744705">
              <w:rPr>
                <w:rFonts w:ascii="Times New Roman" w:hAnsi="Times New Roman" w:cs="Times New Roman"/>
                <w:sz w:val="16"/>
                <w:szCs w:val="20"/>
              </w:rPr>
              <w:t>Porphyrios</w:t>
            </w:r>
            <w:proofErr w:type="spellEnd"/>
            <w:r w:rsidRPr="00744705">
              <w:rPr>
                <w:rFonts w:ascii="Times New Roman" w:hAnsi="Times New Roman" w:cs="Times New Roman"/>
                <w:sz w:val="16"/>
                <w:szCs w:val="20"/>
              </w:rPr>
              <w:t xml:space="preserve"> ağacında kaplamı en geniş kavram hangisidir?” sorusuna benzer sorular yöneltir. Alınan cevaplar doğrultusunda, kavramların içlem ve kaplamlarının ters orantılılığı kuralı dikkate alınarak kaplamı en geniş ama içlemi en dar kavram olan “varlık” kavramına ve onun altında yer alan “cismi olmayan–cismi olan”, “cansız-canlı”, “duygusuz-duygulu”, “akılsız-akıllı” kavramlarının nasıl sınıflandırıldığına ulaşılır.</w:t>
            </w:r>
          </w:p>
          <w:p w14:paraId="1608C7D4" w14:textId="67AE7ED6" w:rsidR="002A4077" w:rsidRPr="00744705" w:rsidRDefault="002A4077" w:rsidP="002A4077">
            <w:pPr>
              <w:rPr>
                <w:rFonts w:ascii="Times New Roman" w:hAnsi="Times New Roman" w:cs="Times New Roman"/>
                <w:bCs/>
                <w:sz w:val="16"/>
                <w:szCs w:val="20"/>
              </w:rPr>
            </w:pPr>
            <w:r w:rsidRPr="00744705">
              <w:rPr>
                <w:rFonts w:ascii="Times New Roman" w:hAnsi="Times New Roman" w:cs="Times New Roman"/>
                <w:bCs/>
                <w:sz w:val="16"/>
                <w:szCs w:val="20"/>
              </w:rPr>
              <w:t>15. “Kavramlar arası ilişki.”</w:t>
            </w:r>
          </w:p>
        </w:tc>
        <w:tc>
          <w:tcPr>
            <w:tcW w:w="1807" w:type="dxa"/>
            <w:vAlign w:val="center"/>
          </w:tcPr>
          <w:p w14:paraId="69E6DADE" w14:textId="77777777" w:rsidR="002A4077" w:rsidRPr="00744705" w:rsidRDefault="002A4077" w:rsidP="002A4077">
            <w:pPr>
              <w:jc w:val="center"/>
              <w:rPr>
                <w:rFonts w:ascii="Times New Roman" w:hAnsi="Times New Roman" w:cs="Times New Roman"/>
                <w:sz w:val="16"/>
                <w:szCs w:val="18"/>
              </w:rPr>
            </w:pPr>
            <w:r w:rsidRPr="00744705">
              <w:rPr>
                <w:rFonts w:ascii="Times New Roman" w:hAnsi="Times New Roman" w:cs="Times New Roman"/>
                <w:sz w:val="16"/>
                <w:szCs w:val="18"/>
              </w:rPr>
              <w:t>Düz anlatım, soru-cevap, problem çözme, tartışma, örnek olay, beyin fırtınası, gezi, gözlem, gösteri, rol oynama, drama, istasyon, altı şapka, görüşme, panel</w:t>
            </w:r>
          </w:p>
        </w:tc>
        <w:tc>
          <w:tcPr>
            <w:tcW w:w="1345" w:type="dxa"/>
            <w:vAlign w:val="center"/>
          </w:tcPr>
          <w:p w14:paraId="58676218" w14:textId="77777777" w:rsidR="002A4077" w:rsidRPr="00744705" w:rsidRDefault="002A4077" w:rsidP="002A4077">
            <w:pPr>
              <w:jc w:val="center"/>
              <w:rPr>
                <w:rFonts w:ascii="Times New Roman" w:hAnsi="Times New Roman" w:cs="Times New Roman"/>
                <w:sz w:val="16"/>
                <w:szCs w:val="18"/>
              </w:rPr>
            </w:pPr>
            <w:r w:rsidRPr="00744705">
              <w:rPr>
                <w:rFonts w:ascii="Times New Roman" w:hAnsi="Times New Roman" w:cs="Times New Roman"/>
                <w:sz w:val="16"/>
                <w:szCs w:val="18"/>
              </w:rPr>
              <w:t>Ders kitabı, yazı tahtası, etkileşimli tahta, slayt, internet, fotoğraf, video, belgesel</w:t>
            </w:r>
          </w:p>
        </w:tc>
        <w:tc>
          <w:tcPr>
            <w:tcW w:w="2086" w:type="dxa"/>
            <w:vAlign w:val="center"/>
          </w:tcPr>
          <w:p w14:paraId="112B1EB2" w14:textId="561BB7B7" w:rsidR="002A4077" w:rsidRPr="00744705" w:rsidRDefault="002A4077" w:rsidP="002A4077">
            <w:pPr>
              <w:jc w:val="center"/>
              <w:rPr>
                <w:rFonts w:ascii="Times New Roman" w:hAnsi="Times New Roman" w:cs="Times New Roman"/>
                <w:sz w:val="18"/>
                <w:szCs w:val="18"/>
              </w:rPr>
            </w:pPr>
            <w:r w:rsidRPr="00744705">
              <w:rPr>
                <w:rFonts w:ascii="Times New Roman" w:hAnsi="Times New Roman" w:cs="Times New Roman"/>
                <w:sz w:val="16"/>
                <w:szCs w:val="16"/>
              </w:rPr>
              <w:t>Çoktan seçmeli, açık uçlu veya kısa cevaplı sorular, öğrenci gözlem formu, kontrol listesi kullanılarak ölçme ve değerlendirme yapılabilir.</w:t>
            </w:r>
          </w:p>
        </w:tc>
      </w:tr>
    </w:tbl>
    <w:p w14:paraId="012815B2" w14:textId="77777777" w:rsidR="0037407A" w:rsidRPr="00744705" w:rsidRDefault="0037407A" w:rsidP="009663BC">
      <w:pPr>
        <w:rPr>
          <w:rFonts w:ascii="Times New Roman" w:hAnsi="Times New Roman" w:cs="Times New Roman"/>
        </w:rPr>
      </w:pPr>
    </w:p>
    <w:p w14:paraId="14FFC34D" w14:textId="77777777" w:rsidR="00A21401" w:rsidRPr="00744705" w:rsidRDefault="00A21401" w:rsidP="009663BC">
      <w:pPr>
        <w:rPr>
          <w:rFonts w:ascii="Times New Roman" w:hAnsi="Times New Roman" w:cs="Times New Roman"/>
        </w:rPr>
      </w:pPr>
    </w:p>
    <w:p w14:paraId="7A3C4021" w14:textId="77777777" w:rsidR="00590A07" w:rsidRPr="00744705" w:rsidRDefault="00590A07" w:rsidP="009663BC">
      <w:pPr>
        <w:rPr>
          <w:rFonts w:ascii="Times New Roman" w:hAnsi="Times New Roman" w:cs="Times New Roman"/>
        </w:rPr>
      </w:pPr>
    </w:p>
    <w:p w14:paraId="7A67019E" w14:textId="77777777" w:rsidR="002A4077" w:rsidRPr="00744705" w:rsidRDefault="002A4077" w:rsidP="009663BC">
      <w:pPr>
        <w:rPr>
          <w:rFonts w:ascii="Times New Roman" w:hAnsi="Times New Roman" w:cs="Times New Roman"/>
        </w:rPr>
      </w:pPr>
    </w:p>
    <w:tbl>
      <w:tblPr>
        <w:tblStyle w:val="TabloKlavuzu"/>
        <w:tblpPr w:leftFromText="141" w:rightFromText="141" w:vertAnchor="page" w:horzAnchor="margin" w:tblpY="793"/>
        <w:tblW w:w="152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69"/>
        <w:gridCol w:w="1005"/>
        <w:gridCol w:w="511"/>
        <w:gridCol w:w="4216"/>
        <w:gridCol w:w="3824"/>
        <w:gridCol w:w="1683"/>
        <w:gridCol w:w="1345"/>
        <w:gridCol w:w="2086"/>
      </w:tblGrid>
      <w:tr w:rsidR="00744705" w:rsidRPr="00744705" w14:paraId="5B8BFC06" w14:textId="77777777" w:rsidTr="002A4077">
        <w:trPr>
          <w:cantSplit/>
          <w:trHeight w:val="819"/>
        </w:trPr>
        <w:tc>
          <w:tcPr>
            <w:tcW w:w="569" w:type="dxa"/>
            <w:shd w:val="clear" w:color="auto" w:fill="4472C4" w:themeFill="accent1"/>
            <w:textDirection w:val="btLr"/>
            <w:vAlign w:val="center"/>
          </w:tcPr>
          <w:p w14:paraId="5B441605" w14:textId="77777777" w:rsidR="002A4077" w:rsidRPr="00744705" w:rsidRDefault="002A4077" w:rsidP="002A4077">
            <w:pPr>
              <w:ind w:left="113" w:right="113"/>
              <w:jc w:val="center"/>
              <w:rPr>
                <w:rFonts w:ascii="Times New Roman" w:hAnsi="Times New Roman" w:cs="Times New Roman"/>
                <w:sz w:val="20"/>
              </w:rPr>
            </w:pPr>
            <w:r w:rsidRPr="00744705">
              <w:rPr>
                <w:rFonts w:ascii="Times New Roman" w:hAnsi="Times New Roman" w:cs="Times New Roman"/>
                <w:sz w:val="20"/>
              </w:rPr>
              <w:t>AY</w:t>
            </w:r>
          </w:p>
        </w:tc>
        <w:tc>
          <w:tcPr>
            <w:tcW w:w="1005" w:type="dxa"/>
            <w:shd w:val="clear" w:color="auto" w:fill="4472C4" w:themeFill="accent1"/>
            <w:textDirection w:val="btLr"/>
            <w:vAlign w:val="center"/>
          </w:tcPr>
          <w:p w14:paraId="5E0DAE48" w14:textId="77777777" w:rsidR="002A4077" w:rsidRPr="00744705" w:rsidRDefault="002A4077" w:rsidP="002A4077">
            <w:pPr>
              <w:ind w:left="113" w:right="113"/>
              <w:jc w:val="center"/>
              <w:rPr>
                <w:rFonts w:ascii="Times New Roman" w:hAnsi="Times New Roman" w:cs="Times New Roman"/>
                <w:sz w:val="20"/>
              </w:rPr>
            </w:pPr>
            <w:r w:rsidRPr="00744705">
              <w:rPr>
                <w:rFonts w:ascii="Times New Roman" w:hAnsi="Times New Roman" w:cs="Times New Roman"/>
                <w:sz w:val="20"/>
              </w:rPr>
              <w:t>HAFTA</w:t>
            </w:r>
          </w:p>
        </w:tc>
        <w:tc>
          <w:tcPr>
            <w:tcW w:w="511" w:type="dxa"/>
            <w:shd w:val="clear" w:color="auto" w:fill="4472C4" w:themeFill="accent1"/>
            <w:textDirection w:val="btLr"/>
            <w:vAlign w:val="center"/>
          </w:tcPr>
          <w:p w14:paraId="4DE3F2A5" w14:textId="77777777" w:rsidR="002A4077" w:rsidRPr="00744705" w:rsidRDefault="002A4077" w:rsidP="002A4077">
            <w:pPr>
              <w:ind w:left="113" w:right="113"/>
              <w:jc w:val="center"/>
              <w:rPr>
                <w:rFonts w:ascii="Times New Roman" w:hAnsi="Times New Roman" w:cs="Times New Roman"/>
                <w:sz w:val="20"/>
              </w:rPr>
            </w:pPr>
            <w:r w:rsidRPr="00744705">
              <w:rPr>
                <w:rFonts w:ascii="Times New Roman" w:hAnsi="Times New Roman" w:cs="Times New Roman"/>
                <w:sz w:val="20"/>
              </w:rPr>
              <w:t>SAAT</w:t>
            </w:r>
          </w:p>
        </w:tc>
        <w:tc>
          <w:tcPr>
            <w:tcW w:w="4216" w:type="dxa"/>
            <w:shd w:val="clear" w:color="auto" w:fill="4472C4" w:themeFill="accent1"/>
            <w:vAlign w:val="center"/>
          </w:tcPr>
          <w:p w14:paraId="3CE092C3" w14:textId="77777777" w:rsidR="002A4077" w:rsidRPr="00744705" w:rsidRDefault="002A4077" w:rsidP="002A4077">
            <w:pPr>
              <w:jc w:val="center"/>
              <w:rPr>
                <w:rFonts w:ascii="Times New Roman" w:hAnsi="Times New Roman" w:cs="Times New Roman"/>
                <w:sz w:val="24"/>
              </w:rPr>
            </w:pPr>
            <w:r w:rsidRPr="00744705">
              <w:rPr>
                <w:rFonts w:ascii="Times New Roman" w:hAnsi="Times New Roman" w:cs="Times New Roman"/>
                <w:sz w:val="24"/>
              </w:rPr>
              <w:t>KAZANIM</w:t>
            </w:r>
          </w:p>
        </w:tc>
        <w:tc>
          <w:tcPr>
            <w:tcW w:w="3824" w:type="dxa"/>
            <w:shd w:val="clear" w:color="auto" w:fill="4472C4" w:themeFill="accent1"/>
            <w:vAlign w:val="center"/>
          </w:tcPr>
          <w:p w14:paraId="0E6B0F1F" w14:textId="77777777" w:rsidR="002A4077" w:rsidRPr="00744705" w:rsidRDefault="002A4077" w:rsidP="002A4077">
            <w:pPr>
              <w:jc w:val="center"/>
              <w:rPr>
                <w:rFonts w:ascii="Times New Roman" w:hAnsi="Times New Roman" w:cs="Times New Roman"/>
                <w:sz w:val="24"/>
              </w:rPr>
            </w:pPr>
            <w:r w:rsidRPr="00744705">
              <w:rPr>
                <w:rFonts w:ascii="Times New Roman" w:hAnsi="Times New Roman" w:cs="Times New Roman"/>
                <w:sz w:val="24"/>
              </w:rPr>
              <w:t>ETKİNLİK ÖRNEKLERİ</w:t>
            </w:r>
          </w:p>
        </w:tc>
        <w:tc>
          <w:tcPr>
            <w:tcW w:w="1683" w:type="dxa"/>
            <w:shd w:val="clear" w:color="auto" w:fill="4472C4" w:themeFill="accent1"/>
            <w:vAlign w:val="center"/>
          </w:tcPr>
          <w:p w14:paraId="3C2FC84B" w14:textId="77777777" w:rsidR="002A4077" w:rsidRPr="00744705" w:rsidRDefault="002A4077" w:rsidP="002A4077">
            <w:pPr>
              <w:jc w:val="center"/>
              <w:rPr>
                <w:rFonts w:ascii="Times New Roman" w:hAnsi="Times New Roman" w:cs="Times New Roman"/>
                <w:sz w:val="24"/>
              </w:rPr>
            </w:pPr>
            <w:r w:rsidRPr="00744705">
              <w:rPr>
                <w:rFonts w:ascii="Times New Roman" w:hAnsi="Times New Roman" w:cs="Times New Roman"/>
                <w:sz w:val="24"/>
              </w:rPr>
              <w:t xml:space="preserve">YÖNTEM ve </w:t>
            </w:r>
          </w:p>
          <w:p w14:paraId="1023A949" w14:textId="77777777" w:rsidR="002A4077" w:rsidRPr="00744705" w:rsidRDefault="002A4077" w:rsidP="002A4077">
            <w:pPr>
              <w:jc w:val="center"/>
              <w:rPr>
                <w:rFonts w:ascii="Times New Roman" w:hAnsi="Times New Roman" w:cs="Times New Roman"/>
                <w:sz w:val="24"/>
              </w:rPr>
            </w:pPr>
            <w:r w:rsidRPr="00744705">
              <w:rPr>
                <w:rFonts w:ascii="Times New Roman" w:hAnsi="Times New Roman" w:cs="Times New Roman"/>
                <w:sz w:val="24"/>
              </w:rPr>
              <w:t>TEKNİKLER</w:t>
            </w:r>
          </w:p>
        </w:tc>
        <w:tc>
          <w:tcPr>
            <w:tcW w:w="1345" w:type="dxa"/>
            <w:shd w:val="clear" w:color="auto" w:fill="4472C4" w:themeFill="accent1"/>
            <w:vAlign w:val="center"/>
          </w:tcPr>
          <w:p w14:paraId="4322064C" w14:textId="77777777" w:rsidR="002A4077" w:rsidRPr="00744705" w:rsidRDefault="002A4077" w:rsidP="002A4077">
            <w:pPr>
              <w:jc w:val="center"/>
              <w:rPr>
                <w:rFonts w:ascii="Times New Roman" w:hAnsi="Times New Roman" w:cs="Times New Roman"/>
                <w:szCs w:val="20"/>
              </w:rPr>
            </w:pPr>
            <w:r w:rsidRPr="00744705">
              <w:rPr>
                <w:rFonts w:ascii="Times New Roman" w:hAnsi="Times New Roman" w:cs="Times New Roman"/>
                <w:szCs w:val="20"/>
              </w:rPr>
              <w:t>ARAÇ-GEREÇ</w:t>
            </w:r>
          </w:p>
        </w:tc>
        <w:tc>
          <w:tcPr>
            <w:tcW w:w="2086" w:type="dxa"/>
            <w:shd w:val="clear" w:color="auto" w:fill="4472C4" w:themeFill="accent1"/>
            <w:vAlign w:val="center"/>
          </w:tcPr>
          <w:p w14:paraId="0B5874F8" w14:textId="77777777" w:rsidR="002A4077" w:rsidRPr="00744705" w:rsidRDefault="002A4077" w:rsidP="002A4077">
            <w:pPr>
              <w:jc w:val="center"/>
              <w:rPr>
                <w:rFonts w:ascii="Times New Roman" w:hAnsi="Times New Roman" w:cs="Times New Roman"/>
                <w:szCs w:val="20"/>
              </w:rPr>
            </w:pPr>
            <w:r w:rsidRPr="00744705">
              <w:rPr>
                <w:rFonts w:ascii="Times New Roman" w:hAnsi="Times New Roman" w:cs="Times New Roman"/>
                <w:szCs w:val="20"/>
              </w:rPr>
              <w:t>DEĞERLENDİRME</w:t>
            </w:r>
          </w:p>
        </w:tc>
      </w:tr>
      <w:tr w:rsidR="00744705" w:rsidRPr="00744705" w14:paraId="09439F26" w14:textId="77777777" w:rsidTr="002A4077">
        <w:trPr>
          <w:cantSplit/>
          <w:trHeight w:val="1667"/>
        </w:trPr>
        <w:tc>
          <w:tcPr>
            <w:tcW w:w="569" w:type="dxa"/>
            <w:vMerge w:val="restart"/>
            <w:shd w:val="clear" w:color="auto" w:fill="4472C4" w:themeFill="accent1"/>
            <w:textDirection w:val="btLr"/>
            <w:vAlign w:val="center"/>
          </w:tcPr>
          <w:p w14:paraId="24505948" w14:textId="77777777" w:rsidR="002A4077" w:rsidRPr="00744705" w:rsidRDefault="002A4077" w:rsidP="002A4077">
            <w:pPr>
              <w:ind w:left="113" w:right="113"/>
              <w:jc w:val="center"/>
              <w:rPr>
                <w:rFonts w:ascii="Times New Roman" w:hAnsi="Times New Roman" w:cs="Times New Roman"/>
              </w:rPr>
            </w:pPr>
            <w:r w:rsidRPr="00744705">
              <w:rPr>
                <w:rFonts w:ascii="Times New Roman" w:hAnsi="Times New Roman" w:cs="Times New Roman"/>
                <w:sz w:val="28"/>
              </w:rPr>
              <w:t>ARALIK</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DF699" w14:textId="170BC6CF" w:rsidR="002A4077" w:rsidRPr="00744705" w:rsidRDefault="002A4077" w:rsidP="002A4077">
            <w:pPr>
              <w:ind w:left="113" w:right="113"/>
              <w:jc w:val="center"/>
              <w:rPr>
                <w:rFonts w:ascii="Times New Roman" w:hAnsi="Times New Roman" w:cs="Times New Roman"/>
              </w:rPr>
            </w:pPr>
            <w:r w:rsidRPr="00744705">
              <w:rPr>
                <w:rFonts w:ascii="Times New Roman" w:eastAsia="Times New Roman" w:hAnsi="Times New Roman" w:cs="Times New Roman"/>
                <w:lang w:eastAsia="tr-TR"/>
              </w:rPr>
              <w:t>12. Hafta:</w:t>
            </w:r>
            <w:r w:rsidRPr="00744705">
              <w:rPr>
                <w:rFonts w:ascii="Times New Roman" w:eastAsia="Times New Roman" w:hAnsi="Times New Roman" w:cs="Times New Roman"/>
                <w:lang w:eastAsia="tr-TR"/>
              </w:rPr>
              <w:br/>
              <w:t xml:space="preserve"> 2-6 Aralık</w:t>
            </w:r>
          </w:p>
        </w:tc>
        <w:tc>
          <w:tcPr>
            <w:tcW w:w="511" w:type="dxa"/>
            <w:textDirection w:val="btLr"/>
            <w:vAlign w:val="center"/>
          </w:tcPr>
          <w:p w14:paraId="306A2473" w14:textId="77777777" w:rsidR="002A4077" w:rsidRPr="00744705" w:rsidRDefault="002A4077" w:rsidP="002A4077">
            <w:pPr>
              <w:ind w:left="113" w:right="113"/>
              <w:jc w:val="center"/>
              <w:rPr>
                <w:rFonts w:ascii="Times New Roman" w:hAnsi="Times New Roman" w:cs="Times New Roman"/>
              </w:rPr>
            </w:pPr>
            <w:r w:rsidRPr="00744705">
              <w:rPr>
                <w:rFonts w:ascii="Times New Roman" w:hAnsi="Times New Roman" w:cs="Times New Roman"/>
              </w:rPr>
              <w:t>2</w:t>
            </w:r>
          </w:p>
        </w:tc>
        <w:tc>
          <w:tcPr>
            <w:tcW w:w="4216" w:type="dxa"/>
            <w:vAlign w:val="center"/>
          </w:tcPr>
          <w:p w14:paraId="73051396" w14:textId="77777777" w:rsidR="002A4077" w:rsidRPr="00744705" w:rsidRDefault="002A4077" w:rsidP="002A4077">
            <w:pPr>
              <w:rPr>
                <w:rFonts w:ascii="Times New Roman" w:hAnsi="Times New Roman" w:cs="Times New Roman"/>
                <w:bCs/>
                <w:sz w:val="18"/>
                <w:szCs w:val="20"/>
              </w:rPr>
            </w:pPr>
            <w:r w:rsidRPr="00744705">
              <w:rPr>
                <w:rFonts w:ascii="Times New Roman" w:hAnsi="Times New Roman" w:cs="Times New Roman"/>
                <w:bCs/>
                <w:sz w:val="18"/>
                <w:szCs w:val="20"/>
              </w:rPr>
              <w:t>16. “</w:t>
            </w:r>
            <w:proofErr w:type="spellStart"/>
            <w:r w:rsidRPr="00744705">
              <w:rPr>
                <w:rFonts w:ascii="Times New Roman" w:hAnsi="Times New Roman" w:cs="Times New Roman"/>
                <w:bCs/>
                <w:sz w:val="18"/>
                <w:szCs w:val="20"/>
              </w:rPr>
              <w:t>Tanım”ı</w:t>
            </w:r>
            <w:proofErr w:type="spellEnd"/>
            <w:r w:rsidRPr="00744705">
              <w:rPr>
                <w:rFonts w:ascii="Times New Roman" w:hAnsi="Times New Roman" w:cs="Times New Roman"/>
                <w:bCs/>
                <w:sz w:val="18"/>
                <w:szCs w:val="20"/>
              </w:rPr>
              <w:t xml:space="preserve"> analiz eder.</w:t>
            </w:r>
          </w:p>
          <w:p w14:paraId="24CD4A18" w14:textId="77777777" w:rsidR="002A4077" w:rsidRPr="00744705" w:rsidRDefault="002A4077" w:rsidP="002A4077">
            <w:pPr>
              <w:rPr>
                <w:rFonts w:ascii="Times New Roman" w:hAnsi="Times New Roman" w:cs="Times New Roman"/>
                <w:sz w:val="18"/>
                <w:szCs w:val="20"/>
              </w:rPr>
            </w:pPr>
            <w:r w:rsidRPr="00744705">
              <w:rPr>
                <w:rFonts w:ascii="Times New Roman" w:hAnsi="Times New Roman" w:cs="Times New Roman"/>
                <w:sz w:val="18"/>
                <w:szCs w:val="20"/>
              </w:rPr>
              <w:t xml:space="preserve">Tanım, tanım çeşitleri, koşulları ve </w:t>
            </w:r>
            <w:proofErr w:type="spellStart"/>
            <w:r w:rsidRPr="00744705">
              <w:rPr>
                <w:rFonts w:ascii="Times New Roman" w:hAnsi="Times New Roman" w:cs="Times New Roman"/>
                <w:sz w:val="18"/>
                <w:szCs w:val="20"/>
              </w:rPr>
              <w:t>tanımlanamazlardan</w:t>
            </w:r>
            <w:proofErr w:type="spellEnd"/>
            <w:r w:rsidRPr="00744705">
              <w:rPr>
                <w:rFonts w:ascii="Times New Roman" w:hAnsi="Times New Roman" w:cs="Times New Roman"/>
                <w:sz w:val="18"/>
                <w:szCs w:val="20"/>
              </w:rPr>
              <w:t xml:space="preserve"> bahsedilmelidir.</w:t>
            </w:r>
          </w:p>
          <w:p w14:paraId="72A04412" w14:textId="77777777" w:rsidR="002A4077" w:rsidRPr="00744705" w:rsidRDefault="002A4077" w:rsidP="002A4077">
            <w:pPr>
              <w:rPr>
                <w:rFonts w:ascii="Times New Roman" w:hAnsi="Times New Roman" w:cs="Times New Roman"/>
                <w:sz w:val="18"/>
                <w:szCs w:val="20"/>
              </w:rPr>
            </w:pPr>
          </w:p>
          <w:p w14:paraId="09606014" w14:textId="77777777" w:rsidR="002A4077" w:rsidRPr="00744705" w:rsidRDefault="002A4077" w:rsidP="002A4077">
            <w:pPr>
              <w:rPr>
                <w:rFonts w:ascii="Times New Roman" w:hAnsi="Times New Roman" w:cs="Times New Roman"/>
                <w:bCs/>
                <w:sz w:val="20"/>
              </w:rPr>
            </w:pPr>
            <w:r w:rsidRPr="00744705">
              <w:rPr>
                <w:rFonts w:ascii="Times New Roman" w:hAnsi="Times New Roman" w:cs="Times New Roman"/>
                <w:bCs/>
                <w:sz w:val="18"/>
                <w:szCs w:val="20"/>
              </w:rPr>
              <w:t>17. Önerme olan cümlelerle, önerme olmayan cümleleri birbirinden ayırır.</w:t>
            </w:r>
          </w:p>
        </w:tc>
        <w:tc>
          <w:tcPr>
            <w:tcW w:w="3824" w:type="dxa"/>
            <w:vAlign w:val="center"/>
          </w:tcPr>
          <w:p w14:paraId="5152845B" w14:textId="77777777" w:rsidR="002A4077" w:rsidRPr="00744705" w:rsidRDefault="002A4077" w:rsidP="002A4077">
            <w:pPr>
              <w:rPr>
                <w:rFonts w:ascii="Times New Roman" w:hAnsi="Times New Roman" w:cs="Times New Roman"/>
                <w:bCs/>
                <w:sz w:val="18"/>
              </w:rPr>
            </w:pPr>
            <w:r w:rsidRPr="00744705">
              <w:rPr>
                <w:rFonts w:ascii="Times New Roman" w:hAnsi="Times New Roman" w:cs="Times New Roman"/>
                <w:bCs/>
                <w:sz w:val="18"/>
              </w:rPr>
              <w:t>16. “Bu nedir?”</w:t>
            </w:r>
          </w:p>
          <w:p w14:paraId="65AC6D86" w14:textId="77777777" w:rsidR="002A4077" w:rsidRPr="00744705" w:rsidRDefault="002A4077" w:rsidP="002A4077">
            <w:pPr>
              <w:rPr>
                <w:rFonts w:ascii="Times New Roman" w:hAnsi="Times New Roman" w:cs="Times New Roman"/>
                <w:sz w:val="16"/>
                <w:szCs w:val="20"/>
              </w:rPr>
            </w:pPr>
          </w:p>
          <w:p w14:paraId="22F29F0C" w14:textId="77777777" w:rsidR="002A4077" w:rsidRPr="00744705" w:rsidRDefault="002A4077" w:rsidP="002A4077">
            <w:pPr>
              <w:rPr>
                <w:rFonts w:ascii="Times New Roman" w:hAnsi="Times New Roman" w:cs="Times New Roman"/>
                <w:sz w:val="16"/>
                <w:szCs w:val="20"/>
              </w:rPr>
            </w:pPr>
            <w:r w:rsidRPr="00744705">
              <w:rPr>
                <w:rFonts w:ascii="Times New Roman" w:hAnsi="Times New Roman" w:cs="Times New Roman"/>
                <w:bCs/>
                <w:sz w:val="16"/>
                <w:szCs w:val="20"/>
              </w:rPr>
              <w:t>17.</w:t>
            </w:r>
            <w:r w:rsidRPr="00744705">
              <w:rPr>
                <w:rFonts w:ascii="Times New Roman" w:hAnsi="Times New Roman" w:cs="Times New Roman"/>
                <w:sz w:val="16"/>
                <w:szCs w:val="20"/>
              </w:rPr>
              <w:t xml:space="preserve"> Öğrencilerden tahtaya cümle örnekleri yazmaları istenir. Bu örneklerden hareketle önerme olan ve olmayan cümlelere farklı işaretler konularak aralarındaki fark buldurulur. Benzer yöntemle önermenin tanımı ve yapısına ulaşılır.</w:t>
            </w:r>
          </w:p>
        </w:tc>
        <w:tc>
          <w:tcPr>
            <w:tcW w:w="1683" w:type="dxa"/>
            <w:vAlign w:val="center"/>
          </w:tcPr>
          <w:p w14:paraId="50CC6261" w14:textId="77777777" w:rsidR="002A4077" w:rsidRPr="00744705" w:rsidRDefault="002A4077" w:rsidP="002A4077">
            <w:pPr>
              <w:jc w:val="center"/>
              <w:rPr>
                <w:rFonts w:ascii="Times New Roman" w:hAnsi="Times New Roman" w:cs="Times New Roman"/>
                <w:sz w:val="16"/>
                <w:szCs w:val="18"/>
              </w:rPr>
            </w:pPr>
            <w:r w:rsidRPr="00744705">
              <w:rPr>
                <w:rFonts w:ascii="Times New Roman" w:hAnsi="Times New Roman" w:cs="Times New Roman"/>
                <w:sz w:val="16"/>
                <w:szCs w:val="18"/>
              </w:rPr>
              <w:t>Düz anlatım, soru-cevap, problem çözme, tartışma, örnek olay, beyin fırtınası, gezi, gözlem, gösteri, rol oynama, drama, istasyon, altı şapka, görüşme, panel</w:t>
            </w:r>
          </w:p>
        </w:tc>
        <w:tc>
          <w:tcPr>
            <w:tcW w:w="1345" w:type="dxa"/>
            <w:vAlign w:val="center"/>
          </w:tcPr>
          <w:p w14:paraId="4BE706F8" w14:textId="77777777" w:rsidR="002A4077" w:rsidRPr="00744705" w:rsidRDefault="002A4077" w:rsidP="002A4077">
            <w:pPr>
              <w:jc w:val="center"/>
              <w:rPr>
                <w:rFonts w:ascii="Times New Roman" w:hAnsi="Times New Roman" w:cs="Times New Roman"/>
                <w:sz w:val="16"/>
                <w:szCs w:val="18"/>
              </w:rPr>
            </w:pPr>
            <w:r w:rsidRPr="00744705">
              <w:rPr>
                <w:rFonts w:ascii="Times New Roman" w:hAnsi="Times New Roman" w:cs="Times New Roman"/>
                <w:sz w:val="16"/>
                <w:szCs w:val="18"/>
              </w:rPr>
              <w:t>Ders kitabı, yazı tahtası, etkileşimli tahta, slayt, internet, fotoğraf, video, belgesel</w:t>
            </w:r>
          </w:p>
        </w:tc>
        <w:tc>
          <w:tcPr>
            <w:tcW w:w="2086" w:type="dxa"/>
          </w:tcPr>
          <w:p w14:paraId="790328DD" w14:textId="77777777" w:rsidR="002A4077" w:rsidRPr="00744705" w:rsidRDefault="002A4077" w:rsidP="002A4077">
            <w:pPr>
              <w:rPr>
                <w:rFonts w:ascii="Times New Roman" w:hAnsi="Times New Roman" w:cs="Times New Roman"/>
              </w:rPr>
            </w:pPr>
          </w:p>
        </w:tc>
      </w:tr>
      <w:tr w:rsidR="00744705" w:rsidRPr="00744705" w14:paraId="5488D763" w14:textId="77777777" w:rsidTr="002A4077">
        <w:trPr>
          <w:cantSplit/>
          <w:trHeight w:val="1828"/>
        </w:trPr>
        <w:tc>
          <w:tcPr>
            <w:tcW w:w="569" w:type="dxa"/>
            <w:vMerge/>
            <w:shd w:val="clear" w:color="auto" w:fill="4472C4" w:themeFill="accent1"/>
          </w:tcPr>
          <w:p w14:paraId="023D27D6" w14:textId="77777777" w:rsidR="002A4077" w:rsidRPr="00744705" w:rsidRDefault="002A4077" w:rsidP="002A4077">
            <w:pPr>
              <w:rPr>
                <w:rFonts w:ascii="Times New Roman" w:hAnsi="Times New Roman" w:cs="Times New Roman"/>
              </w:rPr>
            </w:pPr>
          </w:p>
        </w:tc>
        <w:tc>
          <w:tcPr>
            <w:tcW w:w="1005"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14:paraId="7F2DE49A" w14:textId="7C857857" w:rsidR="002A4077" w:rsidRPr="00744705" w:rsidRDefault="002A4077" w:rsidP="002A4077">
            <w:pPr>
              <w:ind w:left="113" w:right="113"/>
              <w:jc w:val="center"/>
              <w:rPr>
                <w:rFonts w:ascii="Times New Roman" w:hAnsi="Times New Roman" w:cs="Times New Roman"/>
              </w:rPr>
            </w:pPr>
            <w:r w:rsidRPr="00744705">
              <w:rPr>
                <w:rFonts w:ascii="Times New Roman" w:eastAsia="Times New Roman" w:hAnsi="Times New Roman" w:cs="Times New Roman"/>
                <w:lang w:eastAsia="tr-TR"/>
              </w:rPr>
              <w:t>13. Hafta:</w:t>
            </w:r>
            <w:r w:rsidRPr="00744705">
              <w:rPr>
                <w:rFonts w:ascii="Times New Roman" w:eastAsia="Times New Roman" w:hAnsi="Times New Roman" w:cs="Times New Roman"/>
                <w:lang w:eastAsia="tr-TR"/>
              </w:rPr>
              <w:br/>
              <w:t xml:space="preserve"> 9-13 Aralık</w:t>
            </w:r>
          </w:p>
        </w:tc>
        <w:tc>
          <w:tcPr>
            <w:tcW w:w="511" w:type="dxa"/>
            <w:textDirection w:val="btLr"/>
            <w:vAlign w:val="center"/>
          </w:tcPr>
          <w:p w14:paraId="1EA7DA11" w14:textId="77777777" w:rsidR="002A4077" w:rsidRPr="00744705" w:rsidRDefault="002A4077" w:rsidP="002A4077">
            <w:pPr>
              <w:ind w:left="113" w:right="113"/>
              <w:jc w:val="center"/>
              <w:rPr>
                <w:rFonts w:ascii="Times New Roman" w:hAnsi="Times New Roman" w:cs="Times New Roman"/>
              </w:rPr>
            </w:pPr>
            <w:r w:rsidRPr="00744705">
              <w:rPr>
                <w:rFonts w:ascii="Times New Roman" w:hAnsi="Times New Roman" w:cs="Times New Roman"/>
              </w:rPr>
              <w:t>2</w:t>
            </w:r>
          </w:p>
        </w:tc>
        <w:tc>
          <w:tcPr>
            <w:tcW w:w="4216" w:type="dxa"/>
            <w:vAlign w:val="center"/>
          </w:tcPr>
          <w:p w14:paraId="28657ACB" w14:textId="77777777" w:rsidR="002A4077" w:rsidRPr="00744705" w:rsidRDefault="002A4077" w:rsidP="002A4077">
            <w:pPr>
              <w:rPr>
                <w:rFonts w:ascii="Times New Roman" w:hAnsi="Times New Roman" w:cs="Times New Roman"/>
                <w:bCs/>
                <w:sz w:val="18"/>
                <w:szCs w:val="20"/>
              </w:rPr>
            </w:pPr>
            <w:r w:rsidRPr="00744705">
              <w:rPr>
                <w:rFonts w:ascii="Times New Roman" w:hAnsi="Times New Roman" w:cs="Times New Roman"/>
                <w:bCs/>
                <w:sz w:val="18"/>
                <w:szCs w:val="20"/>
              </w:rPr>
              <w:t>18. Önerme çeşitlerini sınıflandırır.</w:t>
            </w:r>
          </w:p>
          <w:p w14:paraId="58249590" w14:textId="77777777" w:rsidR="002A4077" w:rsidRPr="00744705" w:rsidRDefault="002A4077" w:rsidP="002A4077">
            <w:pPr>
              <w:rPr>
                <w:rFonts w:ascii="Times New Roman" w:hAnsi="Times New Roman" w:cs="Times New Roman"/>
                <w:sz w:val="18"/>
                <w:szCs w:val="20"/>
              </w:rPr>
            </w:pPr>
            <w:r w:rsidRPr="00744705">
              <w:rPr>
                <w:rFonts w:ascii="Times New Roman" w:hAnsi="Times New Roman" w:cs="Times New Roman"/>
                <w:sz w:val="18"/>
                <w:szCs w:val="20"/>
              </w:rPr>
              <w:t>Önermeler:</w:t>
            </w:r>
          </w:p>
          <w:p w14:paraId="0E8A8AA9" w14:textId="77777777" w:rsidR="002A4077" w:rsidRPr="00744705" w:rsidRDefault="002A4077" w:rsidP="002A4077">
            <w:pPr>
              <w:rPr>
                <w:rFonts w:ascii="Times New Roman" w:hAnsi="Times New Roman" w:cs="Times New Roman"/>
                <w:sz w:val="18"/>
                <w:szCs w:val="20"/>
              </w:rPr>
            </w:pPr>
            <w:r w:rsidRPr="00744705">
              <w:rPr>
                <w:rFonts w:ascii="Times New Roman" w:hAnsi="Times New Roman" w:cs="Times New Roman"/>
                <w:sz w:val="18"/>
                <w:szCs w:val="20"/>
              </w:rPr>
              <w:t>a) Yapıları bakımından (Basit-bileşik)</w:t>
            </w:r>
          </w:p>
          <w:p w14:paraId="73F62499" w14:textId="77777777" w:rsidR="002A4077" w:rsidRPr="00744705" w:rsidRDefault="002A4077" w:rsidP="002A4077">
            <w:pPr>
              <w:rPr>
                <w:rFonts w:ascii="Times New Roman" w:hAnsi="Times New Roman" w:cs="Times New Roman"/>
                <w:sz w:val="18"/>
                <w:szCs w:val="20"/>
              </w:rPr>
            </w:pPr>
            <w:r w:rsidRPr="00744705">
              <w:rPr>
                <w:rFonts w:ascii="Times New Roman" w:hAnsi="Times New Roman" w:cs="Times New Roman"/>
                <w:sz w:val="18"/>
                <w:szCs w:val="20"/>
              </w:rPr>
              <w:t>b) Nitelikleri bakımından (</w:t>
            </w:r>
            <w:proofErr w:type="spellStart"/>
            <w:r w:rsidRPr="00744705">
              <w:rPr>
                <w:rFonts w:ascii="Times New Roman" w:hAnsi="Times New Roman" w:cs="Times New Roman"/>
                <w:sz w:val="18"/>
                <w:szCs w:val="20"/>
              </w:rPr>
              <w:t>Olumluolumsuz</w:t>
            </w:r>
            <w:proofErr w:type="spellEnd"/>
            <w:r w:rsidRPr="00744705">
              <w:rPr>
                <w:rFonts w:ascii="Times New Roman" w:hAnsi="Times New Roman" w:cs="Times New Roman"/>
                <w:sz w:val="18"/>
                <w:szCs w:val="20"/>
              </w:rPr>
              <w:t>)</w:t>
            </w:r>
          </w:p>
          <w:p w14:paraId="44E6EC0E" w14:textId="77777777" w:rsidR="002A4077" w:rsidRPr="00744705" w:rsidRDefault="002A4077" w:rsidP="002A4077">
            <w:pPr>
              <w:rPr>
                <w:rFonts w:ascii="Times New Roman" w:hAnsi="Times New Roman" w:cs="Times New Roman"/>
                <w:sz w:val="18"/>
                <w:szCs w:val="20"/>
              </w:rPr>
            </w:pPr>
            <w:r w:rsidRPr="00744705">
              <w:rPr>
                <w:rFonts w:ascii="Times New Roman" w:hAnsi="Times New Roman" w:cs="Times New Roman"/>
                <w:sz w:val="18"/>
                <w:szCs w:val="20"/>
              </w:rPr>
              <w:t>c) Nicelikleri bakımından (</w:t>
            </w:r>
            <w:proofErr w:type="spellStart"/>
            <w:r w:rsidRPr="00744705">
              <w:rPr>
                <w:rFonts w:ascii="Times New Roman" w:hAnsi="Times New Roman" w:cs="Times New Roman"/>
                <w:sz w:val="18"/>
                <w:szCs w:val="20"/>
              </w:rPr>
              <w:t>Tümeltikel</w:t>
            </w:r>
            <w:proofErr w:type="spellEnd"/>
            <w:r w:rsidRPr="00744705">
              <w:rPr>
                <w:rFonts w:ascii="Times New Roman" w:hAnsi="Times New Roman" w:cs="Times New Roman"/>
                <w:sz w:val="18"/>
                <w:szCs w:val="20"/>
              </w:rPr>
              <w:t>) şeklinde işlenmelidir.</w:t>
            </w:r>
          </w:p>
          <w:p w14:paraId="69FAB345" w14:textId="77777777" w:rsidR="002A4077" w:rsidRPr="00744705" w:rsidRDefault="002A4077" w:rsidP="002A4077">
            <w:pPr>
              <w:rPr>
                <w:rFonts w:ascii="Times New Roman" w:hAnsi="Times New Roman" w:cs="Times New Roman"/>
                <w:bCs/>
                <w:sz w:val="18"/>
                <w:szCs w:val="20"/>
              </w:rPr>
            </w:pPr>
            <w:r w:rsidRPr="00744705">
              <w:rPr>
                <w:rFonts w:ascii="Times New Roman" w:hAnsi="Times New Roman" w:cs="Times New Roman"/>
                <w:bCs/>
                <w:sz w:val="18"/>
                <w:szCs w:val="20"/>
              </w:rPr>
              <w:t>19. Önermelerden sonuç çıkarır.</w:t>
            </w:r>
          </w:p>
          <w:p w14:paraId="51BC4445" w14:textId="77777777" w:rsidR="002A4077" w:rsidRPr="00744705" w:rsidRDefault="002A4077" w:rsidP="002A4077">
            <w:pPr>
              <w:rPr>
                <w:rFonts w:ascii="Times New Roman" w:hAnsi="Times New Roman" w:cs="Times New Roman"/>
                <w:sz w:val="18"/>
                <w:szCs w:val="20"/>
              </w:rPr>
            </w:pPr>
            <w:r w:rsidRPr="00744705">
              <w:rPr>
                <w:rFonts w:ascii="Times New Roman" w:hAnsi="Times New Roman" w:cs="Times New Roman"/>
                <w:sz w:val="18"/>
                <w:szCs w:val="20"/>
              </w:rPr>
              <w:t>Çıkarım ile doğrudan çıkarım (karşıolum ve döndürme), dolaylı çıkarım (kıyas) konuları işlenmelidir.</w:t>
            </w:r>
          </w:p>
        </w:tc>
        <w:tc>
          <w:tcPr>
            <w:tcW w:w="3824" w:type="dxa"/>
            <w:vAlign w:val="center"/>
          </w:tcPr>
          <w:p w14:paraId="3E93DB9D" w14:textId="77777777" w:rsidR="002A4077" w:rsidRPr="00744705" w:rsidRDefault="002A4077" w:rsidP="002A4077">
            <w:pPr>
              <w:rPr>
                <w:rFonts w:ascii="Times New Roman" w:hAnsi="Times New Roman" w:cs="Times New Roman"/>
                <w:bCs/>
                <w:sz w:val="16"/>
                <w:szCs w:val="20"/>
              </w:rPr>
            </w:pPr>
            <w:r w:rsidRPr="00744705">
              <w:rPr>
                <w:rFonts w:ascii="Times New Roman" w:hAnsi="Times New Roman" w:cs="Times New Roman"/>
                <w:bCs/>
                <w:sz w:val="16"/>
                <w:szCs w:val="20"/>
              </w:rPr>
              <w:t>19. “Bundan ne sonuç çıkar?”</w:t>
            </w:r>
          </w:p>
          <w:p w14:paraId="495CF9FD" w14:textId="77777777" w:rsidR="002A4077" w:rsidRPr="00744705" w:rsidRDefault="002A4077" w:rsidP="002A4077">
            <w:pPr>
              <w:rPr>
                <w:rFonts w:ascii="Times New Roman" w:hAnsi="Times New Roman" w:cs="Times New Roman"/>
                <w:sz w:val="16"/>
                <w:szCs w:val="20"/>
              </w:rPr>
            </w:pPr>
            <w:r w:rsidRPr="00744705">
              <w:rPr>
                <w:rFonts w:ascii="Times New Roman" w:hAnsi="Times New Roman" w:cs="Times New Roman"/>
                <w:sz w:val="16"/>
                <w:szCs w:val="20"/>
              </w:rPr>
              <w:t>Küçük öğrenci grupları, verilen bir problem ya da olay üzerinde görüşme yaparlar. Öğrencilerden görüşmede kullandıkları cümleleri, önerme kalıbına dönüştürmeleri istenir. Birbiriyle bağlantılı önerme çiftleri seçilerek tahtaya yazılır. Bu önerme çiftleri hakkında konuşularak yeni sonuçlar çıkarılması istenir. Öğrenciler; çıkarımın, verilen ön önermelerden sonuca gitme işlemi olduğunu görürler.</w:t>
            </w:r>
          </w:p>
        </w:tc>
        <w:tc>
          <w:tcPr>
            <w:tcW w:w="1683" w:type="dxa"/>
            <w:vAlign w:val="center"/>
          </w:tcPr>
          <w:p w14:paraId="0EEF4497" w14:textId="77777777" w:rsidR="002A4077" w:rsidRPr="00744705" w:rsidRDefault="002A4077" w:rsidP="002A4077">
            <w:pPr>
              <w:jc w:val="center"/>
              <w:rPr>
                <w:rFonts w:ascii="Times New Roman" w:hAnsi="Times New Roman" w:cs="Times New Roman"/>
                <w:sz w:val="16"/>
                <w:szCs w:val="18"/>
              </w:rPr>
            </w:pPr>
            <w:r w:rsidRPr="00744705">
              <w:rPr>
                <w:rFonts w:ascii="Times New Roman" w:hAnsi="Times New Roman" w:cs="Times New Roman"/>
                <w:sz w:val="16"/>
                <w:szCs w:val="18"/>
              </w:rPr>
              <w:t>Düz anlatım, soru-cevap, problem çözme, tartışma, örnek olay, beyin fırtınası, gezi, gözlem, gösteri, rol oynama, drama, istasyon, altı şapka, görüşme, panel</w:t>
            </w:r>
          </w:p>
        </w:tc>
        <w:tc>
          <w:tcPr>
            <w:tcW w:w="1345" w:type="dxa"/>
            <w:vAlign w:val="center"/>
          </w:tcPr>
          <w:p w14:paraId="0C271AFE" w14:textId="77777777" w:rsidR="002A4077" w:rsidRPr="00744705" w:rsidRDefault="002A4077" w:rsidP="002A4077">
            <w:pPr>
              <w:jc w:val="center"/>
              <w:rPr>
                <w:rFonts w:ascii="Times New Roman" w:hAnsi="Times New Roman" w:cs="Times New Roman"/>
                <w:sz w:val="16"/>
                <w:szCs w:val="18"/>
              </w:rPr>
            </w:pPr>
            <w:r w:rsidRPr="00744705">
              <w:rPr>
                <w:rFonts w:ascii="Times New Roman" w:hAnsi="Times New Roman" w:cs="Times New Roman"/>
                <w:sz w:val="16"/>
                <w:szCs w:val="18"/>
              </w:rPr>
              <w:t>Ders kitabı, yazı tahtası, etkileşimli tahta, slayt, internet, fotoğraf, video, belgesel</w:t>
            </w:r>
          </w:p>
        </w:tc>
        <w:tc>
          <w:tcPr>
            <w:tcW w:w="2086" w:type="dxa"/>
          </w:tcPr>
          <w:p w14:paraId="53433659" w14:textId="77777777" w:rsidR="002A4077" w:rsidRPr="00744705" w:rsidRDefault="002A4077" w:rsidP="002A4077">
            <w:pPr>
              <w:rPr>
                <w:rFonts w:ascii="Times New Roman" w:hAnsi="Times New Roman" w:cs="Times New Roman"/>
              </w:rPr>
            </w:pPr>
          </w:p>
        </w:tc>
      </w:tr>
      <w:tr w:rsidR="00744705" w:rsidRPr="00744705" w14:paraId="48E1760B" w14:textId="77777777" w:rsidTr="002A4077">
        <w:trPr>
          <w:cantSplit/>
          <w:trHeight w:val="1377"/>
        </w:trPr>
        <w:tc>
          <w:tcPr>
            <w:tcW w:w="569" w:type="dxa"/>
            <w:vMerge/>
            <w:shd w:val="clear" w:color="auto" w:fill="4472C4" w:themeFill="accent1"/>
          </w:tcPr>
          <w:p w14:paraId="20BBCFC0" w14:textId="77777777" w:rsidR="002A4077" w:rsidRPr="00744705" w:rsidRDefault="002A4077" w:rsidP="002A4077">
            <w:pPr>
              <w:rPr>
                <w:rFonts w:ascii="Times New Roman" w:hAnsi="Times New Roman" w:cs="Times New Roman"/>
              </w:rPr>
            </w:pP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DC9F8" w14:textId="3ECF8D68" w:rsidR="002A4077" w:rsidRPr="00744705" w:rsidRDefault="002A4077" w:rsidP="002A4077">
            <w:pPr>
              <w:ind w:left="113" w:right="113"/>
              <w:jc w:val="center"/>
              <w:rPr>
                <w:rFonts w:ascii="Times New Roman" w:hAnsi="Times New Roman" w:cs="Times New Roman"/>
              </w:rPr>
            </w:pPr>
            <w:r w:rsidRPr="00744705">
              <w:rPr>
                <w:rFonts w:ascii="Times New Roman" w:eastAsia="Times New Roman" w:hAnsi="Times New Roman" w:cs="Times New Roman"/>
                <w:lang w:eastAsia="tr-TR"/>
              </w:rPr>
              <w:t>14. Hafta:</w:t>
            </w:r>
            <w:r w:rsidRPr="00744705">
              <w:rPr>
                <w:rFonts w:ascii="Times New Roman" w:eastAsia="Times New Roman" w:hAnsi="Times New Roman" w:cs="Times New Roman"/>
                <w:lang w:eastAsia="tr-TR"/>
              </w:rPr>
              <w:br/>
              <w:t xml:space="preserve"> 16-20 Aralık</w:t>
            </w:r>
          </w:p>
        </w:tc>
        <w:tc>
          <w:tcPr>
            <w:tcW w:w="511" w:type="dxa"/>
            <w:textDirection w:val="btLr"/>
            <w:vAlign w:val="center"/>
          </w:tcPr>
          <w:p w14:paraId="71DA2B66" w14:textId="77777777" w:rsidR="002A4077" w:rsidRPr="00744705" w:rsidRDefault="002A4077" w:rsidP="002A4077">
            <w:pPr>
              <w:ind w:left="113" w:right="113"/>
              <w:jc w:val="center"/>
              <w:rPr>
                <w:rFonts w:ascii="Times New Roman" w:hAnsi="Times New Roman" w:cs="Times New Roman"/>
              </w:rPr>
            </w:pPr>
            <w:r w:rsidRPr="00744705">
              <w:rPr>
                <w:rFonts w:ascii="Times New Roman" w:hAnsi="Times New Roman" w:cs="Times New Roman"/>
              </w:rPr>
              <w:t>2</w:t>
            </w:r>
          </w:p>
        </w:tc>
        <w:tc>
          <w:tcPr>
            <w:tcW w:w="4216" w:type="dxa"/>
            <w:vAlign w:val="center"/>
          </w:tcPr>
          <w:p w14:paraId="59BFCF01" w14:textId="77777777" w:rsidR="002A4077" w:rsidRPr="00744705" w:rsidRDefault="002A4077" w:rsidP="002A4077">
            <w:pPr>
              <w:rPr>
                <w:rFonts w:ascii="Times New Roman" w:hAnsi="Times New Roman" w:cs="Times New Roman"/>
                <w:bCs/>
                <w:sz w:val="20"/>
              </w:rPr>
            </w:pPr>
            <w:r w:rsidRPr="00744705">
              <w:rPr>
                <w:rFonts w:ascii="Times New Roman" w:hAnsi="Times New Roman" w:cs="Times New Roman"/>
                <w:bCs/>
                <w:sz w:val="20"/>
              </w:rPr>
              <w:t>20. Karşıolum çıkarımlarını analiz eder.</w:t>
            </w:r>
          </w:p>
          <w:p w14:paraId="2E754962" w14:textId="77777777" w:rsidR="002A4077" w:rsidRPr="00744705" w:rsidRDefault="002A4077" w:rsidP="002A4077">
            <w:pPr>
              <w:rPr>
                <w:rFonts w:ascii="Times New Roman" w:hAnsi="Times New Roman" w:cs="Times New Roman"/>
                <w:sz w:val="20"/>
              </w:rPr>
            </w:pPr>
            <w:r w:rsidRPr="00744705">
              <w:rPr>
                <w:rFonts w:ascii="Times New Roman" w:hAnsi="Times New Roman" w:cs="Times New Roman"/>
                <w:sz w:val="20"/>
              </w:rPr>
              <w:t>Karşıolum çıkarımları; üst karşıt, alt karşıt, altık ve çelişiklik bakımından değerlendirilmelidir.</w:t>
            </w:r>
          </w:p>
        </w:tc>
        <w:tc>
          <w:tcPr>
            <w:tcW w:w="3824" w:type="dxa"/>
            <w:vAlign w:val="center"/>
          </w:tcPr>
          <w:p w14:paraId="648CFD48" w14:textId="77777777" w:rsidR="002A4077" w:rsidRPr="00744705" w:rsidRDefault="002A4077" w:rsidP="002A4077">
            <w:pPr>
              <w:rPr>
                <w:rFonts w:ascii="Times New Roman" w:hAnsi="Times New Roman" w:cs="Times New Roman"/>
                <w:bCs/>
                <w:sz w:val="16"/>
                <w:szCs w:val="20"/>
              </w:rPr>
            </w:pPr>
            <w:r w:rsidRPr="00744705">
              <w:rPr>
                <w:rFonts w:ascii="Times New Roman" w:hAnsi="Times New Roman" w:cs="Times New Roman"/>
                <w:bCs/>
                <w:sz w:val="16"/>
                <w:szCs w:val="20"/>
              </w:rPr>
              <w:t>“Birbirinin nesi…”</w:t>
            </w:r>
          </w:p>
          <w:p w14:paraId="0FDD9457" w14:textId="77777777" w:rsidR="002A4077" w:rsidRPr="00744705" w:rsidRDefault="002A4077" w:rsidP="002A4077">
            <w:pPr>
              <w:rPr>
                <w:rFonts w:ascii="Times New Roman" w:hAnsi="Times New Roman" w:cs="Times New Roman"/>
                <w:sz w:val="16"/>
                <w:szCs w:val="20"/>
              </w:rPr>
            </w:pPr>
          </w:p>
        </w:tc>
        <w:tc>
          <w:tcPr>
            <w:tcW w:w="1683" w:type="dxa"/>
            <w:vAlign w:val="center"/>
          </w:tcPr>
          <w:p w14:paraId="429097A3" w14:textId="77777777" w:rsidR="002A4077" w:rsidRPr="00744705" w:rsidRDefault="002A4077" w:rsidP="002A4077">
            <w:pPr>
              <w:jc w:val="center"/>
              <w:rPr>
                <w:rFonts w:ascii="Times New Roman" w:hAnsi="Times New Roman" w:cs="Times New Roman"/>
                <w:sz w:val="16"/>
                <w:szCs w:val="18"/>
              </w:rPr>
            </w:pPr>
            <w:r w:rsidRPr="00744705">
              <w:rPr>
                <w:rFonts w:ascii="Times New Roman" w:hAnsi="Times New Roman" w:cs="Times New Roman"/>
                <w:sz w:val="16"/>
                <w:szCs w:val="18"/>
              </w:rPr>
              <w:t>Düz anlatım, soru-cevap, problem çözme, tartışma, örnek olay, beyin fırtınası, gezi, gözlem, gösteri, rol oynama, drama, istasyon, altı şapka, görüşme, panel</w:t>
            </w:r>
          </w:p>
        </w:tc>
        <w:tc>
          <w:tcPr>
            <w:tcW w:w="1345" w:type="dxa"/>
            <w:vAlign w:val="center"/>
          </w:tcPr>
          <w:p w14:paraId="40160D60" w14:textId="77777777" w:rsidR="002A4077" w:rsidRPr="00744705" w:rsidRDefault="002A4077" w:rsidP="002A4077">
            <w:pPr>
              <w:jc w:val="center"/>
              <w:rPr>
                <w:rFonts w:ascii="Times New Roman" w:hAnsi="Times New Roman" w:cs="Times New Roman"/>
                <w:sz w:val="16"/>
                <w:szCs w:val="18"/>
              </w:rPr>
            </w:pPr>
            <w:r w:rsidRPr="00744705">
              <w:rPr>
                <w:rFonts w:ascii="Times New Roman" w:hAnsi="Times New Roman" w:cs="Times New Roman"/>
                <w:sz w:val="16"/>
                <w:szCs w:val="18"/>
              </w:rPr>
              <w:t>Ders kitabı, yazı tahtası, etkileşimli tahta, slayt, internet, fotoğraf, video, belgesel</w:t>
            </w:r>
          </w:p>
        </w:tc>
        <w:tc>
          <w:tcPr>
            <w:tcW w:w="2086" w:type="dxa"/>
          </w:tcPr>
          <w:p w14:paraId="290BE874" w14:textId="77777777" w:rsidR="002A4077" w:rsidRPr="00744705" w:rsidRDefault="002A4077" w:rsidP="002A4077">
            <w:pPr>
              <w:rPr>
                <w:rFonts w:ascii="Times New Roman" w:hAnsi="Times New Roman" w:cs="Times New Roman"/>
              </w:rPr>
            </w:pPr>
          </w:p>
        </w:tc>
      </w:tr>
      <w:tr w:rsidR="00744705" w:rsidRPr="00744705" w14:paraId="5B41EFEE" w14:textId="77777777" w:rsidTr="002A4077">
        <w:trPr>
          <w:cantSplit/>
          <w:trHeight w:val="3328"/>
        </w:trPr>
        <w:tc>
          <w:tcPr>
            <w:tcW w:w="569" w:type="dxa"/>
            <w:vMerge/>
            <w:shd w:val="clear" w:color="auto" w:fill="4472C4" w:themeFill="accent1"/>
          </w:tcPr>
          <w:p w14:paraId="0C7A5DEA" w14:textId="77777777" w:rsidR="002A4077" w:rsidRPr="00744705" w:rsidRDefault="002A4077" w:rsidP="002A4077">
            <w:pPr>
              <w:rPr>
                <w:rFonts w:ascii="Times New Roman" w:hAnsi="Times New Roman" w:cs="Times New Roman"/>
              </w:rPr>
            </w:pP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18C49" w14:textId="6BFBEDB1" w:rsidR="002A4077" w:rsidRPr="00744705" w:rsidRDefault="002A4077" w:rsidP="002A4077">
            <w:pPr>
              <w:ind w:left="113" w:right="113"/>
              <w:jc w:val="center"/>
              <w:rPr>
                <w:rFonts w:ascii="Times New Roman" w:hAnsi="Times New Roman" w:cs="Times New Roman"/>
              </w:rPr>
            </w:pPr>
            <w:r w:rsidRPr="00744705">
              <w:rPr>
                <w:rFonts w:ascii="Times New Roman" w:eastAsia="Times New Roman" w:hAnsi="Times New Roman" w:cs="Times New Roman"/>
                <w:lang w:eastAsia="tr-TR"/>
              </w:rPr>
              <w:t>15. Hafta:</w:t>
            </w:r>
            <w:r w:rsidRPr="00744705">
              <w:rPr>
                <w:rFonts w:ascii="Times New Roman" w:eastAsia="Times New Roman" w:hAnsi="Times New Roman" w:cs="Times New Roman"/>
                <w:lang w:eastAsia="tr-TR"/>
              </w:rPr>
              <w:br/>
              <w:t xml:space="preserve"> 23-27 Aralık</w:t>
            </w:r>
          </w:p>
        </w:tc>
        <w:tc>
          <w:tcPr>
            <w:tcW w:w="511" w:type="dxa"/>
            <w:textDirection w:val="btLr"/>
            <w:vAlign w:val="center"/>
          </w:tcPr>
          <w:p w14:paraId="181FA1CA" w14:textId="77777777" w:rsidR="002A4077" w:rsidRPr="00744705" w:rsidRDefault="002A4077" w:rsidP="002A4077">
            <w:pPr>
              <w:ind w:left="113" w:right="113"/>
              <w:jc w:val="center"/>
              <w:rPr>
                <w:rFonts w:ascii="Times New Roman" w:hAnsi="Times New Roman" w:cs="Times New Roman"/>
              </w:rPr>
            </w:pPr>
            <w:r w:rsidRPr="00744705">
              <w:rPr>
                <w:rFonts w:ascii="Times New Roman" w:hAnsi="Times New Roman" w:cs="Times New Roman"/>
              </w:rPr>
              <w:t>2</w:t>
            </w:r>
          </w:p>
        </w:tc>
        <w:tc>
          <w:tcPr>
            <w:tcW w:w="4216" w:type="dxa"/>
            <w:vAlign w:val="center"/>
          </w:tcPr>
          <w:p w14:paraId="108E90FC" w14:textId="77777777" w:rsidR="002A4077" w:rsidRPr="00744705" w:rsidRDefault="002A4077" w:rsidP="002A4077">
            <w:pPr>
              <w:rPr>
                <w:rFonts w:ascii="Times New Roman" w:hAnsi="Times New Roman" w:cs="Times New Roman"/>
                <w:bCs/>
                <w:sz w:val="20"/>
              </w:rPr>
            </w:pPr>
            <w:r w:rsidRPr="00744705">
              <w:rPr>
                <w:rFonts w:ascii="Times New Roman" w:hAnsi="Times New Roman" w:cs="Times New Roman"/>
                <w:bCs/>
                <w:sz w:val="20"/>
              </w:rPr>
              <w:t>21. Bir önermeden ona eş değer ikinci bir önerme çıkarır.</w:t>
            </w:r>
          </w:p>
          <w:p w14:paraId="485CDBC7" w14:textId="77777777" w:rsidR="002A4077" w:rsidRPr="00744705" w:rsidRDefault="002A4077" w:rsidP="002A4077">
            <w:pPr>
              <w:rPr>
                <w:rFonts w:ascii="Times New Roman" w:hAnsi="Times New Roman" w:cs="Times New Roman"/>
                <w:sz w:val="20"/>
              </w:rPr>
            </w:pPr>
            <w:r w:rsidRPr="00744705">
              <w:rPr>
                <w:rFonts w:ascii="Times New Roman" w:hAnsi="Times New Roman" w:cs="Times New Roman"/>
                <w:sz w:val="20"/>
              </w:rPr>
              <w:t>Düz ve ters döndürme, döndürme başlığı altında işlenmelidir. Düz ve ters döndürme konusunda kurala uymayan durumlar ve nedenleri belirtilmelidir.</w:t>
            </w:r>
          </w:p>
        </w:tc>
        <w:tc>
          <w:tcPr>
            <w:tcW w:w="3824" w:type="dxa"/>
            <w:vAlign w:val="center"/>
          </w:tcPr>
          <w:p w14:paraId="2D683F08" w14:textId="77777777" w:rsidR="002A4077" w:rsidRPr="00744705" w:rsidRDefault="002A4077" w:rsidP="002A4077">
            <w:pPr>
              <w:rPr>
                <w:rFonts w:ascii="Times New Roman" w:hAnsi="Times New Roman" w:cs="Times New Roman"/>
                <w:bCs/>
                <w:sz w:val="16"/>
                <w:szCs w:val="20"/>
              </w:rPr>
            </w:pPr>
            <w:r w:rsidRPr="00744705">
              <w:rPr>
                <w:rFonts w:ascii="Times New Roman" w:hAnsi="Times New Roman" w:cs="Times New Roman"/>
                <w:bCs/>
                <w:sz w:val="16"/>
                <w:szCs w:val="20"/>
              </w:rPr>
              <w:t>21.“Eşdeğerimi bul!”</w:t>
            </w:r>
          </w:p>
          <w:p w14:paraId="1346D24D" w14:textId="77777777" w:rsidR="002A4077" w:rsidRPr="00744705" w:rsidRDefault="002A4077" w:rsidP="002A4077">
            <w:pPr>
              <w:rPr>
                <w:rFonts w:ascii="Times New Roman" w:hAnsi="Times New Roman" w:cs="Times New Roman"/>
                <w:sz w:val="13"/>
                <w:szCs w:val="13"/>
              </w:rPr>
            </w:pPr>
            <w:r w:rsidRPr="00744705">
              <w:rPr>
                <w:rFonts w:ascii="Times New Roman" w:hAnsi="Times New Roman" w:cs="Times New Roman"/>
                <w:sz w:val="13"/>
                <w:szCs w:val="13"/>
              </w:rPr>
              <w:t>Döndürmede verilen önerme doğru ise döndürme yoluyla elde edilen sonuç önermesinin de doğru olması gerekir. Bu yolla önermenin doğruluğu denetlenir. Aşağıdaki örnekler öğretmen rehberliğinde öğrencilerle oluşturulur.</w:t>
            </w:r>
          </w:p>
          <w:p w14:paraId="1EFE96E3" w14:textId="77777777" w:rsidR="002A4077" w:rsidRPr="00744705" w:rsidRDefault="002A4077" w:rsidP="002A4077">
            <w:pPr>
              <w:rPr>
                <w:rFonts w:ascii="Times New Roman" w:hAnsi="Times New Roman" w:cs="Times New Roman"/>
                <w:bCs/>
                <w:sz w:val="13"/>
                <w:szCs w:val="13"/>
              </w:rPr>
            </w:pPr>
            <w:r w:rsidRPr="00744705">
              <w:rPr>
                <w:rFonts w:ascii="Times New Roman" w:hAnsi="Times New Roman" w:cs="Times New Roman"/>
                <w:bCs/>
                <w:sz w:val="13"/>
                <w:szCs w:val="13"/>
              </w:rPr>
              <w:t>DÜZ DÖNDÜRME</w:t>
            </w:r>
          </w:p>
          <w:p w14:paraId="27EF3DCF" w14:textId="77777777" w:rsidR="002A4077" w:rsidRPr="00744705" w:rsidRDefault="002A4077" w:rsidP="002A4077">
            <w:pPr>
              <w:rPr>
                <w:rFonts w:ascii="Times New Roman" w:hAnsi="Times New Roman" w:cs="Times New Roman"/>
                <w:sz w:val="13"/>
                <w:szCs w:val="13"/>
              </w:rPr>
            </w:pPr>
            <w:r w:rsidRPr="00744705">
              <w:rPr>
                <w:rFonts w:ascii="Times New Roman" w:hAnsi="Times New Roman" w:cs="Times New Roman"/>
                <w:sz w:val="13"/>
                <w:szCs w:val="13"/>
              </w:rPr>
              <w:t>Bütün çocuklar masumdur.</w:t>
            </w:r>
          </w:p>
          <w:p w14:paraId="202302A5" w14:textId="77777777" w:rsidR="002A4077" w:rsidRPr="00744705" w:rsidRDefault="002A4077" w:rsidP="002A4077">
            <w:pPr>
              <w:rPr>
                <w:rFonts w:ascii="Times New Roman" w:hAnsi="Times New Roman" w:cs="Times New Roman"/>
                <w:sz w:val="13"/>
                <w:szCs w:val="13"/>
              </w:rPr>
            </w:pPr>
            <w:r w:rsidRPr="00744705">
              <w:rPr>
                <w:rFonts w:ascii="Times New Roman" w:hAnsi="Times New Roman" w:cs="Times New Roman"/>
                <w:sz w:val="13"/>
                <w:szCs w:val="13"/>
              </w:rPr>
              <w:t>Bazı masumlar çocuktur.</w:t>
            </w:r>
          </w:p>
          <w:p w14:paraId="7A29429D" w14:textId="77777777" w:rsidR="002A4077" w:rsidRPr="00744705" w:rsidRDefault="002A4077" w:rsidP="002A4077">
            <w:pPr>
              <w:rPr>
                <w:rFonts w:ascii="Times New Roman" w:hAnsi="Times New Roman" w:cs="Times New Roman"/>
                <w:sz w:val="13"/>
                <w:szCs w:val="13"/>
              </w:rPr>
            </w:pPr>
            <w:r w:rsidRPr="00744705">
              <w:rPr>
                <w:rFonts w:ascii="Times New Roman" w:hAnsi="Times New Roman" w:cs="Times New Roman"/>
                <w:sz w:val="13"/>
                <w:szCs w:val="13"/>
              </w:rPr>
              <w:t>Bazı öğrenciler çalışkandır.</w:t>
            </w:r>
          </w:p>
          <w:p w14:paraId="1BED769A" w14:textId="77777777" w:rsidR="002A4077" w:rsidRPr="00744705" w:rsidRDefault="002A4077" w:rsidP="002A4077">
            <w:pPr>
              <w:rPr>
                <w:rFonts w:ascii="Times New Roman" w:hAnsi="Times New Roman" w:cs="Times New Roman"/>
                <w:sz w:val="13"/>
                <w:szCs w:val="13"/>
              </w:rPr>
            </w:pPr>
            <w:r w:rsidRPr="00744705">
              <w:rPr>
                <w:rFonts w:ascii="Times New Roman" w:hAnsi="Times New Roman" w:cs="Times New Roman"/>
                <w:sz w:val="13"/>
                <w:szCs w:val="13"/>
              </w:rPr>
              <w:t>Bazı çalışkanlar öğrencidir.</w:t>
            </w:r>
          </w:p>
          <w:p w14:paraId="7FEBA545" w14:textId="77777777" w:rsidR="002A4077" w:rsidRPr="00744705" w:rsidRDefault="002A4077" w:rsidP="002A4077">
            <w:pPr>
              <w:rPr>
                <w:rFonts w:ascii="Times New Roman" w:hAnsi="Times New Roman" w:cs="Times New Roman"/>
                <w:sz w:val="13"/>
                <w:szCs w:val="13"/>
              </w:rPr>
            </w:pPr>
            <w:r w:rsidRPr="00744705">
              <w:rPr>
                <w:rFonts w:ascii="Times New Roman" w:hAnsi="Times New Roman" w:cs="Times New Roman"/>
                <w:sz w:val="13"/>
                <w:szCs w:val="13"/>
              </w:rPr>
              <w:t>Hiçbir bitki duygulu değildir.</w:t>
            </w:r>
          </w:p>
          <w:p w14:paraId="0E30322B" w14:textId="77777777" w:rsidR="002A4077" w:rsidRPr="00744705" w:rsidRDefault="002A4077" w:rsidP="002A4077">
            <w:pPr>
              <w:rPr>
                <w:rFonts w:ascii="Times New Roman" w:hAnsi="Times New Roman" w:cs="Times New Roman"/>
                <w:sz w:val="13"/>
                <w:szCs w:val="13"/>
              </w:rPr>
            </w:pPr>
            <w:r w:rsidRPr="00744705">
              <w:rPr>
                <w:rFonts w:ascii="Times New Roman" w:hAnsi="Times New Roman" w:cs="Times New Roman"/>
                <w:sz w:val="13"/>
                <w:szCs w:val="13"/>
              </w:rPr>
              <w:t>Hiçbir duygulu bitki değildir.</w:t>
            </w:r>
          </w:p>
          <w:p w14:paraId="6A0156E3" w14:textId="77777777" w:rsidR="002A4077" w:rsidRPr="00744705" w:rsidRDefault="002A4077" w:rsidP="002A4077">
            <w:pPr>
              <w:rPr>
                <w:rFonts w:ascii="Times New Roman" w:hAnsi="Times New Roman" w:cs="Times New Roman"/>
                <w:bCs/>
                <w:sz w:val="13"/>
                <w:szCs w:val="13"/>
              </w:rPr>
            </w:pPr>
            <w:r w:rsidRPr="00744705">
              <w:rPr>
                <w:rFonts w:ascii="Times New Roman" w:hAnsi="Times New Roman" w:cs="Times New Roman"/>
                <w:bCs/>
                <w:sz w:val="13"/>
                <w:szCs w:val="13"/>
              </w:rPr>
              <w:t>TERS DÖNDÜRME</w:t>
            </w:r>
          </w:p>
          <w:p w14:paraId="506F364E" w14:textId="77777777" w:rsidR="002A4077" w:rsidRPr="00744705" w:rsidRDefault="002A4077" w:rsidP="002A4077">
            <w:pPr>
              <w:rPr>
                <w:rFonts w:ascii="Times New Roman" w:hAnsi="Times New Roman" w:cs="Times New Roman"/>
                <w:sz w:val="13"/>
                <w:szCs w:val="13"/>
              </w:rPr>
            </w:pPr>
            <w:r w:rsidRPr="00744705">
              <w:rPr>
                <w:rFonts w:ascii="Times New Roman" w:hAnsi="Times New Roman" w:cs="Times New Roman"/>
                <w:sz w:val="13"/>
                <w:szCs w:val="13"/>
              </w:rPr>
              <w:t>Hiçbir bitki duygulu değildir.</w:t>
            </w:r>
          </w:p>
          <w:p w14:paraId="55832121" w14:textId="77777777" w:rsidR="002A4077" w:rsidRPr="00744705" w:rsidRDefault="002A4077" w:rsidP="002A4077">
            <w:pPr>
              <w:rPr>
                <w:rFonts w:ascii="Times New Roman" w:hAnsi="Times New Roman" w:cs="Times New Roman"/>
                <w:sz w:val="13"/>
                <w:szCs w:val="13"/>
              </w:rPr>
            </w:pPr>
            <w:r w:rsidRPr="00744705">
              <w:rPr>
                <w:rFonts w:ascii="Times New Roman" w:hAnsi="Times New Roman" w:cs="Times New Roman"/>
                <w:sz w:val="13"/>
                <w:szCs w:val="13"/>
              </w:rPr>
              <w:t>Bazı duygulu olmayan bitki olmayan değildir.</w:t>
            </w:r>
          </w:p>
          <w:p w14:paraId="229AE42E" w14:textId="77777777" w:rsidR="002A4077" w:rsidRPr="00744705" w:rsidRDefault="002A4077" w:rsidP="002A4077">
            <w:pPr>
              <w:rPr>
                <w:rFonts w:ascii="Times New Roman" w:hAnsi="Times New Roman" w:cs="Times New Roman"/>
                <w:sz w:val="13"/>
                <w:szCs w:val="13"/>
              </w:rPr>
            </w:pPr>
            <w:r w:rsidRPr="00744705">
              <w:rPr>
                <w:rFonts w:ascii="Times New Roman" w:hAnsi="Times New Roman" w:cs="Times New Roman"/>
                <w:sz w:val="13"/>
                <w:szCs w:val="13"/>
              </w:rPr>
              <w:t>Bazı öğrenciler çalışkan değildir.</w:t>
            </w:r>
          </w:p>
          <w:p w14:paraId="2B306F7C" w14:textId="77777777" w:rsidR="002A4077" w:rsidRPr="00744705" w:rsidRDefault="002A4077" w:rsidP="002A4077">
            <w:pPr>
              <w:rPr>
                <w:rFonts w:ascii="Times New Roman" w:hAnsi="Times New Roman" w:cs="Times New Roman"/>
                <w:sz w:val="13"/>
                <w:szCs w:val="13"/>
              </w:rPr>
            </w:pPr>
            <w:r w:rsidRPr="00744705">
              <w:rPr>
                <w:rFonts w:ascii="Times New Roman" w:hAnsi="Times New Roman" w:cs="Times New Roman"/>
                <w:sz w:val="13"/>
                <w:szCs w:val="13"/>
              </w:rPr>
              <w:t>Bazı çalışkan olmayan öğrenci olmayan değildir.</w:t>
            </w:r>
          </w:p>
          <w:p w14:paraId="7C31B96A" w14:textId="77777777" w:rsidR="002A4077" w:rsidRPr="00744705" w:rsidRDefault="002A4077" w:rsidP="002A4077">
            <w:pPr>
              <w:rPr>
                <w:rFonts w:ascii="Times New Roman" w:hAnsi="Times New Roman" w:cs="Times New Roman"/>
                <w:sz w:val="13"/>
                <w:szCs w:val="13"/>
              </w:rPr>
            </w:pPr>
            <w:r w:rsidRPr="00744705">
              <w:rPr>
                <w:rFonts w:ascii="Times New Roman" w:hAnsi="Times New Roman" w:cs="Times New Roman"/>
                <w:sz w:val="13"/>
                <w:szCs w:val="13"/>
              </w:rPr>
              <w:t>Bütün çocuklar masumdur.</w:t>
            </w:r>
          </w:p>
          <w:p w14:paraId="1AA321C1" w14:textId="77777777" w:rsidR="002A4077" w:rsidRPr="00744705" w:rsidRDefault="002A4077" w:rsidP="002A4077">
            <w:pPr>
              <w:rPr>
                <w:rFonts w:ascii="Times New Roman" w:hAnsi="Times New Roman" w:cs="Times New Roman"/>
                <w:sz w:val="16"/>
                <w:szCs w:val="20"/>
              </w:rPr>
            </w:pPr>
            <w:r w:rsidRPr="00744705">
              <w:rPr>
                <w:rFonts w:ascii="Times New Roman" w:hAnsi="Times New Roman" w:cs="Times New Roman"/>
                <w:sz w:val="13"/>
                <w:szCs w:val="13"/>
              </w:rPr>
              <w:t>Bütün masum olmayan çocuk olmayandır.</w:t>
            </w:r>
          </w:p>
        </w:tc>
        <w:tc>
          <w:tcPr>
            <w:tcW w:w="1683" w:type="dxa"/>
            <w:vAlign w:val="center"/>
          </w:tcPr>
          <w:p w14:paraId="7F52A188" w14:textId="77777777" w:rsidR="002A4077" w:rsidRPr="00744705" w:rsidRDefault="002A4077" w:rsidP="002A4077">
            <w:pPr>
              <w:jc w:val="center"/>
              <w:rPr>
                <w:rFonts w:ascii="Times New Roman" w:hAnsi="Times New Roman" w:cs="Times New Roman"/>
                <w:sz w:val="16"/>
                <w:szCs w:val="18"/>
              </w:rPr>
            </w:pPr>
            <w:r w:rsidRPr="00744705">
              <w:rPr>
                <w:rFonts w:ascii="Times New Roman" w:hAnsi="Times New Roman" w:cs="Times New Roman"/>
                <w:sz w:val="16"/>
                <w:szCs w:val="18"/>
              </w:rPr>
              <w:t>Düz anlatım, soru-cevap, problem çözme, tartışma, örnek olay, beyin fırtınası, gezi, gözlem, gösteri, rol oynama, drama, istasyon, altı şapka, görüşme, panel</w:t>
            </w:r>
          </w:p>
        </w:tc>
        <w:tc>
          <w:tcPr>
            <w:tcW w:w="1345" w:type="dxa"/>
            <w:vAlign w:val="center"/>
          </w:tcPr>
          <w:p w14:paraId="200BD5FE" w14:textId="77777777" w:rsidR="002A4077" w:rsidRPr="00744705" w:rsidRDefault="002A4077" w:rsidP="002A4077">
            <w:pPr>
              <w:jc w:val="center"/>
              <w:rPr>
                <w:rFonts w:ascii="Times New Roman" w:hAnsi="Times New Roman" w:cs="Times New Roman"/>
                <w:sz w:val="16"/>
                <w:szCs w:val="18"/>
              </w:rPr>
            </w:pPr>
            <w:r w:rsidRPr="00744705">
              <w:rPr>
                <w:rFonts w:ascii="Times New Roman" w:hAnsi="Times New Roman" w:cs="Times New Roman"/>
                <w:sz w:val="16"/>
                <w:szCs w:val="18"/>
              </w:rPr>
              <w:t>Ders kitabı, yazı tahtası, etkileşimli tahta, slayt, internet, fotoğraf, video, belgesel</w:t>
            </w:r>
          </w:p>
        </w:tc>
        <w:tc>
          <w:tcPr>
            <w:tcW w:w="2086" w:type="dxa"/>
          </w:tcPr>
          <w:p w14:paraId="011D4738" w14:textId="77777777" w:rsidR="002A4077" w:rsidRPr="00744705" w:rsidRDefault="002A4077" w:rsidP="002A4077">
            <w:pPr>
              <w:rPr>
                <w:rFonts w:ascii="Times New Roman" w:hAnsi="Times New Roman" w:cs="Times New Roman"/>
              </w:rPr>
            </w:pPr>
          </w:p>
        </w:tc>
      </w:tr>
    </w:tbl>
    <w:p w14:paraId="7DDC786D" w14:textId="77777777" w:rsidR="002A4077" w:rsidRPr="00744705" w:rsidRDefault="002A4077" w:rsidP="009663BC">
      <w:pPr>
        <w:rPr>
          <w:rFonts w:ascii="Times New Roman" w:hAnsi="Times New Roman" w:cs="Times New Roman"/>
        </w:rPr>
      </w:pPr>
    </w:p>
    <w:p w14:paraId="0E04E94F" w14:textId="77777777" w:rsidR="002A4077" w:rsidRPr="00744705" w:rsidRDefault="002A4077" w:rsidP="009663BC">
      <w:pPr>
        <w:rPr>
          <w:rFonts w:ascii="Times New Roman" w:hAnsi="Times New Roman" w:cs="Times New Roman"/>
        </w:rPr>
      </w:pPr>
    </w:p>
    <w:tbl>
      <w:tblPr>
        <w:tblStyle w:val="TabloKlavuzu"/>
        <w:tblpPr w:leftFromText="141" w:rightFromText="141" w:vertAnchor="page" w:horzAnchor="margin" w:tblpXSpec="center" w:tblpY="801"/>
        <w:tblW w:w="152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69"/>
        <w:gridCol w:w="992"/>
        <w:gridCol w:w="510"/>
        <w:gridCol w:w="3536"/>
        <w:gridCol w:w="4647"/>
        <w:gridCol w:w="1563"/>
        <w:gridCol w:w="1336"/>
        <w:gridCol w:w="2086"/>
      </w:tblGrid>
      <w:tr w:rsidR="00744705" w:rsidRPr="00744705" w14:paraId="63AA7BFB" w14:textId="77777777" w:rsidTr="00C55CBC">
        <w:trPr>
          <w:cantSplit/>
          <w:trHeight w:val="819"/>
          <w:jc w:val="center"/>
        </w:trPr>
        <w:tc>
          <w:tcPr>
            <w:tcW w:w="571" w:type="dxa"/>
            <w:shd w:val="clear" w:color="auto" w:fill="4472C4" w:themeFill="accent1"/>
            <w:textDirection w:val="btLr"/>
            <w:vAlign w:val="center"/>
          </w:tcPr>
          <w:p w14:paraId="18D7A7AE" w14:textId="77777777" w:rsidR="00C55CBC" w:rsidRPr="00744705" w:rsidRDefault="00C55CBC" w:rsidP="006A758A">
            <w:pPr>
              <w:ind w:left="113" w:right="113"/>
              <w:jc w:val="center"/>
              <w:rPr>
                <w:rFonts w:ascii="Times New Roman" w:hAnsi="Times New Roman" w:cs="Times New Roman"/>
                <w:sz w:val="20"/>
              </w:rPr>
            </w:pPr>
            <w:r w:rsidRPr="00744705">
              <w:rPr>
                <w:rFonts w:ascii="Times New Roman" w:hAnsi="Times New Roman" w:cs="Times New Roman"/>
                <w:sz w:val="20"/>
              </w:rPr>
              <w:lastRenderedPageBreak/>
              <w:t>AY</w:t>
            </w:r>
          </w:p>
        </w:tc>
        <w:tc>
          <w:tcPr>
            <w:tcW w:w="514" w:type="dxa"/>
            <w:shd w:val="clear" w:color="auto" w:fill="4472C4" w:themeFill="accent1"/>
            <w:textDirection w:val="btLr"/>
            <w:vAlign w:val="center"/>
          </w:tcPr>
          <w:p w14:paraId="24488B04" w14:textId="77777777" w:rsidR="00C55CBC" w:rsidRPr="00744705" w:rsidRDefault="00C55CBC" w:rsidP="006A758A">
            <w:pPr>
              <w:ind w:left="113" w:right="113"/>
              <w:jc w:val="center"/>
              <w:rPr>
                <w:rFonts w:ascii="Times New Roman" w:hAnsi="Times New Roman" w:cs="Times New Roman"/>
                <w:sz w:val="20"/>
              </w:rPr>
            </w:pPr>
            <w:r w:rsidRPr="00744705">
              <w:rPr>
                <w:rFonts w:ascii="Times New Roman" w:hAnsi="Times New Roman" w:cs="Times New Roman"/>
                <w:sz w:val="20"/>
              </w:rPr>
              <w:t>HAFTA</w:t>
            </w:r>
          </w:p>
        </w:tc>
        <w:tc>
          <w:tcPr>
            <w:tcW w:w="514" w:type="dxa"/>
            <w:shd w:val="clear" w:color="auto" w:fill="4472C4" w:themeFill="accent1"/>
            <w:textDirection w:val="btLr"/>
            <w:vAlign w:val="center"/>
          </w:tcPr>
          <w:p w14:paraId="0E09D2E7" w14:textId="77777777" w:rsidR="00C55CBC" w:rsidRPr="00744705" w:rsidRDefault="00C55CBC" w:rsidP="006A758A">
            <w:pPr>
              <w:ind w:left="113" w:right="113"/>
              <w:jc w:val="center"/>
              <w:rPr>
                <w:rFonts w:ascii="Times New Roman" w:hAnsi="Times New Roman" w:cs="Times New Roman"/>
                <w:sz w:val="20"/>
              </w:rPr>
            </w:pPr>
            <w:r w:rsidRPr="00744705">
              <w:rPr>
                <w:rFonts w:ascii="Times New Roman" w:hAnsi="Times New Roman" w:cs="Times New Roman"/>
                <w:sz w:val="20"/>
              </w:rPr>
              <w:t>SAAT</w:t>
            </w:r>
          </w:p>
        </w:tc>
        <w:tc>
          <w:tcPr>
            <w:tcW w:w="3769" w:type="dxa"/>
            <w:shd w:val="clear" w:color="auto" w:fill="4472C4" w:themeFill="accent1"/>
            <w:vAlign w:val="center"/>
          </w:tcPr>
          <w:p w14:paraId="29EC8F1B" w14:textId="77777777" w:rsidR="00C55CBC" w:rsidRPr="00744705" w:rsidRDefault="00C55CBC" w:rsidP="006A758A">
            <w:pPr>
              <w:jc w:val="center"/>
              <w:rPr>
                <w:rFonts w:ascii="Times New Roman" w:hAnsi="Times New Roman" w:cs="Times New Roman"/>
                <w:sz w:val="24"/>
              </w:rPr>
            </w:pPr>
            <w:r w:rsidRPr="00744705">
              <w:rPr>
                <w:rFonts w:ascii="Times New Roman" w:hAnsi="Times New Roman" w:cs="Times New Roman"/>
                <w:sz w:val="24"/>
              </w:rPr>
              <w:t>KAZANIM</w:t>
            </w:r>
          </w:p>
        </w:tc>
        <w:tc>
          <w:tcPr>
            <w:tcW w:w="4843" w:type="dxa"/>
            <w:shd w:val="clear" w:color="auto" w:fill="4472C4" w:themeFill="accent1"/>
            <w:vAlign w:val="center"/>
          </w:tcPr>
          <w:p w14:paraId="733AD892" w14:textId="77777777" w:rsidR="00C55CBC" w:rsidRPr="00744705" w:rsidRDefault="00C55CBC" w:rsidP="006A758A">
            <w:pPr>
              <w:jc w:val="center"/>
              <w:rPr>
                <w:rFonts w:ascii="Times New Roman" w:hAnsi="Times New Roman" w:cs="Times New Roman"/>
                <w:sz w:val="24"/>
              </w:rPr>
            </w:pPr>
            <w:r w:rsidRPr="00744705">
              <w:rPr>
                <w:rFonts w:ascii="Times New Roman" w:hAnsi="Times New Roman" w:cs="Times New Roman"/>
                <w:sz w:val="24"/>
              </w:rPr>
              <w:t>ETKİNLİK ÖRNEKLERİ</w:t>
            </w:r>
          </w:p>
        </w:tc>
        <w:tc>
          <w:tcPr>
            <w:tcW w:w="1563" w:type="dxa"/>
            <w:shd w:val="clear" w:color="auto" w:fill="4472C4" w:themeFill="accent1"/>
            <w:vAlign w:val="center"/>
          </w:tcPr>
          <w:p w14:paraId="33934A1B" w14:textId="77777777" w:rsidR="00C55CBC" w:rsidRPr="00744705" w:rsidRDefault="00C55CBC" w:rsidP="006A758A">
            <w:pPr>
              <w:jc w:val="center"/>
              <w:rPr>
                <w:rFonts w:ascii="Times New Roman" w:hAnsi="Times New Roman" w:cs="Times New Roman"/>
                <w:sz w:val="24"/>
              </w:rPr>
            </w:pPr>
            <w:r w:rsidRPr="00744705">
              <w:rPr>
                <w:rFonts w:ascii="Times New Roman" w:hAnsi="Times New Roman" w:cs="Times New Roman"/>
                <w:sz w:val="24"/>
              </w:rPr>
              <w:t xml:space="preserve">YÖNTEM ve </w:t>
            </w:r>
          </w:p>
          <w:p w14:paraId="348ECB65" w14:textId="77777777" w:rsidR="00C55CBC" w:rsidRPr="00744705" w:rsidRDefault="00C55CBC" w:rsidP="006A758A">
            <w:pPr>
              <w:jc w:val="center"/>
              <w:rPr>
                <w:rFonts w:ascii="Times New Roman" w:hAnsi="Times New Roman" w:cs="Times New Roman"/>
                <w:sz w:val="24"/>
              </w:rPr>
            </w:pPr>
            <w:r w:rsidRPr="00744705">
              <w:rPr>
                <w:rFonts w:ascii="Times New Roman" w:hAnsi="Times New Roman" w:cs="Times New Roman"/>
                <w:sz w:val="24"/>
              </w:rPr>
              <w:t>TEKNİKLER</w:t>
            </w:r>
          </w:p>
        </w:tc>
        <w:tc>
          <w:tcPr>
            <w:tcW w:w="1379" w:type="dxa"/>
            <w:shd w:val="clear" w:color="auto" w:fill="4472C4" w:themeFill="accent1"/>
            <w:vAlign w:val="center"/>
          </w:tcPr>
          <w:p w14:paraId="651DB682" w14:textId="77777777" w:rsidR="00C55CBC" w:rsidRPr="00744705" w:rsidRDefault="00C55CBC" w:rsidP="006A758A">
            <w:pPr>
              <w:jc w:val="center"/>
              <w:rPr>
                <w:rFonts w:ascii="Times New Roman" w:hAnsi="Times New Roman" w:cs="Times New Roman"/>
                <w:szCs w:val="20"/>
              </w:rPr>
            </w:pPr>
            <w:r w:rsidRPr="00744705">
              <w:rPr>
                <w:rFonts w:ascii="Times New Roman" w:hAnsi="Times New Roman" w:cs="Times New Roman"/>
                <w:szCs w:val="20"/>
              </w:rPr>
              <w:t>ARAÇ-GEREÇ</w:t>
            </w:r>
          </w:p>
        </w:tc>
        <w:tc>
          <w:tcPr>
            <w:tcW w:w="2086" w:type="dxa"/>
            <w:shd w:val="clear" w:color="auto" w:fill="4472C4" w:themeFill="accent1"/>
            <w:vAlign w:val="center"/>
          </w:tcPr>
          <w:p w14:paraId="3FEF8ABE" w14:textId="77777777" w:rsidR="00C55CBC" w:rsidRPr="00744705" w:rsidRDefault="00C55CBC" w:rsidP="006A758A">
            <w:pPr>
              <w:jc w:val="center"/>
              <w:rPr>
                <w:rFonts w:ascii="Times New Roman" w:hAnsi="Times New Roman" w:cs="Times New Roman"/>
                <w:szCs w:val="20"/>
              </w:rPr>
            </w:pPr>
            <w:r w:rsidRPr="00744705">
              <w:rPr>
                <w:rFonts w:ascii="Times New Roman" w:hAnsi="Times New Roman" w:cs="Times New Roman"/>
                <w:szCs w:val="20"/>
              </w:rPr>
              <w:t>DEĞERLENDİRME</w:t>
            </w:r>
          </w:p>
        </w:tc>
      </w:tr>
      <w:tr w:rsidR="00744705" w:rsidRPr="00744705" w14:paraId="0DF80800" w14:textId="77777777" w:rsidTr="00C55CBC">
        <w:trPr>
          <w:cantSplit/>
          <w:trHeight w:val="3226"/>
          <w:jc w:val="center"/>
        </w:trPr>
        <w:tc>
          <w:tcPr>
            <w:tcW w:w="571" w:type="dxa"/>
            <w:vMerge w:val="restart"/>
            <w:shd w:val="clear" w:color="auto" w:fill="4472C4" w:themeFill="accent1"/>
            <w:textDirection w:val="btLr"/>
            <w:vAlign w:val="center"/>
          </w:tcPr>
          <w:p w14:paraId="1E6327AC" w14:textId="77777777" w:rsidR="00C55CBC" w:rsidRPr="00744705" w:rsidRDefault="00C55CBC" w:rsidP="00C55CBC">
            <w:pPr>
              <w:ind w:left="113" w:right="113"/>
              <w:jc w:val="center"/>
              <w:rPr>
                <w:rFonts w:ascii="Times New Roman" w:hAnsi="Times New Roman" w:cs="Times New Roman"/>
              </w:rPr>
            </w:pPr>
            <w:r w:rsidRPr="00744705">
              <w:rPr>
                <w:rFonts w:ascii="Times New Roman" w:hAnsi="Times New Roman" w:cs="Times New Roman"/>
                <w:sz w:val="28"/>
              </w:rPr>
              <w:t>OCAK</w:t>
            </w:r>
          </w:p>
        </w:tc>
        <w:tc>
          <w:tcPr>
            <w:tcW w:w="5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5C301" w14:textId="75AA418E" w:rsidR="00C55CBC" w:rsidRPr="00744705" w:rsidRDefault="00C55CBC" w:rsidP="00C55CBC">
            <w:pPr>
              <w:ind w:left="113" w:right="113"/>
              <w:jc w:val="center"/>
              <w:rPr>
                <w:rFonts w:ascii="Times New Roman" w:hAnsi="Times New Roman" w:cs="Times New Roman"/>
              </w:rPr>
            </w:pPr>
            <w:r w:rsidRPr="00744705">
              <w:rPr>
                <w:rFonts w:ascii="Times New Roman" w:eastAsia="Times New Roman" w:hAnsi="Times New Roman" w:cs="Times New Roman"/>
                <w:lang w:eastAsia="tr-TR"/>
              </w:rPr>
              <w:t>16. Hafta:</w:t>
            </w:r>
            <w:r w:rsidRPr="00744705">
              <w:rPr>
                <w:rFonts w:ascii="Times New Roman" w:eastAsia="Times New Roman" w:hAnsi="Times New Roman" w:cs="Times New Roman"/>
                <w:lang w:eastAsia="tr-TR"/>
              </w:rPr>
              <w:br/>
              <w:t xml:space="preserve"> 30-3 Ocak</w:t>
            </w:r>
          </w:p>
        </w:tc>
        <w:tc>
          <w:tcPr>
            <w:tcW w:w="514" w:type="dxa"/>
            <w:textDirection w:val="btLr"/>
            <w:vAlign w:val="center"/>
          </w:tcPr>
          <w:p w14:paraId="5B46EF2E" w14:textId="77777777" w:rsidR="00C55CBC" w:rsidRPr="00744705" w:rsidRDefault="00C55CBC" w:rsidP="00C55CBC">
            <w:pPr>
              <w:ind w:left="113" w:right="113"/>
              <w:jc w:val="center"/>
              <w:rPr>
                <w:rFonts w:ascii="Times New Roman" w:hAnsi="Times New Roman" w:cs="Times New Roman"/>
              </w:rPr>
            </w:pPr>
            <w:r w:rsidRPr="00744705">
              <w:rPr>
                <w:rFonts w:ascii="Times New Roman" w:hAnsi="Times New Roman" w:cs="Times New Roman"/>
              </w:rPr>
              <w:t>2</w:t>
            </w:r>
          </w:p>
        </w:tc>
        <w:tc>
          <w:tcPr>
            <w:tcW w:w="3769" w:type="dxa"/>
            <w:vAlign w:val="center"/>
          </w:tcPr>
          <w:p w14:paraId="4B528E2E" w14:textId="77777777" w:rsidR="00C55CBC" w:rsidRPr="00744705" w:rsidRDefault="00C55CBC" w:rsidP="00C55CBC">
            <w:pPr>
              <w:rPr>
                <w:rFonts w:ascii="Times New Roman" w:hAnsi="Times New Roman" w:cs="Times New Roman"/>
                <w:bCs/>
                <w:sz w:val="20"/>
              </w:rPr>
            </w:pPr>
            <w:r w:rsidRPr="00744705">
              <w:rPr>
                <w:rFonts w:ascii="Times New Roman" w:hAnsi="Times New Roman" w:cs="Times New Roman"/>
                <w:bCs/>
                <w:sz w:val="20"/>
              </w:rPr>
              <w:t>22. “</w:t>
            </w:r>
            <w:proofErr w:type="spellStart"/>
            <w:r w:rsidRPr="00744705">
              <w:rPr>
                <w:rFonts w:ascii="Times New Roman" w:hAnsi="Times New Roman" w:cs="Times New Roman"/>
                <w:bCs/>
                <w:sz w:val="20"/>
              </w:rPr>
              <w:t>Kıyas”ın</w:t>
            </w:r>
            <w:proofErr w:type="spellEnd"/>
            <w:r w:rsidRPr="00744705">
              <w:rPr>
                <w:rFonts w:ascii="Times New Roman" w:hAnsi="Times New Roman" w:cs="Times New Roman"/>
                <w:bCs/>
                <w:sz w:val="20"/>
              </w:rPr>
              <w:t xml:space="preserve"> yapısını değerlendirir.</w:t>
            </w:r>
          </w:p>
          <w:p w14:paraId="392545B7" w14:textId="77777777" w:rsidR="00C55CBC" w:rsidRPr="00744705" w:rsidRDefault="00C55CBC" w:rsidP="00C55CBC">
            <w:pPr>
              <w:rPr>
                <w:rFonts w:ascii="Times New Roman" w:hAnsi="Times New Roman" w:cs="Times New Roman"/>
                <w:sz w:val="18"/>
                <w:szCs w:val="20"/>
              </w:rPr>
            </w:pPr>
            <w:r w:rsidRPr="00744705">
              <w:rPr>
                <w:rFonts w:ascii="Times New Roman" w:hAnsi="Times New Roman" w:cs="Times New Roman"/>
                <w:sz w:val="18"/>
                <w:szCs w:val="20"/>
              </w:rPr>
              <w:t>Öncül, sonuç, büyük önerme, küçük önerme, orta terim, büyük terim, küçük terim kavramları işlenmelidir.</w:t>
            </w:r>
          </w:p>
          <w:p w14:paraId="65F05080" w14:textId="77777777" w:rsidR="00C55CBC" w:rsidRPr="00744705" w:rsidRDefault="00C55CBC" w:rsidP="00C55CBC">
            <w:pPr>
              <w:rPr>
                <w:rFonts w:ascii="Times New Roman" w:hAnsi="Times New Roman" w:cs="Times New Roman"/>
                <w:sz w:val="18"/>
                <w:szCs w:val="20"/>
              </w:rPr>
            </w:pPr>
          </w:p>
          <w:p w14:paraId="4F4D223B" w14:textId="77777777" w:rsidR="00C55CBC" w:rsidRPr="00744705" w:rsidRDefault="00C55CBC" w:rsidP="00C55CBC">
            <w:pPr>
              <w:rPr>
                <w:rFonts w:ascii="Times New Roman" w:hAnsi="Times New Roman" w:cs="Times New Roman"/>
                <w:bCs/>
                <w:sz w:val="18"/>
                <w:szCs w:val="20"/>
              </w:rPr>
            </w:pPr>
            <w:r w:rsidRPr="00744705">
              <w:rPr>
                <w:rFonts w:ascii="Times New Roman" w:hAnsi="Times New Roman" w:cs="Times New Roman"/>
                <w:bCs/>
                <w:sz w:val="18"/>
                <w:szCs w:val="20"/>
              </w:rPr>
              <w:t>23. Kıyas kurallarını uygular.</w:t>
            </w:r>
          </w:p>
          <w:p w14:paraId="5D270234" w14:textId="77777777" w:rsidR="00C55CBC" w:rsidRPr="00744705" w:rsidRDefault="00C55CBC" w:rsidP="00C55CBC">
            <w:pPr>
              <w:rPr>
                <w:rFonts w:ascii="Times New Roman" w:hAnsi="Times New Roman" w:cs="Times New Roman"/>
                <w:sz w:val="18"/>
                <w:szCs w:val="20"/>
              </w:rPr>
            </w:pPr>
            <w:r w:rsidRPr="00744705">
              <w:rPr>
                <w:rFonts w:ascii="Times New Roman" w:hAnsi="Times New Roman" w:cs="Times New Roman"/>
                <w:sz w:val="18"/>
                <w:szCs w:val="20"/>
              </w:rPr>
              <w:t>Kıyas kuralları örneklerle işlenmelidir.</w:t>
            </w:r>
          </w:p>
          <w:p w14:paraId="3C8C7DC0" w14:textId="77777777" w:rsidR="00C55CBC" w:rsidRPr="00744705" w:rsidRDefault="00C55CBC" w:rsidP="00C55CBC">
            <w:pPr>
              <w:rPr>
                <w:rFonts w:ascii="Times New Roman" w:hAnsi="Times New Roman" w:cs="Times New Roman"/>
                <w:sz w:val="20"/>
              </w:rPr>
            </w:pPr>
          </w:p>
        </w:tc>
        <w:tc>
          <w:tcPr>
            <w:tcW w:w="4843" w:type="dxa"/>
            <w:vAlign w:val="center"/>
          </w:tcPr>
          <w:p w14:paraId="74C10810" w14:textId="77777777" w:rsidR="00C55CBC" w:rsidRPr="00744705" w:rsidRDefault="00C55CBC" w:rsidP="00C55CBC">
            <w:pPr>
              <w:rPr>
                <w:rFonts w:ascii="Times New Roman" w:hAnsi="Times New Roman" w:cs="Times New Roman"/>
                <w:sz w:val="16"/>
                <w:szCs w:val="16"/>
              </w:rPr>
            </w:pPr>
            <w:r w:rsidRPr="00744705">
              <w:rPr>
                <w:rFonts w:ascii="Times New Roman" w:hAnsi="Times New Roman" w:cs="Times New Roman"/>
                <w:bCs/>
                <w:sz w:val="16"/>
                <w:szCs w:val="16"/>
              </w:rPr>
              <w:t>23.</w:t>
            </w:r>
            <w:r w:rsidRPr="00744705">
              <w:rPr>
                <w:rFonts w:ascii="Times New Roman" w:hAnsi="Times New Roman" w:cs="Times New Roman"/>
                <w:sz w:val="16"/>
                <w:szCs w:val="16"/>
              </w:rPr>
              <w:t xml:space="preserve"> ”Yanlışı Bul!” = 1. Öğretmen rehberliğinde kıyas kuralları tahtanın bir köşesine yazılır. 2. Öğretmen; öğrencilere, aşağıdakilere benzer kıyas örneklerini tahtanın diğer köşesine yazdırır. 3. Öğrencilerden; örneklerin, kıyasın kurallarını taşıyıp taşımadıklarını incelemelerini ister. 4. Sınıf iki gruba ayrılır, her iki grup benzer kıyas örnekleri hazırlar. 5. Gruplar birbirlerinin hazırladıkları örnekleri kıyas kuralları açısından değerlendirir.</w:t>
            </w:r>
          </w:p>
          <w:p w14:paraId="2C5F3B6F" w14:textId="77777777" w:rsidR="00C55CBC" w:rsidRPr="00744705" w:rsidRDefault="00C55CBC" w:rsidP="00C55CBC">
            <w:pPr>
              <w:jc w:val="both"/>
              <w:rPr>
                <w:rFonts w:ascii="Times New Roman" w:hAnsi="Times New Roman" w:cs="Times New Roman"/>
                <w:sz w:val="14"/>
                <w:szCs w:val="18"/>
              </w:rPr>
            </w:pPr>
            <w:r w:rsidRPr="00744705">
              <w:rPr>
                <w:rFonts w:ascii="Times New Roman" w:hAnsi="Times New Roman" w:cs="Times New Roman"/>
                <w:noProof/>
                <w:sz w:val="14"/>
                <w:szCs w:val="18"/>
                <w:lang w:eastAsia="tr-TR"/>
              </w:rPr>
              <mc:AlternateContent>
                <mc:Choice Requires="wps">
                  <w:drawing>
                    <wp:anchor distT="45720" distB="45720" distL="114300" distR="114300" simplePos="0" relativeHeight="251692032" behindDoc="0" locked="0" layoutInCell="1" allowOverlap="1" wp14:anchorId="0506D48C" wp14:editId="7214BFE5">
                      <wp:simplePos x="0" y="0"/>
                      <wp:positionH relativeFrom="column">
                        <wp:posOffset>1430020</wp:posOffset>
                      </wp:positionH>
                      <wp:positionV relativeFrom="paragraph">
                        <wp:posOffset>57785</wp:posOffset>
                      </wp:positionV>
                      <wp:extent cx="1647825" cy="1268095"/>
                      <wp:effectExtent l="0" t="0" r="0" b="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268095"/>
                              </a:xfrm>
                              <a:prstGeom prst="rect">
                                <a:avLst/>
                              </a:prstGeom>
                              <a:noFill/>
                              <a:ln w="9525">
                                <a:noFill/>
                                <a:miter lim="800000"/>
                                <a:headEnd/>
                                <a:tailEnd/>
                              </a:ln>
                            </wps:spPr>
                            <wps:txbx>
                              <w:txbxContent>
                                <w:p w14:paraId="707CE7D6" w14:textId="77777777" w:rsidR="00C55CBC" w:rsidRPr="00900FEF" w:rsidRDefault="00C55CBC" w:rsidP="00C55CBC">
                                  <w:pPr>
                                    <w:spacing w:after="0"/>
                                    <w:rPr>
                                      <w:sz w:val="14"/>
                                      <w:szCs w:val="14"/>
                                    </w:rPr>
                                  </w:pPr>
                                  <w:r w:rsidRPr="00900FEF">
                                    <w:rPr>
                                      <w:sz w:val="14"/>
                                      <w:szCs w:val="14"/>
                                    </w:rPr>
                                    <w:t>*Bütün öğrenciler kitap okur.</w:t>
                                  </w:r>
                                </w:p>
                                <w:p w14:paraId="02D6F8D4" w14:textId="77777777" w:rsidR="00C55CBC" w:rsidRPr="00900FEF" w:rsidRDefault="00C55CBC" w:rsidP="00C55CBC">
                                  <w:pPr>
                                    <w:spacing w:after="0"/>
                                    <w:rPr>
                                      <w:sz w:val="14"/>
                                      <w:szCs w:val="14"/>
                                    </w:rPr>
                                  </w:pPr>
                                  <w:r w:rsidRPr="00900FEF">
                                    <w:rPr>
                                      <w:sz w:val="14"/>
                                      <w:szCs w:val="14"/>
                                    </w:rPr>
                                    <w:t>Ahmet öğrencidir.</w:t>
                                  </w:r>
                                </w:p>
                                <w:p w14:paraId="0C1488B4" w14:textId="77777777" w:rsidR="00C55CBC" w:rsidRPr="00900FEF" w:rsidRDefault="00C55CBC" w:rsidP="00C55CBC">
                                  <w:pPr>
                                    <w:spacing w:after="0"/>
                                    <w:rPr>
                                      <w:sz w:val="14"/>
                                      <w:szCs w:val="14"/>
                                    </w:rPr>
                                  </w:pPr>
                                  <w:r w:rsidRPr="00900FEF">
                                    <w:rPr>
                                      <w:sz w:val="14"/>
                                      <w:szCs w:val="14"/>
                                    </w:rPr>
                                    <w:t>O hâlde Ahmet kitap okuyan değildir.</w:t>
                                  </w:r>
                                </w:p>
                                <w:p w14:paraId="0ACD10E7" w14:textId="77777777" w:rsidR="00C55CBC" w:rsidRPr="00900FEF" w:rsidRDefault="00C55CBC" w:rsidP="00C55CBC">
                                  <w:pPr>
                                    <w:spacing w:after="0"/>
                                    <w:rPr>
                                      <w:sz w:val="14"/>
                                      <w:szCs w:val="14"/>
                                    </w:rPr>
                                  </w:pPr>
                                  <w:r w:rsidRPr="00900FEF">
                                    <w:rPr>
                                      <w:sz w:val="14"/>
                                      <w:szCs w:val="14"/>
                                    </w:rPr>
                                    <w:t>*Nietzsche Nihilisttir.</w:t>
                                  </w:r>
                                </w:p>
                                <w:p w14:paraId="780E182A" w14:textId="77777777" w:rsidR="00C55CBC" w:rsidRPr="00900FEF" w:rsidRDefault="00C55CBC" w:rsidP="00C55CBC">
                                  <w:pPr>
                                    <w:spacing w:after="0"/>
                                    <w:rPr>
                                      <w:sz w:val="14"/>
                                      <w:szCs w:val="14"/>
                                    </w:rPr>
                                  </w:pPr>
                                  <w:r w:rsidRPr="00900FEF">
                                    <w:rPr>
                                      <w:sz w:val="14"/>
                                      <w:szCs w:val="14"/>
                                    </w:rPr>
                                    <w:t xml:space="preserve">Bütün Taocular </w:t>
                                  </w:r>
                                  <w:proofErr w:type="spellStart"/>
                                  <w:r w:rsidRPr="00900FEF">
                                    <w:rPr>
                                      <w:sz w:val="14"/>
                                      <w:szCs w:val="14"/>
                                    </w:rPr>
                                    <w:t>Nihilist’tir</w:t>
                                  </w:r>
                                  <w:proofErr w:type="spellEnd"/>
                                  <w:r w:rsidRPr="00900FEF">
                                    <w:rPr>
                                      <w:sz w:val="14"/>
                                      <w:szCs w:val="14"/>
                                    </w:rPr>
                                    <w:t>.</w:t>
                                  </w:r>
                                </w:p>
                                <w:p w14:paraId="4FC20549" w14:textId="77777777" w:rsidR="00C55CBC" w:rsidRPr="00900FEF" w:rsidRDefault="00C55CBC" w:rsidP="00C55CBC">
                                  <w:pPr>
                                    <w:spacing w:after="0"/>
                                    <w:rPr>
                                      <w:sz w:val="14"/>
                                      <w:szCs w:val="14"/>
                                    </w:rPr>
                                  </w:pPr>
                                  <w:r w:rsidRPr="00900FEF">
                                    <w:rPr>
                                      <w:sz w:val="14"/>
                                      <w:szCs w:val="14"/>
                                    </w:rPr>
                                    <w:t xml:space="preserve">O hâlde Nietzsche </w:t>
                                  </w:r>
                                  <w:proofErr w:type="spellStart"/>
                                  <w:r w:rsidRPr="00900FEF">
                                    <w:rPr>
                                      <w:sz w:val="14"/>
                                      <w:szCs w:val="14"/>
                                    </w:rPr>
                                    <w:t>Nihilist’tir</w:t>
                                  </w:r>
                                  <w:proofErr w:type="spellEnd"/>
                                  <w:r w:rsidRPr="00900FEF">
                                    <w:rPr>
                                      <w:sz w:val="14"/>
                                      <w:szCs w:val="14"/>
                                    </w:rPr>
                                    <w:t>.</w:t>
                                  </w:r>
                                </w:p>
                                <w:p w14:paraId="6151A865" w14:textId="77777777" w:rsidR="00C55CBC" w:rsidRPr="00900FEF" w:rsidRDefault="00C55CBC" w:rsidP="00C55CBC">
                                  <w:pPr>
                                    <w:spacing w:after="0"/>
                                    <w:rPr>
                                      <w:sz w:val="14"/>
                                      <w:szCs w:val="14"/>
                                    </w:rPr>
                                  </w:pPr>
                                  <w:r w:rsidRPr="00900FEF">
                                    <w:rPr>
                                      <w:sz w:val="14"/>
                                      <w:szCs w:val="14"/>
                                    </w:rPr>
                                    <w:t>*Her fırtına öncesi martılar karaya doğru uçar.</w:t>
                                  </w:r>
                                </w:p>
                                <w:p w14:paraId="14B61398" w14:textId="77777777" w:rsidR="00C55CBC" w:rsidRPr="00900FEF" w:rsidRDefault="00C55CBC" w:rsidP="00C55CBC">
                                  <w:pPr>
                                    <w:spacing w:after="0"/>
                                    <w:rPr>
                                      <w:sz w:val="14"/>
                                      <w:szCs w:val="14"/>
                                    </w:rPr>
                                  </w:pPr>
                                  <w:r w:rsidRPr="00900FEF">
                                    <w:rPr>
                                      <w:sz w:val="14"/>
                                      <w:szCs w:val="14"/>
                                    </w:rPr>
                                    <w:t>Martılar karaya doğru uçuyor.</w:t>
                                  </w:r>
                                </w:p>
                                <w:p w14:paraId="281A6D16" w14:textId="77777777" w:rsidR="00C55CBC" w:rsidRPr="00900FEF" w:rsidRDefault="00C55CBC" w:rsidP="00C55CBC">
                                  <w:pPr>
                                    <w:spacing w:after="0"/>
                                    <w:rPr>
                                      <w:sz w:val="14"/>
                                      <w:szCs w:val="14"/>
                                    </w:rPr>
                                  </w:pPr>
                                  <w:r w:rsidRPr="00900FEF">
                                    <w:rPr>
                                      <w:sz w:val="14"/>
                                      <w:szCs w:val="14"/>
                                    </w:rPr>
                                    <w:t>O hâlde fırtına çıkacak.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06D48C" id="_x0000_t202" coordsize="21600,21600" o:spt="202" path="m,l,21600r21600,l21600,xe">
                      <v:stroke joinstyle="miter"/>
                      <v:path gradientshapeok="t" o:connecttype="rect"/>
                    </v:shapetype>
                    <v:shape id="Metin Kutusu 2" o:spid="_x0000_s1026" type="#_x0000_t202" style="position:absolute;left:0;text-align:left;margin-left:112.6pt;margin-top:4.55pt;width:129.75pt;height:99.8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" filled="f" stroked="f">
                      <v:textbox>
                        <w:txbxContent>
                          <w:p w14:paraId="707CE7D6" w14:textId="77777777" w:rsidR="00C55CBC" w:rsidRPr="00900FEF" w:rsidRDefault="00C55CBC" w:rsidP="00C55CBC">
                            <w:pPr>
                              <w:spacing w:after="0"/>
                              <w:rPr>
                                <w:sz w:val="14"/>
                                <w:szCs w:val="14"/>
                              </w:rPr>
                            </w:pPr>
                            <w:r w:rsidRPr="00900FEF">
                              <w:rPr>
                                <w:sz w:val="14"/>
                                <w:szCs w:val="14"/>
                              </w:rPr>
                              <w:t>*Bütün öğrenciler kitap okur.</w:t>
                            </w:r>
                          </w:p>
                          <w:p w14:paraId="02D6F8D4" w14:textId="77777777" w:rsidR="00C55CBC" w:rsidRPr="00900FEF" w:rsidRDefault="00C55CBC" w:rsidP="00C55CBC">
                            <w:pPr>
                              <w:spacing w:after="0"/>
                              <w:rPr>
                                <w:sz w:val="14"/>
                                <w:szCs w:val="14"/>
                              </w:rPr>
                            </w:pPr>
                            <w:r w:rsidRPr="00900FEF">
                              <w:rPr>
                                <w:sz w:val="14"/>
                                <w:szCs w:val="14"/>
                              </w:rPr>
                              <w:t>Ahmet öğrencidir.</w:t>
                            </w:r>
                          </w:p>
                          <w:p w14:paraId="0C1488B4" w14:textId="77777777" w:rsidR="00C55CBC" w:rsidRPr="00900FEF" w:rsidRDefault="00C55CBC" w:rsidP="00C55CBC">
                            <w:pPr>
                              <w:spacing w:after="0"/>
                              <w:rPr>
                                <w:sz w:val="14"/>
                                <w:szCs w:val="14"/>
                              </w:rPr>
                            </w:pPr>
                            <w:r w:rsidRPr="00900FEF">
                              <w:rPr>
                                <w:sz w:val="14"/>
                                <w:szCs w:val="14"/>
                              </w:rPr>
                              <w:t>O hâlde Ahmet kitap okuyan değildir.</w:t>
                            </w:r>
                          </w:p>
                          <w:p w14:paraId="0ACD10E7" w14:textId="77777777" w:rsidR="00C55CBC" w:rsidRPr="00900FEF" w:rsidRDefault="00C55CBC" w:rsidP="00C55CBC">
                            <w:pPr>
                              <w:spacing w:after="0"/>
                              <w:rPr>
                                <w:sz w:val="14"/>
                                <w:szCs w:val="14"/>
                              </w:rPr>
                            </w:pPr>
                            <w:r w:rsidRPr="00900FEF">
                              <w:rPr>
                                <w:sz w:val="14"/>
                                <w:szCs w:val="14"/>
                              </w:rPr>
                              <w:t>*Nietzsche Nihilisttir.</w:t>
                            </w:r>
                          </w:p>
                          <w:p w14:paraId="780E182A" w14:textId="77777777" w:rsidR="00C55CBC" w:rsidRPr="00900FEF" w:rsidRDefault="00C55CBC" w:rsidP="00C55CBC">
                            <w:pPr>
                              <w:spacing w:after="0"/>
                              <w:rPr>
                                <w:sz w:val="14"/>
                                <w:szCs w:val="14"/>
                              </w:rPr>
                            </w:pPr>
                            <w:r w:rsidRPr="00900FEF">
                              <w:rPr>
                                <w:sz w:val="14"/>
                                <w:szCs w:val="14"/>
                              </w:rPr>
                              <w:t xml:space="preserve">Bütün Taocular </w:t>
                            </w:r>
                            <w:proofErr w:type="spellStart"/>
                            <w:r w:rsidRPr="00900FEF">
                              <w:rPr>
                                <w:sz w:val="14"/>
                                <w:szCs w:val="14"/>
                              </w:rPr>
                              <w:t>Nihilist’tir</w:t>
                            </w:r>
                            <w:proofErr w:type="spellEnd"/>
                            <w:r w:rsidRPr="00900FEF">
                              <w:rPr>
                                <w:sz w:val="14"/>
                                <w:szCs w:val="14"/>
                              </w:rPr>
                              <w:t>.</w:t>
                            </w:r>
                          </w:p>
                          <w:p w14:paraId="4FC20549" w14:textId="77777777" w:rsidR="00C55CBC" w:rsidRPr="00900FEF" w:rsidRDefault="00C55CBC" w:rsidP="00C55CBC">
                            <w:pPr>
                              <w:spacing w:after="0"/>
                              <w:rPr>
                                <w:sz w:val="14"/>
                                <w:szCs w:val="14"/>
                              </w:rPr>
                            </w:pPr>
                            <w:r w:rsidRPr="00900FEF">
                              <w:rPr>
                                <w:sz w:val="14"/>
                                <w:szCs w:val="14"/>
                              </w:rPr>
                              <w:t xml:space="preserve">O hâlde Nietzsche </w:t>
                            </w:r>
                            <w:proofErr w:type="spellStart"/>
                            <w:r w:rsidRPr="00900FEF">
                              <w:rPr>
                                <w:sz w:val="14"/>
                                <w:szCs w:val="14"/>
                              </w:rPr>
                              <w:t>Nihilist’tir</w:t>
                            </w:r>
                            <w:proofErr w:type="spellEnd"/>
                            <w:r w:rsidRPr="00900FEF">
                              <w:rPr>
                                <w:sz w:val="14"/>
                                <w:szCs w:val="14"/>
                              </w:rPr>
                              <w:t>.</w:t>
                            </w:r>
                          </w:p>
                          <w:p w14:paraId="6151A865" w14:textId="77777777" w:rsidR="00C55CBC" w:rsidRPr="00900FEF" w:rsidRDefault="00C55CBC" w:rsidP="00C55CBC">
                            <w:pPr>
                              <w:spacing w:after="0"/>
                              <w:rPr>
                                <w:sz w:val="14"/>
                                <w:szCs w:val="14"/>
                              </w:rPr>
                            </w:pPr>
                            <w:r w:rsidRPr="00900FEF">
                              <w:rPr>
                                <w:sz w:val="14"/>
                                <w:szCs w:val="14"/>
                              </w:rPr>
                              <w:t>*Her fırtına öncesi martılar karaya doğru uçar.</w:t>
                            </w:r>
                          </w:p>
                          <w:p w14:paraId="14B61398" w14:textId="77777777" w:rsidR="00C55CBC" w:rsidRPr="00900FEF" w:rsidRDefault="00C55CBC" w:rsidP="00C55CBC">
                            <w:pPr>
                              <w:spacing w:after="0"/>
                              <w:rPr>
                                <w:sz w:val="14"/>
                                <w:szCs w:val="14"/>
                              </w:rPr>
                            </w:pPr>
                            <w:r w:rsidRPr="00900FEF">
                              <w:rPr>
                                <w:sz w:val="14"/>
                                <w:szCs w:val="14"/>
                              </w:rPr>
                              <w:t>Martılar karaya doğru uçuyor.</w:t>
                            </w:r>
                          </w:p>
                          <w:p w14:paraId="281A6D16" w14:textId="77777777" w:rsidR="00C55CBC" w:rsidRPr="00900FEF" w:rsidRDefault="00C55CBC" w:rsidP="00C55CBC">
                            <w:pPr>
                              <w:spacing w:after="0"/>
                              <w:rPr>
                                <w:sz w:val="14"/>
                                <w:szCs w:val="14"/>
                              </w:rPr>
                            </w:pPr>
                            <w:r w:rsidRPr="00900FEF">
                              <w:rPr>
                                <w:sz w:val="14"/>
                                <w:szCs w:val="14"/>
                              </w:rPr>
                              <w:t>O hâlde fırtına çıkacak.</w:t>
                            </w:r>
                          </w:p>
                        </w:txbxContent>
                      </v:textbox>
                      <w10:wrap type="square"/>
                    </v:shape>
                  </w:pict>
                </mc:Fallback>
              </mc:AlternateContent>
            </w:r>
            <w:r w:rsidRPr="00744705">
              <w:rPr>
                <w:rFonts w:ascii="Times New Roman" w:hAnsi="Times New Roman" w:cs="Times New Roman"/>
                <w:sz w:val="14"/>
                <w:szCs w:val="18"/>
              </w:rPr>
              <w:t>*Bütün gençler duyguludur.</w:t>
            </w:r>
          </w:p>
          <w:p w14:paraId="5C77E145" w14:textId="77777777" w:rsidR="00C55CBC" w:rsidRPr="00744705" w:rsidRDefault="00C55CBC" w:rsidP="00C55CBC">
            <w:pPr>
              <w:jc w:val="both"/>
              <w:rPr>
                <w:rFonts w:ascii="Times New Roman" w:hAnsi="Times New Roman" w:cs="Times New Roman"/>
                <w:sz w:val="14"/>
                <w:szCs w:val="18"/>
              </w:rPr>
            </w:pPr>
            <w:r w:rsidRPr="00744705">
              <w:rPr>
                <w:rFonts w:ascii="Times New Roman" w:hAnsi="Times New Roman" w:cs="Times New Roman"/>
                <w:sz w:val="14"/>
                <w:szCs w:val="18"/>
              </w:rPr>
              <w:t>Bazı öğrenciler genç değildir.</w:t>
            </w:r>
          </w:p>
          <w:p w14:paraId="7E0A0CFF" w14:textId="77777777" w:rsidR="00C55CBC" w:rsidRPr="00744705" w:rsidRDefault="00C55CBC" w:rsidP="00C55CBC">
            <w:pPr>
              <w:jc w:val="both"/>
              <w:rPr>
                <w:rFonts w:ascii="Times New Roman" w:hAnsi="Times New Roman" w:cs="Times New Roman"/>
                <w:sz w:val="14"/>
                <w:szCs w:val="18"/>
              </w:rPr>
            </w:pPr>
            <w:r w:rsidRPr="00744705">
              <w:rPr>
                <w:rFonts w:ascii="Times New Roman" w:hAnsi="Times New Roman" w:cs="Times New Roman"/>
                <w:sz w:val="14"/>
                <w:szCs w:val="18"/>
              </w:rPr>
              <w:t>O hâlde bazı öğrenciler duyguludur.</w:t>
            </w:r>
          </w:p>
          <w:p w14:paraId="62A19948" w14:textId="77777777" w:rsidR="00C55CBC" w:rsidRPr="00744705" w:rsidRDefault="00C55CBC" w:rsidP="00C55CBC">
            <w:pPr>
              <w:jc w:val="both"/>
              <w:rPr>
                <w:rFonts w:ascii="Times New Roman" w:hAnsi="Times New Roman" w:cs="Times New Roman"/>
                <w:sz w:val="14"/>
                <w:szCs w:val="18"/>
              </w:rPr>
            </w:pPr>
            <w:r w:rsidRPr="00744705">
              <w:rPr>
                <w:rFonts w:ascii="Times New Roman" w:hAnsi="Times New Roman" w:cs="Times New Roman"/>
                <w:sz w:val="14"/>
                <w:szCs w:val="18"/>
              </w:rPr>
              <w:t>*Hiçbir hayvan akıllı değildir.</w:t>
            </w:r>
          </w:p>
          <w:p w14:paraId="6C8248BA" w14:textId="77777777" w:rsidR="00C55CBC" w:rsidRPr="00744705" w:rsidRDefault="00C55CBC" w:rsidP="00C55CBC">
            <w:pPr>
              <w:jc w:val="both"/>
              <w:rPr>
                <w:rFonts w:ascii="Times New Roman" w:hAnsi="Times New Roman" w:cs="Times New Roman"/>
                <w:sz w:val="14"/>
                <w:szCs w:val="18"/>
              </w:rPr>
            </w:pPr>
            <w:r w:rsidRPr="00744705">
              <w:rPr>
                <w:rFonts w:ascii="Times New Roman" w:hAnsi="Times New Roman" w:cs="Times New Roman"/>
                <w:sz w:val="14"/>
                <w:szCs w:val="18"/>
              </w:rPr>
              <w:t>Hiçbir akıllı duygusuz değildir.</w:t>
            </w:r>
          </w:p>
          <w:p w14:paraId="5D2D0526" w14:textId="77777777" w:rsidR="00C55CBC" w:rsidRPr="00744705" w:rsidRDefault="00C55CBC" w:rsidP="00C55CBC">
            <w:pPr>
              <w:jc w:val="both"/>
              <w:rPr>
                <w:rFonts w:ascii="Times New Roman" w:hAnsi="Times New Roman" w:cs="Times New Roman"/>
                <w:sz w:val="14"/>
                <w:szCs w:val="18"/>
              </w:rPr>
            </w:pPr>
            <w:r w:rsidRPr="00744705">
              <w:rPr>
                <w:rFonts w:ascii="Times New Roman" w:hAnsi="Times New Roman" w:cs="Times New Roman"/>
                <w:sz w:val="14"/>
                <w:szCs w:val="18"/>
              </w:rPr>
              <w:t>O hâlde hiçbir hayvan duygusuz değildir.</w:t>
            </w:r>
          </w:p>
          <w:p w14:paraId="232B6D21" w14:textId="77777777" w:rsidR="00C55CBC" w:rsidRPr="00744705" w:rsidRDefault="00C55CBC" w:rsidP="00C55CBC">
            <w:pPr>
              <w:jc w:val="both"/>
              <w:rPr>
                <w:rFonts w:ascii="Times New Roman" w:hAnsi="Times New Roman" w:cs="Times New Roman"/>
                <w:sz w:val="14"/>
                <w:szCs w:val="18"/>
              </w:rPr>
            </w:pPr>
            <w:r w:rsidRPr="00744705">
              <w:rPr>
                <w:rFonts w:ascii="Times New Roman" w:hAnsi="Times New Roman" w:cs="Times New Roman"/>
                <w:sz w:val="14"/>
                <w:szCs w:val="18"/>
              </w:rPr>
              <w:t xml:space="preserve">*Bazı çocuklar </w:t>
            </w:r>
            <w:proofErr w:type="spellStart"/>
            <w:r w:rsidRPr="00744705">
              <w:rPr>
                <w:rFonts w:ascii="Times New Roman" w:hAnsi="Times New Roman" w:cs="Times New Roman"/>
                <w:sz w:val="14"/>
                <w:szCs w:val="18"/>
              </w:rPr>
              <w:t>oyunseverdir</w:t>
            </w:r>
            <w:proofErr w:type="spellEnd"/>
            <w:r w:rsidRPr="00744705">
              <w:rPr>
                <w:rFonts w:ascii="Times New Roman" w:hAnsi="Times New Roman" w:cs="Times New Roman"/>
                <w:sz w:val="14"/>
                <w:szCs w:val="18"/>
              </w:rPr>
              <w:t>.</w:t>
            </w:r>
          </w:p>
          <w:p w14:paraId="54065B29" w14:textId="77777777" w:rsidR="00C55CBC" w:rsidRPr="00744705" w:rsidRDefault="00C55CBC" w:rsidP="00C55CBC">
            <w:pPr>
              <w:jc w:val="both"/>
              <w:rPr>
                <w:rFonts w:ascii="Times New Roman" w:hAnsi="Times New Roman" w:cs="Times New Roman"/>
                <w:sz w:val="14"/>
                <w:szCs w:val="18"/>
              </w:rPr>
            </w:pPr>
            <w:r w:rsidRPr="00744705">
              <w:rPr>
                <w:rFonts w:ascii="Times New Roman" w:hAnsi="Times New Roman" w:cs="Times New Roman"/>
                <w:sz w:val="14"/>
                <w:szCs w:val="18"/>
              </w:rPr>
              <w:t xml:space="preserve">Bazı kediler </w:t>
            </w:r>
            <w:proofErr w:type="spellStart"/>
            <w:r w:rsidRPr="00744705">
              <w:rPr>
                <w:rFonts w:ascii="Times New Roman" w:hAnsi="Times New Roman" w:cs="Times New Roman"/>
                <w:sz w:val="14"/>
                <w:szCs w:val="18"/>
              </w:rPr>
              <w:t>oyunseverdir</w:t>
            </w:r>
            <w:proofErr w:type="spellEnd"/>
            <w:r w:rsidRPr="00744705">
              <w:rPr>
                <w:rFonts w:ascii="Times New Roman" w:hAnsi="Times New Roman" w:cs="Times New Roman"/>
                <w:sz w:val="14"/>
                <w:szCs w:val="18"/>
              </w:rPr>
              <w:t>.</w:t>
            </w:r>
          </w:p>
          <w:p w14:paraId="12E41B60" w14:textId="77777777" w:rsidR="00C55CBC" w:rsidRPr="00744705" w:rsidRDefault="00C55CBC" w:rsidP="00C55CBC">
            <w:pPr>
              <w:jc w:val="both"/>
              <w:rPr>
                <w:rFonts w:ascii="Times New Roman" w:hAnsi="Times New Roman" w:cs="Times New Roman"/>
                <w:sz w:val="14"/>
                <w:szCs w:val="18"/>
              </w:rPr>
            </w:pPr>
            <w:r w:rsidRPr="00744705">
              <w:rPr>
                <w:rFonts w:ascii="Times New Roman" w:hAnsi="Times New Roman" w:cs="Times New Roman"/>
                <w:sz w:val="14"/>
                <w:szCs w:val="18"/>
              </w:rPr>
              <w:t>O hâlde bazı çocuklar kedidir.</w:t>
            </w:r>
          </w:p>
          <w:p w14:paraId="53FADF6E" w14:textId="77777777" w:rsidR="00C55CBC" w:rsidRPr="00744705" w:rsidRDefault="00C55CBC" w:rsidP="00C55CBC">
            <w:pPr>
              <w:jc w:val="both"/>
              <w:rPr>
                <w:rFonts w:ascii="Times New Roman" w:hAnsi="Times New Roman" w:cs="Times New Roman"/>
                <w:sz w:val="14"/>
                <w:szCs w:val="18"/>
              </w:rPr>
            </w:pPr>
            <w:r w:rsidRPr="00744705">
              <w:rPr>
                <w:rFonts w:ascii="Times New Roman" w:hAnsi="Times New Roman" w:cs="Times New Roman"/>
                <w:sz w:val="14"/>
                <w:szCs w:val="18"/>
              </w:rPr>
              <w:t>*Her karga kuştur.</w:t>
            </w:r>
          </w:p>
          <w:p w14:paraId="5A5A6995" w14:textId="77777777" w:rsidR="00C55CBC" w:rsidRPr="00744705" w:rsidRDefault="00C55CBC" w:rsidP="00C55CBC">
            <w:pPr>
              <w:jc w:val="both"/>
              <w:rPr>
                <w:rFonts w:ascii="Times New Roman" w:hAnsi="Times New Roman" w:cs="Times New Roman"/>
                <w:sz w:val="14"/>
                <w:szCs w:val="18"/>
              </w:rPr>
            </w:pPr>
            <w:r w:rsidRPr="00744705">
              <w:rPr>
                <w:rFonts w:ascii="Times New Roman" w:hAnsi="Times New Roman" w:cs="Times New Roman"/>
                <w:sz w:val="14"/>
                <w:szCs w:val="18"/>
              </w:rPr>
              <w:t>Bazı kargalar siyahtır.</w:t>
            </w:r>
          </w:p>
          <w:p w14:paraId="5991652D" w14:textId="77777777" w:rsidR="00C55CBC" w:rsidRPr="00744705" w:rsidRDefault="00C55CBC" w:rsidP="00C55CBC">
            <w:pPr>
              <w:jc w:val="both"/>
              <w:rPr>
                <w:rFonts w:ascii="Times New Roman" w:hAnsi="Times New Roman" w:cs="Times New Roman"/>
                <w:sz w:val="14"/>
                <w:szCs w:val="18"/>
              </w:rPr>
            </w:pPr>
            <w:r w:rsidRPr="00744705">
              <w:rPr>
                <w:rFonts w:ascii="Times New Roman" w:hAnsi="Times New Roman" w:cs="Times New Roman"/>
                <w:sz w:val="14"/>
                <w:szCs w:val="18"/>
              </w:rPr>
              <w:t>O hâlde bütün kuşlar siyahtır.</w:t>
            </w:r>
          </w:p>
          <w:p w14:paraId="39E34657" w14:textId="77777777" w:rsidR="00C55CBC" w:rsidRPr="00744705" w:rsidRDefault="00C55CBC" w:rsidP="00C55CBC">
            <w:pPr>
              <w:jc w:val="both"/>
              <w:rPr>
                <w:rFonts w:ascii="Times New Roman" w:hAnsi="Times New Roman" w:cs="Times New Roman"/>
                <w:sz w:val="16"/>
                <w:szCs w:val="20"/>
              </w:rPr>
            </w:pPr>
            <w:r w:rsidRPr="00744705">
              <w:rPr>
                <w:rFonts w:ascii="Times New Roman" w:hAnsi="Times New Roman" w:cs="Times New Roman"/>
                <w:sz w:val="14"/>
                <w:szCs w:val="18"/>
              </w:rPr>
              <w:t>Böylece öğrenciler, geçerli bir kıyasın belirli kurallara göre oluşturulduğunu görürler.</w:t>
            </w:r>
          </w:p>
        </w:tc>
        <w:tc>
          <w:tcPr>
            <w:tcW w:w="1563" w:type="dxa"/>
            <w:vAlign w:val="center"/>
          </w:tcPr>
          <w:p w14:paraId="5F0E4D06" w14:textId="77777777" w:rsidR="00C55CBC" w:rsidRPr="00744705" w:rsidRDefault="00C55CBC" w:rsidP="00C55CBC">
            <w:pPr>
              <w:jc w:val="center"/>
              <w:rPr>
                <w:rFonts w:ascii="Times New Roman" w:hAnsi="Times New Roman" w:cs="Times New Roman"/>
                <w:sz w:val="16"/>
                <w:szCs w:val="18"/>
              </w:rPr>
            </w:pPr>
            <w:r w:rsidRPr="00744705">
              <w:rPr>
                <w:rFonts w:ascii="Times New Roman" w:hAnsi="Times New Roman" w:cs="Times New Roman"/>
                <w:sz w:val="16"/>
                <w:szCs w:val="18"/>
              </w:rPr>
              <w:t>Düz anlatım, soru-cevap, problem çözme, tartışma, örnek olay, beyin fırtınası, gezi, gözlem, gösteri, rol oynama, drama, istasyon, altı şapka, görüşme, panel</w:t>
            </w:r>
          </w:p>
        </w:tc>
        <w:tc>
          <w:tcPr>
            <w:tcW w:w="1379" w:type="dxa"/>
            <w:vAlign w:val="center"/>
          </w:tcPr>
          <w:p w14:paraId="42ADBBB7" w14:textId="77777777" w:rsidR="00C55CBC" w:rsidRPr="00744705" w:rsidRDefault="00C55CBC" w:rsidP="00C55CBC">
            <w:pPr>
              <w:jc w:val="center"/>
              <w:rPr>
                <w:rFonts w:ascii="Times New Roman" w:hAnsi="Times New Roman" w:cs="Times New Roman"/>
                <w:sz w:val="16"/>
                <w:szCs w:val="18"/>
              </w:rPr>
            </w:pPr>
            <w:r w:rsidRPr="00744705">
              <w:rPr>
                <w:rFonts w:ascii="Times New Roman" w:hAnsi="Times New Roman" w:cs="Times New Roman"/>
                <w:sz w:val="16"/>
                <w:szCs w:val="18"/>
              </w:rPr>
              <w:t>Ders kitabı, yazı tahtası, etkileşimli tahta, slayt, internet, fotoğraf, video, belgesel</w:t>
            </w:r>
          </w:p>
        </w:tc>
        <w:tc>
          <w:tcPr>
            <w:tcW w:w="2086" w:type="dxa"/>
            <w:tcBorders>
              <w:bottom w:val="single" w:sz="12" w:space="0" w:color="auto"/>
            </w:tcBorders>
            <w:vAlign w:val="center"/>
          </w:tcPr>
          <w:p w14:paraId="1E0741D6" w14:textId="77777777" w:rsidR="00C55CBC" w:rsidRPr="00744705" w:rsidRDefault="00C55CBC" w:rsidP="00C55CBC">
            <w:pPr>
              <w:jc w:val="center"/>
              <w:rPr>
                <w:rFonts w:ascii="Times New Roman" w:hAnsi="Times New Roman" w:cs="Times New Roman"/>
                <w:sz w:val="28"/>
                <w:szCs w:val="16"/>
              </w:rPr>
            </w:pPr>
            <w:r w:rsidRPr="00744705">
              <w:rPr>
                <w:rFonts w:ascii="Times New Roman" w:hAnsi="Times New Roman" w:cs="Times New Roman"/>
                <w:sz w:val="28"/>
                <w:szCs w:val="16"/>
              </w:rPr>
              <w:t>I. Dönem</w:t>
            </w:r>
          </w:p>
          <w:p w14:paraId="177566DE" w14:textId="77777777" w:rsidR="00C55CBC" w:rsidRPr="00744705" w:rsidRDefault="00C55CBC" w:rsidP="00C55CBC">
            <w:pPr>
              <w:jc w:val="center"/>
              <w:rPr>
                <w:rFonts w:ascii="Times New Roman" w:hAnsi="Times New Roman" w:cs="Times New Roman"/>
                <w:sz w:val="28"/>
              </w:rPr>
            </w:pPr>
            <w:r w:rsidRPr="00744705">
              <w:rPr>
                <w:rFonts w:ascii="Times New Roman" w:hAnsi="Times New Roman" w:cs="Times New Roman"/>
                <w:sz w:val="28"/>
                <w:szCs w:val="16"/>
              </w:rPr>
              <w:t>II. Yazılı</w:t>
            </w:r>
          </w:p>
        </w:tc>
      </w:tr>
      <w:tr w:rsidR="00744705" w:rsidRPr="00744705" w14:paraId="340D14FB" w14:textId="77777777" w:rsidTr="00C55CBC">
        <w:trPr>
          <w:cantSplit/>
          <w:trHeight w:val="1290"/>
          <w:jc w:val="center"/>
        </w:trPr>
        <w:tc>
          <w:tcPr>
            <w:tcW w:w="571" w:type="dxa"/>
            <w:vMerge/>
            <w:shd w:val="clear" w:color="auto" w:fill="4472C4" w:themeFill="accent1"/>
          </w:tcPr>
          <w:p w14:paraId="7F57A80F" w14:textId="77777777" w:rsidR="00C55CBC" w:rsidRPr="00744705" w:rsidRDefault="00C55CBC" w:rsidP="00C55CBC">
            <w:pPr>
              <w:rPr>
                <w:rFonts w:ascii="Times New Roman" w:hAnsi="Times New Roman" w:cs="Times New Roman"/>
              </w:rPr>
            </w:pPr>
          </w:p>
        </w:tc>
        <w:tc>
          <w:tcPr>
            <w:tcW w:w="514"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14:paraId="1DA84F9A" w14:textId="77777777" w:rsidR="00C55CBC" w:rsidRPr="00744705" w:rsidRDefault="00C55CBC" w:rsidP="00C55CBC">
            <w:pPr>
              <w:jc w:val="center"/>
              <w:rPr>
                <w:rFonts w:ascii="Times New Roman" w:eastAsia="Times New Roman" w:hAnsi="Times New Roman" w:cs="Times New Roman"/>
                <w:lang w:eastAsia="tr-TR"/>
              </w:rPr>
            </w:pPr>
            <w:r w:rsidRPr="00744705">
              <w:rPr>
                <w:rFonts w:ascii="Times New Roman" w:eastAsia="Times New Roman" w:hAnsi="Times New Roman" w:cs="Times New Roman"/>
                <w:lang w:eastAsia="tr-TR"/>
              </w:rPr>
              <w:t>17. Hafta</w:t>
            </w:r>
          </w:p>
          <w:p w14:paraId="60D75344" w14:textId="5D028C2D" w:rsidR="00C55CBC" w:rsidRPr="00744705" w:rsidRDefault="00C55CBC" w:rsidP="00C55CBC">
            <w:pPr>
              <w:ind w:left="113" w:right="113"/>
              <w:jc w:val="center"/>
              <w:rPr>
                <w:rFonts w:ascii="Times New Roman" w:hAnsi="Times New Roman" w:cs="Times New Roman"/>
              </w:rPr>
            </w:pPr>
            <w:r w:rsidRPr="00744705">
              <w:rPr>
                <w:rFonts w:ascii="Times New Roman" w:eastAsia="Times New Roman" w:hAnsi="Times New Roman" w:cs="Times New Roman"/>
                <w:lang w:eastAsia="tr-TR"/>
              </w:rPr>
              <w:t>6-10 Ocak</w:t>
            </w:r>
          </w:p>
        </w:tc>
        <w:tc>
          <w:tcPr>
            <w:tcW w:w="514" w:type="dxa"/>
            <w:textDirection w:val="btLr"/>
            <w:vAlign w:val="center"/>
          </w:tcPr>
          <w:p w14:paraId="3FA22F72" w14:textId="77777777" w:rsidR="00C55CBC" w:rsidRPr="00744705" w:rsidRDefault="00C55CBC" w:rsidP="00C55CBC">
            <w:pPr>
              <w:ind w:left="113" w:right="113"/>
              <w:jc w:val="center"/>
              <w:rPr>
                <w:rFonts w:ascii="Times New Roman" w:hAnsi="Times New Roman" w:cs="Times New Roman"/>
              </w:rPr>
            </w:pPr>
            <w:r w:rsidRPr="00744705">
              <w:rPr>
                <w:rFonts w:ascii="Times New Roman" w:hAnsi="Times New Roman" w:cs="Times New Roman"/>
              </w:rPr>
              <w:t>2</w:t>
            </w:r>
          </w:p>
        </w:tc>
        <w:tc>
          <w:tcPr>
            <w:tcW w:w="3769" w:type="dxa"/>
            <w:vAlign w:val="center"/>
          </w:tcPr>
          <w:p w14:paraId="4C02F6CA" w14:textId="77777777" w:rsidR="00C55CBC" w:rsidRPr="00744705" w:rsidRDefault="00C55CBC" w:rsidP="00C55CBC">
            <w:pPr>
              <w:rPr>
                <w:rFonts w:ascii="Times New Roman" w:hAnsi="Times New Roman" w:cs="Times New Roman"/>
                <w:bCs/>
                <w:sz w:val="18"/>
                <w:szCs w:val="20"/>
              </w:rPr>
            </w:pPr>
            <w:r w:rsidRPr="00744705">
              <w:rPr>
                <w:rFonts w:ascii="Times New Roman" w:hAnsi="Times New Roman" w:cs="Times New Roman"/>
                <w:bCs/>
                <w:sz w:val="18"/>
                <w:szCs w:val="20"/>
              </w:rPr>
              <w:t>24. “</w:t>
            </w:r>
            <w:proofErr w:type="spellStart"/>
            <w:r w:rsidRPr="00744705">
              <w:rPr>
                <w:rFonts w:ascii="Times New Roman" w:hAnsi="Times New Roman" w:cs="Times New Roman"/>
                <w:bCs/>
                <w:sz w:val="18"/>
                <w:szCs w:val="20"/>
              </w:rPr>
              <w:t>Kıyas”ı</w:t>
            </w:r>
            <w:proofErr w:type="spellEnd"/>
            <w:r w:rsidRPr="00744705">
              <w:rPr>
                <w:rFonts w:ascii="Times New Roman" w:hAnsi="Times New Roman" w:cs="Times New Roman"/>
                <w:bCs/>
                <w:sz w:val="18"/>
                <w:szCs w:val="20"/>
              </w:rPr>
              <w:t>, zorunluluk ve olasılık bakımından değerlendirir.</w:t>
            </w:r>
          </w:p>
          <w:p w14:paraId="28C27D13" w14:textId="77777777" w:rsidR="00C55CBC" w:rsidRPr="00744705" w:rsidRDefault="00C55CBC" w:rsidP="00C55CBC">
            <w:pPr>
              <w:rPr>
                <w:rFonts w:ascii="Times New Roman" w:hAnsi="Times New Roman" w:cs="Times New Roman"/>
                <w:sz w:val="16"/>
                <w:szCs w:val="18"/>
              </w:rPr>
            </w:pPr>
            <w:r w:rsidRPr="00744705">
              <w:rPr>
                <w:rFonts w:ascii="Times New Roman" w:hAnsi="Times New Roman" w:cs="Times New Roman"/>
                <w:sz w:val="16"/>
                <w:szCs w:val="18"/>
              </w:rPr>
              <w:t>Mantıksal zorunluluk ve olasılık konusu işlenmelidir.</w:t>
            </w:r>
          </w:p>
          <w:p w14:paraId="484505A3" w14:textId="77777777" w:rsidR="00C55CBC" w:rsidRPr="00744705" w:rsidRDefault="00C55CBC" w:rsidP="00C55CBC">
            <w:pPr>
              <w:rPr>
                <w:rFonts w:ascii="Times New Roman" w:hAnsi="Times New Roman" w:cs="Times New Roman"/>
                <w:bCs/>
                <w:sz w:val="18"/>
                <w:szCs w:val="20"/>
              </w:rPr>
            </w:pPr>
            <w:r w:rsidRPr="00744705">
              <w:rPr>
                <w:rFonts w:ascii="Times New Roman" w:hAnsi="Times New Roman" w:cs="Times New Roman"/>
                <w:bCs/>
                <w:sz w:val="18"/>
                <w:szCs w:val="20"/>
              </w:rPr>
              <w:t xml:space="preserve">25. “Basit </w:t>
            </w:r>
            <w:proofErr w:type="spellStart"/>
            <w:r w:rsidRPr="00744705">
              <w:rPr>
                <w:rFonts w:ascii="Times New Roman" w:hAnsi="Times New Roman" w:cs="Times New Roman"/>
                <w:bCs/>
                <w:sz w:val="18"/>
                <w:szCs w:val="20"/>
              </w:rPr>
              <w:t>kıyas”ı</w:t>
            </w:r>
            <w:proofErr w:type="spellEnd"/>
            <w:r w:rsidRPr="00744705">
              <w:rPr>
                <w:rFonts w:ascii="Times New Roman" w:hAnsi="Times New Roman" w:cs="Times New Roman"/>
                <w:bCs/>
                <w:sz w:val="18"/>
                <w:szCs w:val="20"/>
              </w:rPr>
              <w:t xml:space="preserve"> analiz eder.</w:t>
            </w:r>
          </w:p>
          <w:p w14:paraId="1AF61FD9" w14:textId="77777777" w:rsidR="00C55CBC" w:rsidRPr="00744705" w:rsidRDefault="00C55CBC" w:rsidP="00C55CBC">
            <w:pPr>
              <w:rPr>
                <w:rFonts w:ascii="Times New Roman" w:hAnsi="Times New Roman" w:cs="Times New Roman"/>
                <w:sz w:val="16"/>
                <w:szCs w:val="18"/>
              </w:rPr>
            </w:pPr>
            <w:r w:rsidRPr="00744705">
              <w:rPr>
                <w:rFonts w:ascii="Times New Roman" w:hAnsi="Times New Roman" w:cs="Times New Roman"/>
                <w:sz w:val="16"/>
                <w:szCs w:val="18"/>
              </w:rPr>
              <w:t>*Basit kıyas (Kategorik);</w:t>
            </w:r>
          </w:p>
          <w:p w14:paraId="6F30954E" w14:textId="77777777" w:rsidR="00C55CBC" w:rsidRPr="00744705" w:rsidRDefault="00C55CBC" w:rsidP="00C55CBC">
            <w:pPr>
              <w:rPr>
                <w:rFonts w:ascii="Times New Roman" w:hAnsi="Times New Roman" w:cs="Times New Roman"/>
                <w:sz w:val="16"/>
                <w:szCs w:val="18"/>
              </w:rPr>
            </w:pPr>
            <w:r w:rsidRPr="00744705">
              <w:rPr>
                <w:rFonts w:ascii="Times New Roman" w:hAnsi="Times New Roman" w:cs="Times New Roman"/>
                <w:sz w:val="16"/>
                <w:szCs w:val="18"/>
              </w:rPr>
              <w:t>-kesin kıyas,</w:t>
            </w:r>
          </w:p>
          <w:p w14:paraId="35DCCA7F" w14:textId="77777777" w:rsidR="00C55CBC" w:rsidRPr="00744705" w:rsidRDefault="00C55CBC" w:rsidP="00C55CBC">
            <w:pPr>
              <w:rPr>
                <w:rFonts w:ascii="Times New Roman" w:hAnsi="Times New Roman" w:cs="Times New Roman"/>
                <w:sz w:val="16"/>
                <w:szCs w:val="18"/>
              </w:rPr>
            </w:pPr>
            <w:r w:rsidRPr="00744705">
              <w:rPr>
                <w:rFonts w:ascii="Times New Roman" w:hAnsi="Times New Roman" w:cs="Times New Roman"/>
                <w:sz w:val="16"/>
                <w:szCs w:val="18"/>
              </w:rPr>
              <w:t>-zincirleme kıyas,</w:t>
            </w:r>
          </w:p>
          <w:p w14:paraId="72513909" w14:textId="77777777" w:rsidR="00C55CBC" w:rsidRPr="00744705" w:rsidRDefault="00C55CBC" w:rsidP="00C55CBC">
            <w:pPr>
              <w:rPr>
                <w:rFonts w:ascii="Times New Roman" w:hAnsi="Times New Roman" w:cs="Times New Roman"/>
                <w:sz w:val="16"/>
                <w:szCs w:val="18"/>
              </w:rPr>
            </w:pPr>
            <w:r w:rsidRPr="00744705">
              <w:rPr>
                <w:rFonts w:ascii="Times New Roman" w:hAnsi="Times New Roman" w:cs="Times New Roman"/>
                <w:sz w:val="16"/>
                <w:szCs w:val="18"/>
              </w:rPr>
              <w:t>-sorit,</w:t>
            </w:r>
          </w:p>
          <w:p w14:paraId="3105F260" w14:textId="77777777" w:rsidR="00C55CBC" w:rsidRPr="00744705" w:rsidRDefault="00C55CBC" w:rsidP="00C55CBC">
            <w:pPr>
              <w:rPr>
                <w:rFonts w:ascii="Times New Roman" w:hAnsi="Times New Roman" w:cs="Times New Roman"/>
                <w:sz w:val="18"/>
                <w:szCs w:val="20"/>
              </w:rPr>
            </w:pPr>
            <w:r w:rsidRPr="00744705">
              <w:rPr>
                <w:rFonts w:ascii="Times New Roman" w:hAnsi="Times New Roman" w:cs="Times New Roman"/>
                <w:sz w:val="16"/>
                <w:szCs w:val="18"/>
              </w:rPr>
              <w:t>-eksik önermeli kıyas, konularına yer verilmelidir.</w:t>
            </w:r>
          </w:p>
        </w:tc>
        <w:tc>
          <w:tcPr>
            <w:tcW w:w="4843" w:type="dxa"/>
            <w:vAlign w:val="center"/>
          </w:tcPr>
          <w:p w14:paraId="4C301A20" w14:textId="77777777" w:rsidR="00C55CBC" w:rsidRPr="00744705" w:rsidRDefault="00C55CBC" w:rsidP="00C55CBC">
            <w:pPr>
              <w:rPr>
                <w:rFonts w:ascii="Times New Roman" w:hAnsi="Times New Roman" w:cs="Times New Roman"/>
                <w:sz w:val="16"/>
                <w:szCs w:val="20"/>
              </w:rPr>
            </w:pPr>
          </w:p>
        </w:tc>
        <w:tc>
          <w:tcPr>
            <w:tcW w:w="1563" w:type="dxa"/>
            <w:vAlign w:val="center"/>
          </w:tcPr>
          <w:p w14:paraId="6C6721E0" w14:textId="77777777" w:rsidR="00C55CBC" w:rsidRPr="00744705" w:rsidRDefault="00C55CBC" w:rsidP="00C55CBC">
            <w:pPr>
              <w:jc w:val="center"/>
              <w:rPr>
                <w:rFonts w:ascii="Times New Roman" w:hAnsi="Times New Roman" w:cs="Times New Roman"/>
                <w:sz w:val="16"/>
                <w:szCs w:val="18"/>
              </w:rPr>
            </w:pPr>
            <w:r w:rsidRPr="00744705">
              <w:rPr>
                <w:rFonts w:ascii="Times New Roman" w:hAnsi="Times New Roman" w:cs="Times New Roman"/>
                <w:sz w:val="16"/>
                <w:szCs w:val="18"/>
              </w:rPr>
              <w:t>Düz anlatım, soru-cevap, problem çözme, tartışma, örnek olay, beyin fırtınası, gezi, gözlem, gösteri, rol oynama, drama, istasyon, altı şapka, görüşme, panel</w:t>
            </w:r>
          </w:p>
        </w:tc>
        <w:tc>
          <w:tcPr>
            <w:tcW w:w="1379" w:type="dxa"/>
            <w:vAlign w:val="center"/>
          </w:tcPr>
          <w:p w14:paraId="4B8B8FED" w14:textId="77777777" w:rsidR="00C55CBC" w:rsidRPr="00744705" w:rsidRDefault="00C55CBC" w:rsidP="00C55CBC">
            <w:pPr>
              <w:jc w:val="center"/>
              <w:rPr>
                <w:rFonts w:ascii="Times New Roman" w:hAnsi="Times New Roman" w:cs="Times New Roman"/>
                <w:sz w:val="16"/>
                <w:szCs w:val="18"/>
              </w:rPr>
            </w:pPr>
            <w:r w:rsidRPr="00744705">
              <w:rPr>
                <w:rFonts w:ascii="Times New Roman" w:hAnsi="Times New Roman" w:cs="Times New Roman"/>
                <w:sz w:val="16"/>
                <w:szCs w:val="18"/>
              </w:rPr>
              <w:t>Ders kitabı, yazı tahtası, etkileşimli tahta, slayt, internet, fotoğraf, video, belgesel</w:t>
            </w:r>
          </w:p>
        </w:tc>
        <w:tc>
          <w:tcPr>
            <w:tcW w:w="2086" w:type="dxa"/>
            <w:tcBorders>
              <w:bottom w:val="single" w:sz="12" w:space="0" w:color="auto"/>
            </w:tcBorders>
            <w:vAlign w:val="center"/>
          </w:tcPr>
          <w:p w14:paraId="441D532F" w14:textId="77777777" w:rsidR="00C55CBC" w:rsidRPr="00744705" w:rsidRDefault="00C55CBC" w:rsidP="00C55CBC">
            <w:pPr>
              <w:jc w:val="center"/>
              <w:rPr>
                <w:rFonts w:ascii="Times New Roman" w:hAnsi="Times New Roman" w:cs="Times New Roman"/>
                <w:szCs w:val="16"/>
              </w:rPr>
            </w:pPr>
          </w:p>
        </w:tc>
      </w:tr>
      <w:tr w:rsidR="00744705" w:rsidRPr="00744705" w14:paraId="12C66353" w14:textId="77777777" w:rsidTr="00C55CBC">
        <w:trPr>
          <w:cantSplit/>
          <w:trHeight w:val="1769"/>
          <w:jc w:val="center"/>
        </w:trPr>
        <w:tc>
          <w:tcPr>
            <w:tcW w:w="571" w:type="dxa"/>
            <w:vMerge/>
            <w:tcBorders>
              <w:bottom w:val="single" w:sz="12" w:space="0" w:color="auto"/>
            </w:tcBorders>
            <w:shd w:val="clear" w:color="auto" w:fill="4472C4" w:themeFill="accent1"/>
          </w:tcPr>
          <w:p w14:paraId="74EAB207" w14:textId="77777777" w:rsidR="00C55CBC" w:rsidRPr="00744705" w:rsidRDefault="00C55CBC" w:rsidP="00C55CBC">
            <w:pPr>
              <w:rPr>
                <w:rFonts w:ascii="Times New Roman" w:hAnsi="Times New Roman" w:cs="Times New Roman"/>
              </w:rPr>
            </w:pPr>
          </w:p>
        </w:tc>
        <w:tc>
          <w:tcPr>
            <w:tcW w:w="514"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14:paraId="6ABCB65E" w14:textId="3AEC6FC2" w:rsidR="00C55CBC" w:rsidRPr="00744705" w:rsidRDefault="00C55CBC" w:rsidP="00C55CBC">
            <w:pPr>
              <w:ind w:left="113" w:right="113"/>
              <w:jc w:val="center"/>
              <w:rPr>
                <w:rFonts w:ascii="Times New Roman" w:hAnsi="Times New Roman" w:cs="Times New Roman"/>
              </w:rPr>
            </w:pPr>
            <w:r w:rsidRPr="00744705">
              <w:rPr>
                <w:rFonts w:ascii="Times New Roman" w:eastAsia="Times New Roman" w:hAnsi="Times New Roman" w:cs="Times New Roman"/>
                <w:lang w:eastAsia="tr-TR"/>
              </w:rPr>
              <w:t>18. Hafta:</w:t>
            </w:r>
            <w:r w:rsidRPr="00744705">
              <w:rPr>
                <w:rFonts w:ascii="Times New Roman" w:eastAsia="Times New Roman" w:hAnsi="Times New Roman" w:cs="Times New Roman"/>
                <w:lang w:eastAsia="tr-TR"/>
              </w:rPr>
              <w:br/>
              <w:t xml:space="preserve"> 13-17 Ocak</w:t>
            </w:r>
          </w:p>
        </w:tc>
        <w:tc>
          <w:tcPr>
            <w:tcW w:w="514" w:type="dxa"/>
            <w:tcBorders>
              <w:bottom w:val="single" w:sz="12" w:space="0" w:color="auto"/>
            </w:tcBorders>
            <w:textDirection w:val="btLr"/>
            <w:vAlign w:val="center"/>
          </w:tcPr>
          <w:p w14:paraId="64AD2FDA" w14:textId="77777777" w:rsidR="00C55CBC" w:rsidRPr="00744705" w:rsidRDefault="00C55CBC" w:rsidP="00C55CBC">
            <w:pPr>
              <w:ind w:left="113" w:right="113"/>
              <w:jc w:val="center"/>
              <w:rPr>
                <w:rFonts w:ascii="Times New Roman" w:hAnsi="Times New Roman" w:cs="Times New Roman"/>
              </w:rPr>
            </w:pPr>
            <w:r w:rsidRPr="00744705">
              <w:rPr>
                <w:rFonts w:ascii="Times New Roman" w:hAnsi="Times New Roman" w:cs="Times New Roman"/>
              </w:rPr>
              <w:t>2</w:t>
            </w:r>
          </w:p>
        </w:tc>
        <w:tc>
          <w:tcPr>
            <w:tcW w:w="3769" w:type="dxa"/>
            <w:tcBorders>
              <w:bottom w:val="single" w:sz="12" w:space="0" w:color="auto"/>
            </w:tcBorders>
            <w:vAlign w:val="center"/>
          </w:tcPr>
          <w:p w14:paraId="6311BA20" w14:textId="77777777" w:rsidR="00C55CBC" w:rsidRPr="00744705" w:rsidRDefault="00C55CBC" w:rsidP="00C55CBC">
            <w:pPr>
              <w:rPr>
                <w:rFonts w:ascii="Times New Roman" w:hAnsi="Times New Roman" w:cs="Times New Roman"/>
                <w:bCs/>
                <w:sz w:val="20"/>
              </w:rPr>
            </w:pPr>
            <w:r w:rsidRPr="00744705">
              <w:rPr>
                <w:rFonts w:ascii="Times New Roman" w:hAnsi="Times New Roman" w:cs="Times New Roman"/>
                <w:bCs/>
                <w:sz w:val="20"/>
              </w:rPr>
              <w:t xml:space="preserve">26. “Bileşik </w:t>
            </w:r>
            <w:proofErr w:type="spellStart"/>
            <w:r w:rsidRPr="00744705">
              <w:rPr>
                <w:rFonts w:ascii="Times New Roman" w:hAnsi="Times New Roman" w:cs="Times New Roman"/>
                <w:bCs/>
                <w:sz w:val="20"/>
              </w:rPr>
              <w:t>kıyas”ı</w:t>
            </w:r>
            <w:proofErr w:type="spellEnd"/>
            <w:r w:rsidRPr="00744705">
              <w:rPr>
                <w:rFonts w:ascii="Times New Roman" w:hAnsi="Times New Roman" w:cs="Times New Roman"/>
                <w:bCs/>
                <w:sz w:val="20"/>
              </w:rPr>
              <w:t xml:space="preserve"> analiz eder.</w:t>
            </w:r>
          </w:p>
          <w:p w14:paraId="3A1E4819" w14:textId="77777777" w:rsidR="00C55CBC" w:rsidRPr="00744705" w:rsidRDefault="00C55CBC" w:rsidP="00C55CBC">
            <w:pPr>
              <w:rPr>
                <w:rFonts w:ascii="Times New Roman" w:hAnsi="Times New Roman" w:cs="Times New Roman"/>
                <w:sz w:val="18"/>
                <w:szCs w:val="20"/>
              </w:rPr>
            </w:pPr>
            <w:r w:rsidRPr="00744705">
              <w:rPr>
                <w:rFonts w:ascii="Times New Roman" w:hAnsi="Times New Roman" w:cs="Times New Roman"/>
                <w:sz w:val="18"/>
                <w:szCs w:val="20"/>
              </w:rPr>
              <w:t>* Bileşik kıyas (Kategorik olmayan);</w:t>
            </w:r>
          </w:p>
          <w:p w14:paraId="36C0C531" w14:textId="77777777" w:rsidR="00C55CBC" w:rsidRPr="00744705" w:rsidRDefault="00C55CBC" w:rsidP="00C55CBC">
            <w:pPr>
              <w:rPr>
                <w:rFonts w:ascii="Times New Roman" w:hAnsi="Times New Roman" w:cs="Times New Roman"/>
                <w:sz w:val="18"/>
                <w:szCs w:val="20"/>
              </w:rPr>
            </w:pPr>
            <w:r w:rsidRPr="00744705">
              <w:rPr>
                <w:rFonts w:ascii="Times New Roman" w:hAnsi="Times New Roman" w:cs="Times New Roman"/>
                <w:sz w:val="18"/>
                <w:szCs w:val="20"/>
              </w:rPr>
              <w:t>-koşullu kıyas,</w:t>
            </w:r>
          </w:p>
          <w:p w14:paraId="1C59C80A" w14:textId="77777777" w:rsidR="00C55CBC" w:rsidRPr="00744705" w:rsidRDefault="00C55CBC" w:rsidP="00C55CBC">
            <w:pPr>
              <w:rPr>
                <w:rFonts w:ascii="Times New Roman" w:hAnsi="Times New Roman" w:cs="Times New Roman"/>
                <w:sz w:val="18"/>
                <w:szCs w:val="20"/>
              </w:rPr>
            </w:pPr>
            <w:r w:rsidRPr="00744705">
              <w:rPr>
                <w:rFonts w:ascii="Times New Roman" w:hAnsi="Times New Roman" w:cs="Times New Roman"/>
                <w:sz w:val="18"/>
                <w:szCs w:val="20"/>
              </w:rPr>
              <w:t xml:space="preserve">-ayrık </w:t>
            </w:r>
            <w:proofErr w:type="spellStart"/>
            <w:r w:rsidRPr="00744705">
              <w:rPr>
                <w:rFonts w:ascii="Times New Roman" w:hAnsi="Times New Roman" w:cs="Times New Roman"/>
                <w:sz w:val="18"/>
                <w:szCs w:val="20"/>
              </w:rPr>
              <w:t>öncüllü</w:t>
            </w:r>
            <w:proofErr w:type="spellEnd"/>
            <w:r w:rsidRPr="00744705">
              <w:rPr>
                <w:rFonts w:ascii="Times New Roman" w:hAnsi="Times New Roman" w:cs="Times New Roman"/>
                <w:sz w:val="18"/>
                <w:szCs w:val="20"/>
              </w:rPr>
              <w:t xml:space="preserve"> kıyas,</w:t>
            </w:r>
          </w:p>
          <w:p w14:paraId="3B5BD5F0" w14:textId="77777777" w:rsidR="00C55CBC" w:rsidRPr="00744705" w:rsidRDefault="00C55CBC" w:rsidP="00C55CBC">
            <w:pPr>
              <w:rPr>
                <w:rFonts w:ascii="Times New Roman" w:hAnsi="Times New Roman" w:cs="Times New Roman"/>
                <w:sz w:val="18"/>
                <w:szCs w:val="20"/>
              </w:rPr>
            </w:pPr>
            <w:r w:rsidRPr="00744705">
              <w:rPr>
                <w:rFonts w:ascii="Times New Roman" w:hAnsi="Times New Roman" w:cs="Times New Roman"/>
                <w:sz w:val="18"/>
                <w:szCs w:val="20"/>
              </w:rPr>
              <w:t>-ikilem (dilemma),</w:t>
            </w:r>
          </w:p>
          <w:p w14:paraId="4D2B3BC4" w14:textId="77777777" w:rsidR="00C55CBC" w:rsidRPr="00744705" w:rsidRDefault="00C55CBC" w:rsidP="00C55CBC">
            <w:pPr>
              <w:rPr>
                <w:rFonts w:ascii="Times New Roman" w:hAnsi="Times New Roman" w:cs="Times New Roman"/>
                <w:sz w:val="20"/>
              </w:rPr>
            </w:pPr>
            <w:proofErr w:type="gramStart"/>
            <w:r w:rsidRPr="00744705">
              <w:rPr>
                <w:rFonts w:ascii="Times New Roman" w:hAnsi="Times New Roman" w:cs="Times New Roman"/>
                <w:sz w:val="18"/>
                <w:szCs w:val="20"/>
              </w:rPr>
              <w:t>konularına</w:t>
            </w:r>
            <w:proofErr w:type="gramEnd"/>
            <w:r w:rsidRPr="00744705">
              <w:rPr>
                <w:rFonts w:ascii="Times New Roman" w:hAnsi="Times New Roman" w:cs="Times New Roman"/>
                <w:sz w:val="18"/>
                <w:szCs w:val="20"/>
              </w:rPr>
              <w:t xml:space="preserve"> yer verilmelidir.</w:t>
            </w:r>
          </w:p>
        </w:tc>
        <w:tc>
          <w:tcPr>
            <w:tcW w:w="4843" w:type="dxa"/>
            <w:tcBorders>
              <w:bottom w:val="single" w:sz="12" w:space="0" w:color="auto"/>
            </w:tcBorders>
            <w:vAlign w:val="center"/>
          </w:tcPr>
          <w:p w14:paraId="0EA0B768" w14:textId="77777777" w:rsidR="00C55CBC" w:rsidRPr="00744705" w:rsidRDefault="00C55CBC" w:rsidP="00C55CBC">
            <w:pPr>
              <w:rPr>
                <w:rFonts w:ascii="Times New Roman" w:hAnsi="Times New Roman" w:cs="Times New Roman"/>
                <w:sz w:val="16"/>
                <w:szCs w:val="20"/>
              </w:rPr>
            </w:pPr>
          </w:p>
        </w:tc>
        <w:tc>
          <w:tcPr>
            <w:tcW w:w="1563" w:type="dxa"/>
            <w:tcBorders>
              <w:bottom w:val="single" w:sz="12" w:space="0" w:color="auto"/>
            </w:tcBorders>
            <w:vAlign w:val="center"/>
          </w:tcPr>
          <w:p w14:paraId="46A8C528" w14:textId="77777777" w:rsidR="00C55CBC" w:rsidRPr="00744705" w:rsidRDefault="00C55CBC" w:rsidP="00C55CBC">
            <w:pPr>
              <w:jc w:val="center"/>
              <w:rPr>
                <w:rFonts w:ascii="Times New Roman" w:hAnsi="Times New Roman" w:cs="Times New Roman"/>
                <w:sz w:val="16"/>
                <w:szCs w:val="18"/>
              </w:rPr>
            </w:pPr>
            <w:r w:rsidRPr="00744705">
              <w:rPr>
                <w:rFonts w:ascii="Times New Roman" w:hAnsi="Times New Roman" w:cs="Times New Roman"/>
                <w:sz w:val="16"/>
                <w:szCs w:val="18"/>
              </w:rPr>
              <w:t>Düz anlatım, soru-cevap, problem çözme, tartışma, örnek olay, beyin fırtınası, gezi, gözlem, gösteri, rol oynama, drama, istasyon, altı şapka, görüşme, panel</w:t>
            </w:r>
          </w:p>
        </w:tc>
        <w:tc>
          <w:tcPr>
            <w:tcW w:w="1379" w:type="dxa"/>
            <w:tcBorders>
              <w:bottom w:val="single" w:sz="12" w:space="0" w:color="auto"/>
            </w:tcBorders>
            <w:vAlign w:val="center"/>
          </w:tcPr>
          <w:p w14:paraId="53A06818" w14:textId="77777777" w:rsidR="00C55CBC" w:rsidRPr="00744705" w:rsidRDefault="00C55CBC" w:rsidP="00C55CBC">
            <w:pPr>
              <w:jc w:val="center"/>
              <w:rPr>
                <w:rFonts w:ascii="Times New Roman" w:hAnsi="Times New Roman" w:cs="Times New Roman"/>
                <w:sz w:val="16"/>
                <w:szCs w:val="18"/>
              </w:rPr>
            </w:pPr>
            <w:r w:rsidRPr="00744705">
              <w:rPr>
                <w:rFonts w:ascii="Times New Roman" w:hAnsi="Times New Roman" w:cs="Times New Roman"/>
                <w:sz w:val="16"/>
                <w:szCs w:val="18"/>
              </w:rPr>
              <w:t>Ders kitabı, yazı tahtası, etkileşimli tahta, slayt, internet, fotoğraf, video, belgesel</w:t>
            </w:r>
          </w:p>
        </w:tc>
        <w:tc>
          <w:tcPr>
            <w:tcW w:w="2086" w:type="dxa"/>
            <w:tcBorders>
              <w:bottom w:val="single" w:sz="12" w:space="0" w:color="auto"/>
            </w:tcBorders>
          </w:tcPr>
          <w:p w14:paraId="4BC65562" w14:textId="77777777" w:rsidR="00C55CBC" w:rsidRPr="00744705" w:rsidRDefault="00C55CBC" w:rsidP="00C55CBC">
            <w:pPr>
              <w:rPr>
                <w:rFonts w:ascii="Times New Roman" w:hAnsi="Times New Roman" w:cs="Times New Roman"/>
              </w:rPr>
            </w:pPr>
          </w:p>
        </w:tc>
      </w:tr>
      <w:tr w:rsidR="00744705" w:rsidRPr="00744705" w14:paraId="436140FC" w14:textId="77777777" w:rsidTr="006A758A">
        <w:trPr>
          <w:cantSplit/>
          <w:trHeight w:val="958"/>
          <w:jc w:val="center"/>
        </w:trPr>
        <w:tc>
          <w:tcPr>
            <w:tcW w:w="15239" w:type="dxa"/>
            <w:gridSpan w:val="8"/>
            <w:shd w:val="clear" w:color="auto" w:fill="FFC000" w:themeFill="accent4"/>
            <w:vAlign w:val="center"/>
          </w:tcPr>
          <w:p w14:paraId="5FDD2F02" w14:textId="0B2D151C" w:rsidR="00C55CBC" w:rsidRPr="00744705" w:rsidRDefault="00D93E6E" w:rsidP="006A758A">
            <w:pPr>
              <w:jc w:val="center"/>
              <w:rPr>
                <w:rFonts w:ascii="Times New Roman" w:hAnsi="Times New Roman" w:cs="Times New Roman"/>
                <w:sz w:val="48"/>
              </w:rPr>
            </w:pPr>
            <w:r w:rsidRPr="00744705">
              <w:rPr>
                <w:rFonts w:ascii="Times New Roman" w:hAnsi="Times New Roman" w:cs="Times New Roman"/>
                <w:sz w:val="48"/>
              </w:rPr>
              <w:t>20 OCAK – 31 OCAK</w:t>
            </w:r>
            <w:r w:rsidR="00C55CBC" w:rsidRPr="00744705">
              <w:rPr>
                <w:rFonts w:ascii="Times New Roman" w:hAnsi="Times New Roman" w:cs="Times New Roman"/>
                <w:sz w:val="48"/>
              </w:rPr>
              <w:t xml:space="preserve"> YARIYIL TATİLİ</w:t>
            </w:r>
          </w:p>
        </w:tc>
      </w:tr>
    </w:tbl>
    <w:p w14:paraId="6D772AFA" w14:textId="77777777" w:rsidR="002A4077" w:rsidRPr="00744705" w:rsidRDefault="002A4077" w:rsidP="009663BC">
      <w:pPr>
        <w:rPr>
          <w:rFonts w:ascii="Times New Roman" w:hAnsi="Times New Roman" w:cs="Times New Roman"/>
        </w:rPr>
      </w:pPr>
    </w:p>
    <w:p w14:paraId="31FD9750" w14:textId="77777777" w:rsidR="002A4077" w:rsidRPr="00744705" w:rsidRDefault="002A4077" w:rsidP="009663BC">
      <w:pPr>
        <w:rPr>
          <w:rFonts w:ascii="Times New Roman" w:hAnsi="Times New Roman" w:cs="Times New Roman"/>
        </w:rPr>
      </w:pPr>
    </w:p>
    <w:p w14:paraId="68A2A6CF" w14:textId="77777777" w:rsidR="002A4077" w:rsidRPr="00744705" w:rsidRDefault="002A4077" w:rsidP="009663BC">
      <w:pPr>
        <w:rPr>
          <w:rFonts w:ascii="Times New Roman" w:hAnsi="Times New Roman" w:cs="Times New Roman"/>
        </w:rPr>
      </w:pPr>
    </w:p>
    <w:p w14:paraId="42E64FBB" w14:textId="77777777" w:rsidR="002A4077" w:rsidRPr="00744705" w:rsidRDefault="002A4077" w:rsidP="009663BC">
      <w:pPr>
        <w:rPr>
          <w:rFonts w:ascii="Times New Roman" w:hAnsi="Times New Roman" w:cs="Times New Roman"/>
        </w:rPr>
      </w:pPr>
    </w:p>
    <w:tbl>
      <w:tblPr>
        <w:tblStyle w:val="TabloKlavuzu"/>
        <w:tblpPr w:leftFromText="141" w:rightFromText="141" w:vertAnchor="page" w:horzAnchor="margin" w:tblpY="941"/>
        <w:tblW w:w="1516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69"/>
        <w:gridCol w:w="992"/>
        <w:gridCol w:w="511"/>
        <w:gridCol w:w="4259"/>
        <w:gridCol w:w="3571"/>
        <w:gridCol w:w="1811"/>
        <w:gridCol w:w="1364"/>
        <w:gridCol w:w="2086"/>
      </w:tblGrid>
      <w:tr w:rsidR="00744705" w:rsidRPr="00744705" w14:paraId="4BA4ED0F" w14:textId="77777777" w:rsidTr="009D2897">
        <w:trPr>
          <w:cantSplit/>
          <w:trHeight w:val="821"/>
        </w:trPr>
        <w:tc>
          <w:tcPr>
            <w:tcW w:w="571" w:type="dxa"/>
            <w:shd w:val="clear" w:color="auto" w:fill="4472C4" w:themeFill="accent1"/>
            <w:textDirection w:val="btLr"/>
            <w:vAlign w:val="center"/>
          </w:tcPr>
          <w:p w14:paraId="5F41E525" w14:textId="77777777" w:rsidR="009D2897" w:rsidRPr="00744705" w:rsidRDefault="009D2897" w:rsidP="006A758A">
            <w:pPr>
              <w:ind w:left="113" w:right="113"/>
              <w:jc w:val="center"/>
              <w:rPr>
                <w:rFonts w:ascii="Times New Roman" w:hAnsi="Times New Roman" w:cs="Times New Roman"/>
                <w:sz w:val="20"/>
              </w:rPr>
            </w:pPr>
            <w:r w:rsidRPr="00744705">
              <w:rPr>
                <w:rFonts w:ascii="Times New Roman" w:hAnsi="Times New Roman" w:cs="Times New Roman"/>
                <w:sz w:val="20"/>
              </w:rPr>
              <w:t>AY</w:t>
            </w:r>
          </w:p>
        </w:tc>
        <w:tc>
          <w:tcPr>
            <w:tcW w:w="514" w:type="dxa"/>
            <w:shd w:val="clear" w:color="auto" w:fill="4472C4" w:themeFill="accent1"/>
            <w:textDirection w:val="btLr"/>
            <w:vAlign w:val="center"/>
          </w:tcPr>
          <w:p w14:paraId="7E00A45D" w14:textId="77777777" w:rsidR="009D2897" w:rsidRPr="00744705" w:rsidRDefault="009D2897" w:rsidP="006A758A">
            <w:pPr>
              <w:ind w:left="113" w:right="113"/>
              <w:jc w:val="center"/>
              <w:rPr>
                <w:rFonts w:ascii="Times New Roman" w:hAnsi="Times New Roman" w:cs="Times New Roman"/>
                <w:sz w:val="20"/>
              </w:rPr>
            </w:pPr>
            <w:r w:rsidRPr="00744705">
              <w:rPr>
                <w:rFonts w:ascii="Times New Roman" w:hAnsi="Times New Roman" w:cs="Times New Roman"/>
                <w:sz w:val="20"/>
              </w:rPr>
              <w:t>HAFTA</w:t>
            </w:r>
          </w:p>
        </w:tc>
        <w:tc>
          <w:tcPr>
            <w:tcW w:w="514" w:type="dxa"/>
            <w:shd w:val="clear" w:color="auto" w:fill="4472C4" w:themeFill="accent1"/>
            <w:textDirection w:val="btLr"/>
            <w:vAlign w:val="center"/>
          </w:tcPr>
          <w:p w14:paraId="79AE8183" w14:textId="77777777" w:rsidR="009D2897" w:rsidRPr="00744705" w:rsidRDefault="009D2897" w:rsidP="006A758A">
            <w:pPr>
              <w:ind w:left="113" w:right="113"/>
              <w:jc w:val="center"/>
              <w:rPr>
                <w:rFonts w:ascii="Times New Roman" w:hAnsi="Times New Roman" w:cs="Times New Roman"/>
                <w:sz w:val="20"/>
              </w:rPr>
            </w:pPr>
            <w:r w:rsidRPr="00744705">
              <w:rPr>
                <w:rFonts w:ascii="Times New Roman" w:hAnsi="Times New Roman" w:cs="Times New Roman"/>
                <w:sz w:val="20"/>
              </w:rPr>
              <w:t>SAAT</w:t>
            </w:r>
          </w:p>
        </w:tc>
        <w:tc>
          <w:tcPr>
            <w:tcW w:w="4506" w:type="dxa"/>
            <w:shd w:val="clear" w:color="auto" w:fill="4472C4" w:themeFill="accent1"/>
            <w:vAlign w:val="center"/>
          </w:tcPr>
          <w:p w14:paraId="36AB7700" w14:textId="77777777" w:rsidR="009D2897" w:rsidRPr="00744705" w:rsidRDefault="009D2897" w:rsidP="006A758A">
            <w:pPr>
              <w:jc w:val="center"/>
              <w:rPr>
                <w:rFonts w:ascii="Times New Roman" w:hAnsi="Times New Roman" w:cs="Times New Roman"/>
                <w:sz w:val="24"/>
              </w:rPr>
            </w:pPr>
            <w:r w:rsidRPr="00744705">
              <w:rPr>
                <w:rFonts w:ascii="Times New Roman" w:hAnsi="Times New Roman" w:cs="Times New Roman"/>
                <w:sz w:val="24"/>
              </w:rPr>
              <w:t>KAZANIM</w:t>
            </w:r>
          </w:p>
        </w:tc>
        <w:tc>
          <w:tcPr>
            <w:tcW w:w="3740" w:type="dxa"/>
            <w:shd w:val="clear" w:color="auto" w:fill="4472C4" w:themeFill="accent1"/>
            <w:vAlign w:val="center"/>
          </w:tcPr>
          <w:p w14:paraId="6B0110F1" w14:textId="77777777" w:rsidR="009D2897" w:rsidRPr="00744705" w:rsidRDefault="009D2897" w:rsidP="006A758A">
            <w:pPr>
              <w:jc w:val="center"/>
              <w:rPr>
                <w:rFonts w:ascii="Times New Roman" w:hAnsi="Times New Roman" w:cs="Times New Roman"/>
                <w:sz w:val="24"/>
              </w:rPr>
            </w:pPr>
            <w:r w:rsidRPr="00744705">
              <w:rPr>
                <w:rFonts w:ascii="Times New Roman" w:hAnsi="Times New Roman" w:cs="Times New Roman"/>
                <w:sz w:val="24"/>
              </w:rPr>
              <w:t>ETKİNLİK ÖRNEKLERİ</w:t>
            </w:r>
          </w:p>
        </w:tc>
        <w:tc>
          <w:tcPr>
            <w:tcW w:w="1832" w:type="dxa"/>
            <w:shd w:val="clear" w:color="auto" w:fill="4472C4" w:themeFill="accent1"/>
            <w:vAlign w:val="center"/>
          </w:tcPr>
          <w:p w14:paraId="22F3D481" w14:textId="77777777" w:rsidR="009D2897" w:rsidRPr="00744705" w:rsidRDefault="009D2897" w:rsidP="006A758A">
            <w:pPr>
              <w:jc w:val="center"/>
              <w:rPr>
                <w:rFonts w:ascii="Times New Roman" w:hAnsi="Times New Roman" w:cs="Times New Roman"/>
                <w:sz w:val="24"/>
              </w:rPr>
            </w:pPr>
            <w:r w:rsidRPr="00744705">
              <w:rPr>
                <w:rFonts w:ascii="Times New Roman" w:hAnsi="Times New Roman" w:cs="Times New Roman"/>
                <w:sz w:val="24"/>
              </w:rPr>
              <w:t xml:space="preserve">YÖNTEM ve </w:t>
            </w:r>
          </w:p>
          <w:p w14:paraId="7F2C2284" w14:textId="77777777" w:rsidR="009D2897" w:rsidRPr="00744705" w:rsidRDefault="009D2897" w:rsidP="006A758A">
            <w:pPr>
              <w:jc w:val="center"/>
              <w:rPr>
                <w:rFonts w:ascii="Times New Roman" w:hAnsi="Times New Roman" w:cs="Times New Roman"/>
                <w:sz w:val="24"/>
              </w:rPr>
            </w:pPr>
            <w:r w:rsidRPr="00744705">
              <w:rPr>
                <w:rFonts w:ascii="Times New Roman" w:hAnsi="Times New Roman" w:cs="Times New Roman"/>
                <w:sz w:val="24"/>
              </w:rPr>
              <w:t>TEKNİKLER</w:t>
            </w:r>
          </w:p>
        </w:tc>
        <w:tc>
          <w:tcPr>
            <w:tcW w:w="1400" w:type="dxa"/>
            <w:shd w:val="clear" w:color="auto" w:fill="4472C4" w:themeFill="accent1"/>
            <w:vAlign w:val="center"/>
          </w:tcPr>
          <w:p w14:paraId="5B3510FF" w14:textId="77777777" w:rsidR="009D2897" w:rsidRPr="00744705" w:rsidRDefault="009D2897" w:rsidP="006A758A">
            <w:pPr>
              <w:jc w:val="center"/>
              <w:rPr>
                <w:rFonts w:ascii="Times New Roman" w:hAnsi="Times New Roman" w:cs="Times New Roman"/>
                <w:szCs w:val="20"/>
              </w:rPr>
            </w:pPr>
            <w:r w:rsidRPr="00744705">
              <w:rPr>
                <w:rFonts w:ascii="Times New Roman" w:hAnsi="Times New Roman" w:cs="Times New Roman"/>
                <w:szCs w:val="20"/>
              </w:rPr>
              <w:t>ARAÇ-GEREÇ</w:t>
            </w:r>
          </w:p>
        </w:tc>
        <w:tc>
          <w:tcPr>
            <w:tcW w:w="2086" w:type="dxa"/>
            <w:shd w:val="clear" w:color="auto" w:fill="4472C4" w:themeFill="accent1"/>
            <w:vAlign w:val="center"/>
          </w:tcPr>
          <w:p w14:paraId="1DD9E7F9" w14:textId="77777777" w:rsidR="009D2897" w:rsidRPr="00744705" w:rsidRDefault="009D2897" w:rsidP="006A758A">
            <w:pPr>
              <w:jc w:val="center"/>
              <w:rPr>
                <w:rFonts w:ascii="Times New Roman" w:hAnsi="Times New Roman" w:cs="Times New Roman"/>
                <w:szCs w:val="20"/>
              </w:rPr>
            </w:pPr>
            <w:r w:rsidRPr="00744705">
              <w:rPr>
                <w:rFonts w:ascii="Times New Roman" w:hAnsi="Times New Roman" w:cs="Times New Roman"/>
                <w:szCs w:val="20"/>
              </w:rPr>
              <w:t>DEĞERLENDİRME</w:t>
            </w:r>
          </w:p>
        </w:tc>
      </w:tr>
      <w:tr w:rsidR="00744705" w:rsidRPr="00744705" w14:paraId="7B99C932" w14:textId="77777777" w:rsidTr="009D2897">
        <w:trPr>
          <w:cantSplit/>
          <w:trHeight w:val="687"/>
        </w:trPr>
        <w:tc>
          <w:tcPr>
            <w:tcW w:w="571" w:type="dxa"/>
            <w:vMerge w:val="restart"/>
            <w:shd w:val="clear" w:color="auto" w:fill="4472C4" w:themeFill="accent1"/>
            <w:textDirection w:val="btLr"/>
            <w:vAlign w:val="center"/>
          </w:tcPr>
          <w:p w14:paraId="11273BBB" w14:textId="77777777" w:rsidR="009D2897" w:rsidRPr="00744705" w:rsidRDefault="009D2897" w:rsidP="006A758A">
            <w:pPr>
              <w:ind w:left="113" w:right="113"/>
              <w:jc w:val="center"/>
              <w:rPr>
                <w:rFonts w:ascii="Times New Roman" w:hAnsi="Times New Roman" w:cs="Times New Roman"/>
                <w:sz w:val="28"/>
              </w:rPr>
            </w:pPr>
            <w:r w:rsidRPr="00744705">
              <w:rPr>
                <w:rFonts w:ascii="Times New Roman" w:hAnsi="Times New Roman" w:cs="Times New Roman"/>
                <w:sz w:val="28"/>
              </w:rPr>
              <w:t>ŞUBAT</w:t>
            </w:r>
          </w:p>
        </w:tc>
        <w:tc>
          <w:tcPr>
            <w:tcW w:w="14592" w:type="dxa"/>
            <w:gridSpan w:val="7"/>
            <w:shd w:val="clear" w:color="auto" w:fill="CCCCFF"/>
            <w:vAlign w:val="center"/>
          </w:tcPr>
          <w:p w14:paraId="292B4243" w14:textId="77777777" w:rsidR="009D2897" w:rsidRPr="00744705" w:rsidRDefault="009D2897" w:rsidP="006A758A">
            <w:pPr>
              <w:rPr>
                <w:rFonts w:ascii="Times New Roman" w:hAnsi="Times New Roman" w:cs="Times New Roman"/>
              </w:rPr>
            </w:pPr>
            <w:r w:rsidRPr="00744705">
              <w:rPr>
                <w:rFonts w:ascii="Times New Roman" w:hAnsi="Times New Roman" w:cs="Times New Roman"/>
                <w:sz w:val="28"/>
                <w:szCs w:val="28"/>
              </w:rPr>
              <w:t>3.ÜNİTE: MANTIK VE DİL</w:t>
            </w:r>
          </w:p>
        </w:tc>
      </w:tr>
      <w:tr w:rsidR="00744705" w:rsidRPr="00744705" w14:paraId="2FAF221E" w14:textId="77777777" w:rsidTr="009D2897">
        <w:trPr>
          <w:cantSplit/>
          <w:trHeight w:val="1944"/>
        </w:trPr>
        <w:tc>
          <w:tcPr>
            <w:tcW w:w="571" w:type="dxa"/>
            <w:vMerge/>
            <w:shd w:val="clear" w:color="auto" w:fill="4472C4" w:themeFill="accent1"/>
            <w:textDirection w:val="btLr"/>
            <w:vAlign w:val="center"/>
          </w:tcPr>
          <w:p w14:paraId="55C88098" w14:textId="77777777" w:rsidR="009D2897" w:rsidRPr="00744705" w:rsidRDefault="009D2897" w:rsidP="009D2897">
            <w:pPr>
              <w:ind w:left="113" w:right="113"/>
              <w:jc w:val="center"/>
              <w:rPr>
                <w:rFonts w:ascii="Times New Roman" w:hAnsi="Times New Roman" w:cs="Times New Roman"/>
              </w:rPr>
            </w:pPr>
          </w:p>
        </w:tc>
        <w:tc>
          <w:tcPr>
            <w:tcW w:w="514" w:type="dxa"/>
            <w:tcBorders>
              <w:top w:val="single" w:sz="4" w:space="0" w:color="auto"/>
              <w:left w:val="single" w:sz="4" w:space="0" w:color="auto"/>
              <w:bottom w:val="single" w:sz="4" w:space="0" w:color="auto"/>
              <w:right w:val="single" w:sz="4" w:space="0" w:color="3F3F3F"/>
            </w:tcBorders>
            <w:shd w:val="clear" w:color="auto" w:fill="FFFFFF" w:themeFill="background1"/>
            <w:vAlign w:val="center"/>
          </w:tcPr>
          <w:p w14:paraId="07FA23C2" w14:textId="42DC62BD" w:rsidR="009D2897" w:rsidRPr="00744705" w:rsidRDefault="009D2897" w:rsidP="009D2897">
            <w:pPr>
              <w:ind w:left="113" w:right="113"/>
              <w:jc w:val="center"/>
              <w:rPr>
                <w:rFonts w:ascii="Times New Roman" w:hAnsi="Times New Roman" w:cs="Times New Roman"/>
              </w:rPr>
            </w:pPr>
            <w:r w:rsidRPr="00744705">
              <w:rPr>
                <w:rFonts w:ascii="Times New Roman" w:eastAsia="Times New Roman" w:hAnsi="Times New Roman" w:cs="Times New Roman"/>
                <w:lang w:eastAsia="tr-TR"/>
              </w:rPr>
              <w:t>19. Hafta:</w:t>
            </w:r>
            <w:r w:rsidRPr="00744705">
              <w:rPr>
                <w:rFonts w:ascii="Times New Roman" w:eastAsia="Times New Roman" w:hAnsi="Times New Roman" w:cs="Times New Roman"/>
                <w:lang w:eastAsia="tr-TR"/>
              </w:rPr>
              <w:br/>
              <w:t xml:space="preserve"> 3-7 Şubat</w:t>
            </w:r>
          </w:p>
        </w:tc>
        <w:tc>
          <w:tcPr>
            <w:tcW w:w="514" w:type="dxa"/>
            <w:textDirection w:val="btLr"/>
            <w:vAlign w:val="center"/>
          </w:tcPr>
          <w:p w14:paraId="223A8978" w14:textId="77777777" w:rsidR="009D2897" w:rsidRPr="00744705" w:rsidRDefault="009D2897" w:rsidP="009D2897">
            <w:pPr>
              <w:ind w:left="113" w:right="113"/>
              <w:jc w:val="center"/>
              <w:rPr>
                <w:rFonts w:ascii="Times New Roman" w:hAnsi="Times New Roman" w:cs="Times New Roman"/>
              </w:rPr>
            </w:pPr>
            <w:r w:rsidRPr="00744705">
              <w:rPr>
                <w:rFonts w:ascii="Times New Roman" w:hAnsi="Times New Roman" w:cs="Times New Roman"/>
              </w:rPr>
              <w:t>2</w:t>
            </w:r>
          </w:p>
        </w:tc>
        <w:tc>
          <w:tcPr>
            <w:tcW w:w="4506" w:type="dxa"/>
            <w:vAlign w:val="center"/>
          </w:tcPr>
          <w:p w14:paraId="3AB878B7" w14:textId="77777777" w:rsidR="009D2897" w:rsidRPr="00744705" w:rsidRDefault="009D2897" w:rsidP="009D2897">
            <w:pPr>
              <w:rPr>
                <w:rFonts w:ascii="Times New Roman" w:hAnsi="Times New Roman" w:cs="Times New Roman"/>
                <w:bCs/>
                <w:sz w:val="20"/>
              </w:rPr>
            </w:pPr>
            <w:r w:rsidRPr="00744705">
              <w:rPr>
                <w:rFonts w:ascii="Times New Roman" w:hAnsi="Times New Roman" w:cs="Times New Roman"/>
                <w:bCs/>
                <w:sz w:val="20"/>
              </w:rPr>
              <w:t>27. Dilin birden çok işlevi olduğunu fark eder.</w:t>
            </w:r>
          </w:p>
          <w:p w14:paraId="51FBE031" w14:textId="77777777" w:rsidR="009D2897" w:rsidRPr="00744705" w:rsidRDefault="009D2897" w:rsidP="009D2897">
            <w:pPr>
              <w:rPr>
                <w:rFonts w:ascii="Times New Roman" w:hAnsi="Times New Roman" w:cs="Times New Roman"/>
                <w:sz w:val="20"/>
              </w:rPr>
            </w:pPr>
            <w:r w:rsidRPr="00744705">
              <w:rPr>
                <w:rFonts w:ascii="Times New Roman" w:hAnsi="Times New Roman" w:cs="Times New Roman"/>
                <w:sz w:val="20"/>
              </w:rPr>
              <w:t>Dilin; bildirme, belirtme, yaptırma, törensel ve eylemsel görevleri mantık açısından işlenmelidir.</w:t>
            </w:r>
          </w:p>
        </w:tc>
        <w:tc>
          <w:tcPr>
            <w:tcW w:w="3740" w:type="dxa"/>
            <w:vAlign w:val="center"/>
          </w:tcPr>
          <w:p w14:paraId="46D49E3A" w14:textId="77777777" w:rsidR="009D2897" w:rsidRPr="00744705" w:rsidRDefault="009D2897" w:rsidP="009D2897">
            <w:pPr>
              <w:rPr>
                <w:rFonts w:ascii="Times New Roman" w:hAnsi="Times New Roman" w:cs="Times New Roman"/>
                <w:bCs/>
                <w:sz w:val="18"/>
              </w:rPr>
            </w:pPr>
            <w:r w:rsidRPr="00744705">
              <w:rPr>
                <w:rFonts w:ascii="Times New Roman" w:hAnsi="Times New Roman" w:cs="Times New Roman"/>
                <w:bCs/>
                <w:sz w:val="18"/>
              </w:rPr>
              <w:t>“Bildiklerimi anlatıyorum.”</w:t>
            </w:r>
          </w:p>
          <w:p w14:paraId="65C6FC85" w14:textId="77777777" w:rsidR="009D2897" w:rsidRPr="00744705" w:rsidRDefault="009D2897" w:rsidP="009D2897">
            <w:pPr>
              <w:rPr>
                <w:rFonts w:ascii="Times New Roman" w:hAnsi="Times New Roman" w:cs="Times New Roman"/>
                <w:sz w:val="18"/>
              </w:rPr>
            </w:pPr>
            <w:r w:rsidRPr="00744705">
              <w:rPr>
                <w:rFonts w:ascii="Times New Roman" w:hAnsi="Times New Roman" w:cs="Times New Roman"/>
                <w:sz w:val="18"/>
              </w:rPr>
              <w:t>Öğrencilerden, çeşitli konularla ilgili cümleler istenir. Verilen cümleler içinde bilgi görevi üstlenmeyen cümleler varsa elenir. Seçilen uygun cümlelerin ortak özellikleri üzerinde tartışılır. Bu yolla dilin görevlerinden birinin “bilgi aktarma” olduğu fark ettirilir.</w:t>
            </w:r>
          </w:p>
        </w:tc>
        <w:tc>
          <w:tcPr>
            <w:tcW w:w="1832" w:type="dxa"/>
            <w:vAlign w:val="center"/>
          </w:tcPr>
          <w:p w14:paraId="1DD27846" w14:textId="77777777" w:rsidR="009D2897" w:rsidRPr="00744705" w:rsidRDefault="009D2897" w:rsidP="009D2897">
            <w:pPr>
              <w:jc w:val="center"/>
              <w:rPr>
                <w:rFonts w:ascii="Times New Roman" w:hAnsi="Times New Roman" w:cs="Times New Roman"/>
                <w:sz w:val="16"/>
                <w:szCs w:val="18"/>
              </w:rPr>
            </w:pPr>
            <w:r w:rsidRPr="00744705">
              <w:rPr>
                <w:rFonts w:ascii="Times New Roman" w:hAnsi="Times New Roman" w:cs="Times New Roman"/>
                <w:sz w:val="16"/>
                <w:szCs w:val="18"/>
              </w:rPr>
              <w:t>Düz anlatım, soru-cevap, problem çözme, tartışma, örnek olay, beyin fırtınası, gezi, gözlem, gösteri, rol oynama, drama, istasyon, altı şapka, görüşme, panel</w:t>
            </w:r>
          </w:p>
        </w:tc>
        <w:tc>
          <w:tcPr>
            <w:tcW w:w="1400" w:type="dxa"/>
            <w:vAlign w:val="center"/>
          </w:tcPr>
          <w:p w14:paraId="2E5CD5DF" w14:textId="77777777" w:rsidR="009D2897" w:rsidRPr="00744705" w:rsidRDefault="009D2897" w:rsidP="009D2897">
            <w:pPr>
              <w:jc w:val="center"/>
              <w:rPr>
                <w:rFonts w:ascii="Times New Roman" w:hAnsi="Times New Roman" w:cs="Times New Roman"/>
                <w:sz w:val="16"/>
                <w:szCs w:val="18"/>
              </w:rPr>
            </w:pPr>
            <w:r w:rsidRPr="00744705">
              <w:rPr>
                <w:rFonts w:ascii="Times New Roman" w:hAnsi="Times New Roman" w:cs="Times New Roman"/>
                <w:sz w:val="16"/>
                <w:szCs w:val="18"/>
              </w:rPr>
              <w:t>Ders kitabı, yazı tahtası, etkileşimli tahta, slayt, internet, fotoğraf, video, belgesel</w:t>
            </w:r>
          </w:p>
        </w:tc>
        <w:tc>
          <w:tcPr>
            <w:tcW w:w="2086" w:type="dxa"/>
          </w:tcPr>
          <w:p w14:paraId="3A858795" w14:textId="77777777" w:rsidR="009D2897" w:rsidRPr="00744705" w:rsidRDefault="009D2897" w:rsidP="009D2897">
            <w:pPr>
              <w:rPr>
                <w:rFonts w:ascii="Times New Roman" w:hAnsi="Times New Roman" w:cs="Times New Roman"/>
              </w:rPr>
            </w:pPr>
          </w:p>
        </w:tc>
      </w:tr>
      <w:tr w:rsidR="00744705" w:rsidRPr="00744705" w14:paraId="25A805AF" w14:textId="77777777" w:rsidTr="00C66201">
        <w:trPr>
          <w:cantSplit/>
          <w:trHeight w:val="1254"/>
        </w:trPr>
        <w:tc>
          <w:tcPr>
            <w:tcW w:w="571" w:type="dxa"/>
            <w:vMerge/>
            <w:shd w:val="clear" w:color="auto" w:fill="4472C4" w:themeFill="accent1"/>
          </w:tcPr>
          <w:p w14:paraId="6CBC9B35" w14:textId="77777777" w:rsidR="009D2897" w:rsidRPr="00744705" w:rsidRDefault="009D2897" w:rsidP="009D2897">
            <w:pPr>
              <w:rPr>
                <w:rFonts w:ascii="Times New Roman" w:hAnsi="Times New Roman" w:cs="Times New Roman"/>
              </w:rPr>
            </w:pPr>
          </w:p>
        </w:tc>
        <w:tc>
          <w:tcPr>
            <w:tcW w:w="514" w:type="dxa"/>
            <w:tcBorders>
              <w:top w:val="single" w:sz="4" w:space="0" w:color="auto"/>
              <w:left w:val="single" w:sz="4" w:space="0" w:color="auto"/>
              <w:bottom w:val="single" w:sz="4" w:space="0" w:color="auto"/>
              <w:right w:val="single" w:sz="4" w:space="0" w:color="3F3F3F"/>
            </w:tcBorders>
            <w:shd w:val="clear" w:color="auto" w:fill="FFFFFF" w:themeFill="background1"/>
            <w:vAlign w:val="center"/>
          </w:tcPr>
          <w:p w14:paraId="1A9B36F1" w14:textId="6924F578" w:rsidR="009D2897" w:rsidRPr="00744705" w:rsidRDefault="009D2897" w:rsidP="009D2897">
            <w:pPr>
              <w:ind w:left="113" w:right="113"/>
              <w:jc w:val="center"/>
              <w:rPr>
                <w:rFonts w:ascii="Times New Roman" w:hAnsi="Times New Roman" w:cs="Times New Roman"/>
              </w:rPr>
            </w:pPr>
            <w:r w:rsidRPr="00744705">
              <w:rPr>
                <w:rFonts w:ascii="Times New Roman" w:eastAsia="Times New Roman" w:hAnsi="Times New Roman" w:cs="Times New Roman"/>
                <w:lang w:eastAsia="tr-TR"/>
              </w:rPr>
              <w:t>20. Hafta:</w:t>
            </w:r>
            <w:r w:rsidRPr="00744705">
              <w:rPr>
                <w:rFonts w:ascii="Times New Roman" w:eastAsia="Times New Roman" w:hAnsi="Times New Roman" w:cs="Times New Roman"/>
                <w:lang w:eastAsia="tr-TR"/>
              </w:rPr>
              <w:br/>
              <w:t xml:space="preserve"> 10-14 Şubat</w:t>
            </w:r>
          </w:p>
        </w:tc>
        <w:tc>
          <w:tcPr>
            <w:tcW w:w="514" w:type="dxa"/>
            <w:textDirection w:val="btLr"/>
            <w:vAlign w:val="center"/>
          </w:tcPr>
          <w:p w14:paraId="4F978A99" w14:textId="77777777" w:rsidR="009D2897" w:rsidRPr="00744705" w:rsidRDefault="009D2897" w:rsidP="009D2897">
            <w:pPr>
              <w:ind w:left="113" w:right="113"/>
              <w:jc w:val="center"/>
              <w:rPr>
                <w:rFonts w:ascii="Times New Roman" w:hAnsi="Times New Roman" w:cs="Times New Roman"/>
              </w:rPr>
            </w:pPr>
            <w:r w:rsidRPr="00744705">
              <w:rPr>
                <w:rFonts w:ascii="Times New Roman" w:hAnsi="Times New Roman" w:cs="Times New Roman"/>
              </w:rPr>
              <w:t>2</w:t>
            </w:r>
          </w:p>
        </w:tc>
        <w:tc>
          <w:tcPr>
            <w:tcW w:w="4506" w:type="dxa"/>
            <w:vAlign w:val="center"/>
          </w:tcPr>
          <w:p w14:paraId="03AD01A0" w14:textId="77777777" w:rsidR="009D2897" w:rsidRPr="00744705" w:rsidRDefault="009D2897" w:rsidP="009D2897">
            <w:pPr>
              <w:rPr>
                <w:rFonts w:ascii="Times New Roman" w:hAnsi="Times New Roman" w:cs="Times New Roman"/>
                <w:bCs/>
                <w:sz w:val="20"/>
              </w:rPr>
            </w:pPr>
            <w:r w:rsidRPr="00744705">
              <w:rPr>
                <w:rFonts w:ascii="Times New Roman" w:hAnsi="Times New Roman" w:cs="Times New Roman"/>
                <w:bCs/>
                <w:sz w:val="20"/>
              </w:rPr>
              <w:t>28. Çok anlamlılığın sakıncalarını sorgular.</w:t>
            </w:r>
          </w:p>
          <w:p w14:paraId="1F241C23" w14:textId="77777777" w:rsidR="009D2897" w:rsidRPr="00744705" w:rsidRDefault="009D2897" w:rsidP="009D2897">
            <w:pPr>
              <w:rPr>
                <w:rFonts w:ascii="Times New Roman" w:hAnsi="Times New Roman" w:cs="Times New Roman"/>
                <w:sz w:val="20"/>
              </w:rPr>
            </w:pPr>
            <w:r w:rsidRPr="00744705">
              <w:rPr>
                <w:rFonts w:ascii="Times New Roman" w:hAnsi="Times New Roman" w:cs="Times New Roman"/>
                <w:sz w:val="20"/>
              </w:rPr>
              <w:t xml:space="preserve">Semantik, sentaktik, </w:t>
            </w:r>
            <w:proofErr w:type="gramStart"/>
            <w:r w:rsidRPr="00744705">
              <w:rPr>
                <w:rFonts w:ascii="Times New Roman" w:hAnsi="Times New Roman" w:cs="Times New Roman"/>
                <w:sz w:val="20"/>
              </w:rPr>
              <w:t>pragmatik</w:t>
            </w:r>
            <w:proofErr w:type="gramEnd"/>
            <w:r w:rsidRPr="00744705">
              <w:rPr>
                <w:rFonts w:ascii="Times New Roman" w:hAnsi="Times New Roman" w:cs="Times New Roman"/>
                <w:sz w:val="20"/>
              </w:rPr>
              <w:t xml:space="preserve"> çok anlamlılığa yer verilmelidir.</w:t>
            </w:r>
          </w:p>
        </w:tc>
        <w:tc>
          <w:tcPr>
            <w:tcW w:w="3740" w:type="dxa"/>
            <w:vAlign w:val="center"/>
          </w:tcPr>
          <w:p w14:paraId="4758295B" w14:textId="77777777" w:rsidR="009D2897" w:rsidRPr="00744705" w:rsidRDefault="009D2897" w:rsidP="009D2897">
            <w:pPr>
              <w:rPr>
                <w:rFonts w:ascii="Times New Roman" w:hAnsi="Times New Roman" w:cs="Times New Roman"/>
                <w:bCs/>
                <w:sz w:val="18"/>
              </w:rPr>
            </w:pPr>
            <w:r w:rsidRPr="00744705">
              <w:rPr>
                <w:rFonts w:ascii="Times New Roman" w:hAnsi="Times New Roman" w:cs="Times New Roman"/>
                <w:bCs/>
                <w:sz w:val="18"/>
              </w:rPr>
              <w:t>“Niçin anlatamadım?”</w:t>
            </w:r>
          </w:p>
        </w:tc>
        <w:tc>
          <w:tcPr>
            <w:tcW w:w="1832" w:type="dxa"/>
            <w:vAlign w:val="center"/>
          </w:tcPr>
          <w:p w14:paraId="1C375C35" w14:textId="77777777" w:rsidR="009D2897" w:rsidRPr="00744705" w:rsidRDefault="009D2897" w:rsidP="009D2897">
            <w:pPr>
              <w:jc w:val="center"/>
              <w:rPr>
                <w:rFonts w:ascii="Times New Roman" w:hAnsi="Times New Roman" w:cs="Times New Roman"/>
                <w:sz w:val="16"/>
                <w:szCs w:val="18"/>
              </w:rPr>
            </w:pPr>
            <w:r w:rsidRPr="00744705">
              <w:rPr>
                <w:rFonts w:ascii="Times New Roman" w:hAnsi="Times New Roman" w:cs="Times New Roman"/>
                <w:sz w:val="16"/>
                <w:szCs w:val="18"/>
              </w:rPr>
              <w:t>Düz anlatım, soru-cevap, problem çözme, tartışma, örnek olay, beyin fırtınası, gezi, gözlem, gösteri, rol oynama, drama, istasyon, altı şapka, görüşme, panel</w:t>
            </w:r>
          </w:p>
        </w:tc>
        <w:tc>
          <w:tcPr>
            <w:tcW w:w="1400" w:type="dxa"/>
            <w:vAlign w:val="center"/>
          </w:tcPr>
          <w:p w14:paraId="12D9100F" w14:textId="77777777" w:rsidR="009D2897" w:rsidRPr="00744705" w:rsidRDefault="009D2897" w:rsidP="009D2897">
            <w:pPr>
              <w:jc w:val="center"/>
              <w:rPr>
                <w:rFonts w:ascii="Times New Roman" w:hAnsi="Times New Roman" w:cs="Times New Roman"/>
                <w:sz w:val="16"/>
                <w:szCs w:val="18"/>
              </w:rPr>
            </w:pPr>
            <w:r w:rsidRPr="00744705">
              <w:rPr>
                <w:rFonts w:ascii="Times New Roman" w:hAnsi="Times New Roman" w:cs="Times New Roman"/>
                <w:sz w:val="16"/>
                <w:szCs w:val="18"/>
              </w:rPr>
              <w:t>Ders kitabı, yazı tahtası, etkileşimli tahta, slayt, internet, fotoğraf, video, belgesel</w:t>
            </w:r>
          </w:p>
        </w:tc>
        <w:tc>
          <w:tcPr>
            <w:tcW w:w="2086" w:type="dxa"/>
          </w:tcPr>
          <w:p w14:paraId="2C49C8C5" w14:textId="77777777" w:rsidR="009D2897" w:rsidRPr="00744705" w:rsidRDefault="009D2897" w:rsidP="009D2897">
            <w:pPr>
              <w:rPr>
                <w:rFonts w:ascii="Times New Roman" w:hAnsi="Times New Roman" w:cs="Times New Roman"/>
              </w:rPr>
            </w:pPr>
          </w:p>
        </w:tc>
      </w:tr>
      <w:tr w:rsidR="00744705" w:rsidRPr="00744705" w14:paraId="05B90D5B" w14:textId="77777777" w:rsidTr="009D2897">
        <w:trPr>
          <w:cantSplit/>
          <w:trHeight w:val="2086"/>
        </w:trPr>
        <w:tc>
          <w:tcPr>
            <w:tcW w:w="571" w:type="dxa"/>
            <w:vMerge/>
            <w:shd w:val="clear" w:color="auto" w:fill="4472C4" w:themeFill="accent1"/>
          </w:tcPr>
          <w:p w14:paraId="39EED56E" w14:textId="77777777" w:rsidR="009D2897" w:rsidRPr="00744705" w:rsidRDefault="009D2897" w:rsidP="009D2897">
            <w:pPr>
              <w:rPr>
                <w:rFonts w:ascii="Times New Roman" w:hAnsi="Times New Roman" w:cs="Times New Roman"/>
              </w:rPr>
            </w:pPr>
          </w:p>
        </w:tc>
        <w:tc>
          <w:tcPr>
            <w:tcW w:w="5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7EA20C" w14:textId="2D88F2D4" w:rsidR="009D2897" w:rsidRPr="00744705" w:rsidRDefault="009D2897" w:rsidP="009D2897">
            <w:pPr>
              <w:ind w:left="113" w:right="113"/>
              <w:jc w:val="center"/>
              <w:rPr>
                <w:rFonts w:ascii="Times New Roman" w:hAnsi="Times New Roman" w:cs="Times New Roman"/>
              </w:rPr>
            </w:pPr>
            <w:r w:rsidRPr="00744705">
              <w:rPr>
                <w:rFonts w:ascii="Times New Roman" w:eastAsia="Times New Roman" w:hAnsi="Times New Roman" w:cs="Times New Roman"/>
                <w:lang w:eastAsia="tr-TR"/>
              </w:rPr>
              <w:t>21. Hafta:</w:t>
            </w:r>
            <w:r w:rsidRPr="00744705">
              <w:rPr>
                <w:rFonts w:ascii="Times New Roman" w:eastAsia="Times New Roman" w:hAnsi="Times New Roman" w:cs="Times New Roman"/>
                <w:lang w:eastAsia="tr-TR"/>
              </w:rPr>
              <w:br/>
              <w:t xml:space="preserve"> 17-21 Şubat</w:t>
            </w:r>
          </w:p>
        </w:tc>
        <w:tc>
          <w:tcPr>
            <w:tcW w:w="514" w:type="dxa"/>
            <w:textDirection w:val="btLr"/>
            <w:vAlign w:val="center"/>
          </w:tcPr>
          <w:p w14:paraId="071B6BF9" w14:textId="77777777" w:rsidR="009D2897" w:rsidRPr="00744705" w:rsidRDefault="009D2897" w:rsidP="009D2897">
            <w:pPr>
              <w:ind w:left="113" w:right="113"/>
              <w:jc w:val="center"/>
              <w:rPr>
                <w:rFonts w:ascii="Times New Roman" w:hAnsi="Times New Roman" w:cs="Times New Roman"/>
              </w:rPr>
            </w:pPr>
            <w:r w:rsidRPr="00744705">
              <w:rPr>
                <w:rFonts w:ascii="Times New Roman" w:hAnsi="Times New Roman" w:cs="Times New Roman"/>
              </w:rPr>
              <w:t>2</w:t>
            </w:r>
          </w:p>
        </w:tc>
        <w:tc>
          <w:tcPr>
            <w:tcW w:w="4506" w:type="dxa"/>
            <w:vAlign w:val="center"/>
          </w:tcPr>
          <w:p w14:paraId="4209D91E" w14:textId="77777777" w:rsidR="009D2897" w:rsidRPr="00744705" w:rsidRDefault="009D2897" w:rsidP="009D2897">
            <w:pPr>
              <w:rPr>
                <w:rFonts w:ascii="Times New Roman" w:hAnsi="Times New Roman" w:cs="Times New Roman"/>
                <w:bCs/>
                <w:sz w:val="20"/>
              </w:rPr>
            </w:pPr>
            <w:r w:rsidRPr="00744705">
              <w:rPr>
                <w:rFonts w:ascii="Times New Roman" w:hAnsi="Times New Roman" w:cs="Times New Roman"/>
                <w:bCs/>
                <w:sz w:val="20"/>
              </w:rPr>
              <w:t>29. Dildeki anlam belirsizliğinin nedenlerini sorgular.</w:t>
            </w:r>
          </w:p>
          <w:p w14:paraId="0EDB2D71" w14:textId="77777777" w:rsidR="009D2897" w:rsidRPr="00744705" w:rsidRDefault="009D2897" w:rsidP="009D2897">
            <w:pPr>
              <w:rPr>
                <w:rFonts w:ascii="Times New Roman" w:hAnsi="Times New Roman" w:cs="Times New Roman"/>
                <w:sz w:val="20"/>
              </w:rPr>
            </w:pPr>
            <w:r w:rsidRPr="00744705">
              <w:rPr>
                <w:rFonts w:ascii="Times New Roman" w:hAnsi="Times New Roman" w:cs="Times New Roman"/>
                <w:sz w:val="20"/>
              </w:rPr>
              <w:t xml:space="preserve">Semantik ve </w:t>
            </w:r>
            <w:proofErr w:type="gramStart"/>
            <w:r w:rsidRPr="00744705">
              <w:rPr>
                <w:rFonts w:ascii="Times New Roman" w:hAnsi="Times New Roman" w:cs="Times New Roman"/>
                <w:sz w:val="20"/>
              </w:rPr>
              <w:t>pragmatik</w:t>
            </w:r>
            <w:proofErr w:type="gramEnd"/>
            <w:r w:rsidRPr="00744705">
              <w:rPr>
                <w:rFonts w:ascii="Times New Roman" w:hAnsi="Times New Roman" w:cs="Times New Roman"/>
                <w:sz w:val="20"/>
              </w:rPr>
              <w:t xml:space="preserve"> belirsizlik konuları işlenmelidir.</w:t>
            </w:r>
          </w:p>
        </w:tc>
        <w:tc>
          <w:tcPr>
            <w:tcW w:w="3740" w:type="dxa"/>
            <w:vAlign w:val="center"/>
          </w:tcPr>
          <w:p w14:paraId="096AFDDA" w14:textId="77777777" w:rsidR="009D2897" w:rsidRPr="00744705" w:rsidRDefault="009D2897" w:rsidP="009D2897">
            <w:pPr>
              <w:rPr>
                <w:rFonts w:ascii="Times New Roman" w:hAnsi="Times New Roman" w:cs="Times New Roman"/>
                <w:sz w:val="18"/>
              </w:rPr>
            </w:pPr>
          </w:p>
        </w:tc>
        <w:tc>
          <w:tcPr>
            <w:tcW w:w="1832" w:type="dxa"/>
            <w:vAlign w:val="center"/>
          </w:tcPr>
          <w:p w14:paraId="689957B4" w14:textId="77777777" w:rsidR="009D2897" w:rsidRPr="00744705" w:rsidRDefault="009D2897" w:rsidP="009D2897">
            <w:pPr>
              <w:jc w:val="center"/>
              <w:rPr>
                <w:rFonts w:ascii="Times New Roman" w:hAnsi="Times New Roman" w:cs="Times New Roman"/>
                <w:sz w:val="16"/>
                <w:szCs w:val="18"/>
              </w:rPr>
            </w:pPr>
            <w:r w:rsidRPr="00744705">
              <w:rPr>
                <w:rFonts w:ascii="Times New Roman" w:hAnsi="Times New Roman" w:cs="Times New Roman"/>
                <w:sz w:val="16"/>
                <w:szCs w:val="18"/>
              </w:rPr>
              <w:t>Düz anlatım, soru-cevap, problem çözme, tartışma, örnek olay, beyin fırtınası, gezi, gözlem, gösteri, rol oynama, drama, istasyon, altı şapka, görüşme, panel</w:t>
            </w:r>
          </w:p>
        </w:tc>
        <w:tc>
          <w:tcPr>
            <w:tcW w:w="1400" w:type="dxa"/>
            <w:vAlign w:val="center"/>
          </w:tcPr>
          <w:p w14:paraId="5DC6877B" w14:textId="77777777" w:rsidR="009D2897" w:rsidRPr="00744705" w:rsidRDefault="009D2897" w:rsidP="009D2897">
            <w:pPr>
              <w:jc w:val="center"/>
              <w:rPr>
                <w:rFonts w:ascii="Times New Roman" w:hAnsi="Times New Roman" w:cs="Times New Roman"/>
                <w:sz w:val="16"/>
                <w:szCs w:val="18"/>
              </w:rPr>
            </w:pPr>
            <w:r w:rsidRPr="00744705">
              <w:rPr>
                <w:rFonts w:ascii="Times New Roman" w:hAnsi="Times New Roman" w:cs="Times New Roman"/>
                <w:sz w:val="16"/>
                <w:szCs w:val="18"/>
              </w:rPr>
              <w:t>Ders kitabı, yazı tahtası, etkileşimli tahta, slayt, internet, fotoğraf, video, belgesel</w:t>
            </w:r>
          </w:p>
        </w:tc>
        <w:tc>
          <w:tcPr>
            <w:tcW w:w="2086" w:type="dxa"/>
          </w:tcPr>
          <w:p w14:paraId="24485386" w14:textId="77777777" w:rsidR="009D2897" w:rsidRPr="00744705" w:rsidRDefault="009D2897" w:rsidP="009D2897">
            <w:pPr>
              <w:rPr>
                <w:rFonts w:ascii="Times New Roman" w:hAnsi="Times New Roman" w:cs="Times New Roman"/>
              </w:rPr>
            </w:pPr>
          </w:p>
        </w:tc>
      </w:tr>
      <w:tr w:rsidR="00744705" w:rsidRPr="00744705" w14:paraId="4725BECC" w14:textId="77777777" w:rsidTr="009D2897">
        <w:trPr>
          <w:cantSplit/>
          <w:trHeight w:val="1945"/>
        </w:trPr>
        <w:tc>
          <w:tcPr>
            <w:tcW w:w="571" w:type="dxa"/>
            <w:vMerge/>
            <w:shd w:val="clear" w:color="auto" w:fill="4472C4" w:themeFill="accent1"/>
          </w:tcPr>
          <w:p w14:paraId="27420F16" w14:textId="77777777" w:rsidR="009D2897" w:rsidRPr="00744705" w:rsidRDefault="009D2897" w:rsidP="009D2897">
            <w:pPr>
              <w:rPr>
                <w:rFonts w:ascii="Times New Roman" w:hAnsi="Times New Roman" w:cs="Times New Roman"/>
              </w:rPr>
            </w:pPr>
          </w:p>
        </w:tc>
        <w:tc>
          <w:tcPr>
            <w:tcW w:w="514" w:type="dxa"/>
            <w:tcBorders>
              <w:top w:val="single" w:sz="4" w:space="0" w:color="auto"/>
              <w:left w:val="single" w:sz="4" w:space="0" w:color="auto"/>
              <w:bottom w:val="single" w:sz="4" w:space="0" w:color="auto"/>
              <w:right w:val="single" w:sz="4" w:space="0" w:color="3F3F3F"/>
            </w:tcBorders>
            <w:shd w:val="clear" w:color="auto" w:fill="FFFFFF" w:themeFill="background1"/>
            <w:vAlign w:val="center"/>
          </w:tcPr>
          <w:p w14:paraId="2C498D38" w14:textId="0399A4A4" w:rsidR="009D2897" w:rsidRPr="00744705" w:rsidRDefault="009D2897" w:rsidP="009D2897">
            <w:pPr>
              <w:ind w:left="113" w:right="113"/>
              <w:jc w:val="center"/>
              <w:rPr>
                <w:rFonts w:ascii="Times New Roman" w:hAnsi="Times New Roman" w:cs="Times New Roman"/>
              </w:rPr>
            </w:pPr>
            <w:r w:rsidRPr="00744705">
              <w:rPr>
                <w:rFonts w:ascii="Times New Roman" w:eastAsia="Times New Roman" w:hAnsi="Times New Roman" w:cs="Times New Roman"/>
                <w:lang w:eastAsia="tr-TR"/>
              </w:rPr>
              <w:t>22. Hafta:</w:t>
            </w:r>
            <w:r w:rsidRPr="00744705">
              <w:rPr>
                <w:rFonts w:ascii="Times New Roman" w:eastAsia="Times New Roman" w:hAnsi="Times New Roman" w:cs="Times New Roman"/>
                <w:lang w:eastAsia="tr-TR"/>
              </w:rPr>
              <w:br/>
              <w:t xml:space="preserve"> 24-28 Şubat</w:t>
            </w:r>
          </w:p>
        </w:tc>
        <w:tc>
          <w:tcPr>
            <w:tcW w:w="514" w:type="dxa"/>
            <w:textDirection w:val="btLr"/>
            <w:vAlign w:val="center"/>
          </w:tcPr>
          <w:p w14:paraId="1CBB6919" w14:textId="77777777" w:rsidR="009D2897" w:rsidRPr="00744705" w:rsidRDefault="009D2897" w:rsidP="009D2897">
            <w:pPr>
              <w:ind w:left="113" w:right="113"/>
              <w:jc w:val="center"/>
              <w:rPr>
                <w:rFonts w:ascii="Times New Roman" w:hAnsi="Times New Roman" w:cs="Times New Roman"/>
              </w:rPr>
            </w:pPr>
            <w:r w:rsidRPr="00744705">
              <w:rPr>
                <w:rFonts w:ascii="Times New Roman" w:hAnsi="Times New Roman" w:cs="Times New Roman"/>
              </w:rPr>
              <w:t>2</w:t>
            </w:r>
          </w:p>
        </w:tc>
        <w:tc>
          <w:tcPr>
            <w:tcW w:w="4506" w:type="dxa"/>
            <w:vAlign w:val="center"/>
          </w:tcPr>
          <w:p w14:paraId="5CBBB00F" w14:textId="77777777" w:rsidR="009D2897" w:rsidRPr="00744705" w:rsidRDefault="009D2897" w:rsidP="009D2897">
            <w:pPr>
              <w:rPr>
                <w:rFonts w:ascii="Times New Roman" w:hAnsi="Times New Roman" w:cs="Times New Roman"/>
                <w:bCs/>
                <w:sz w:val="20"/>
              </w:rPr>
            </w:pPr>
            <w:r w:rsidRPr="00744705">
              <w:rPr>
                <w:rFonts w:ascii="Times New Roman" w:hAnsi="Times New Roman" w:cs="Times New Roman"/>
                <w:bCs/>
                <w:sz w:val="20"/>
              </w:rPr>
              <w:t>30. Dildeki anlam belirsizliğinin derecelerini sorgular.</w:t>
            </w:r>
          </w:p>
        </w:tc>
        <w:tc>
          <w:tcPr>
            <w:tcW w:w="3740" w:type="dxa"/>
            <w:vAlign w:val="center"/>
          </w:tcPr>
          <w:p w14:paraId="275E1055" w14:textId="77777777" w:rsidR="009D2897" w:rsidRPr="00744705" w:rsidRDefault="009D2897" w:rsidP="009D2897">
            <w:pPr>
              <w:rPr>
                <w:rFonts w:ascii="Times New Roman" w:hAnsi="Times New Roman" w:cs="Times New Roman"/>
                <w:bCs/>
                <w:sz w:val="18"/>
              </w:rPr>
            </w:pPr>
            <w:r w:rsidRPr="00744705">
              <w:rPr>
                <w:rFonts w:ascii="Times New Roman" w:hAnsi="Times New Roman" w:cs="Times New Roman"/>
                <w:bCs/>
                <w:sz w:val="18"/>
              </w:rPr>
              <w:t>“Siyah ne kadar siyahtır?”</w:t>
            </w:r>
          </w:p>
        </w:tc>
        <w:tc>
          <w:tcPr>
            <w:tcW w:w="1832" w:type="dxa"/>
            <w:vAlign w:val="center"/>
          </w:tcPr>
          <w:p w14:paraId="5EA56165" w14:textId="77777777" w:rsidR="009D2897" w:rsidRPr="00744705" w:rsidRDefault="009D2897" w:rsidP="009D2897">
            <w:pPr>
              <w:jc w:val="center"/>
              <w:rPr>
                <w:rFonts w:ascii="Times New Roman" w:hAnsi="Times New Roman" w:cs="Times New Roman"/>
                <w:sz w:val="16"/>
                <w:szCs w:val="18"/>
              </w:rPr>
            </w:pPr>
            <w:r w:rsidRPr="00744705">
              <w:rPr>
                <w:rFonts w:ascii="Times New Roman" w:hAnsi="Times New Roman" w:cs="Times New Roman"/>
                <w:sz w:val="16"/>
                <w:szCs w:val="18"/>
              </w:rPr>
              <w:t>Düz anlatım, soru-cevap, problem çözme, tartışma, örnek olay, beyin fırtınası, gezi, gözlem, gösteri, rol oynama, drama, istasyon, altı şapka, görüşme, panel</w:t>
            </w:r>
          </w:p>
        </w:tc>
        <w:tc>
          <w:tcPr>
            <w:tcW w:w="1400" w:type="dxa"/>
            <w:vAlign w:val="center"/>
          </w:tcPr>
          <w:p w14:paraId="09965BB4" w14:textId="77777777" w:rsidR="009D2897" w:rsidRPr="00744705" w:rsidRDefault="009D2897" w:rsidP="009D2897">
            <w:pPr>
              <w:jc w:val="center"/>
              <w:rPr>
                <w:rFonts w:ascii="Times New Roman" w:hAnsi="Times New Roman" w:cs="Times New Roman"/>
                <w:sz w:val="16"/>
                <w:szCs w:val="18"/>
              </w:rPr>
            </w:pPr>
            <w:r w:rsidRPr="00744705">
              <w:rPr>
                <w:rFonts w:ascii="Times New Roman" w:hAnsi="Times New Roman" w:cs="Times New Roman"/>
                <w:sz w:val="16"/>
                <w:szCs w:val="18"/>
              </w:rPr>
              <w:t>Ders kitabı, yazı tahtası, etkileşimli tahta, slayt, internet, fotoğraf, video, belgesel</w:t>
            </w:r>
          </w:p>
        </w:tc>
        <w:tc>
          <w:tcPr>
            <w:tcW w:w="2086" w:type="dxa"/>
          </w:tcPr>
          <w:p w14:paraId="6848AD1A" w14:textId="77777777" w:rsidR="009D2897" w:rsidRPr="00744705" w:rsidRDefault="009D2897" w:rsidP="009D2897">
            <w:pPr>
              <w:rPr>
                <w:rFonts w:ascii="Times New Roman" w:hAnsi="Times New Roman" w:cs="Times New Roman"/>
              </w:rPr>
            </w:pPr>
          </w:p>
        </w:tc>
      </w:tr>
    </w:tbl>
    <w:p w14:paraId="1CD9778E" w14:textId="77777777" w:rsidR="00C55CBC" w:rsidRPr="00744705" w:rsidRDefault="00C55CBC" w:rsidP="009663BC">
      <w:pPr>
        <w:rPr>
          <w:rFonts w:ascii="Times New Roman" w:hAnsi="Times New Roman" w:cs="Times New Roman"/>
        </w:rPr>
      </w:pPr>
    </w:p>
    <w:tbl>
      <w:tblPr>
        <w:tblStyle w:val="TabloKlavuzu"/>
        <w:tblpPr w:leftFromText="141" w:rightFromText="141" w:vertAnchor="page" w:horzAnchor="margin" w:tblpY="941"/>
        <w:tblW w:w="1516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70"/>
        <w:gridCol w:w="992"/>
        <w:gridCol w:w="510"/>
        <w:gridCol w:w="4279"/>
        <w:gridCol w:w="3802"/>
        <w:gridCol w:w="1563"/>
        <w:gridCol w:w="1361"/>
        <w:gridCol w:w="2086"/>
      </w:tblGrid>
      <w:tr w:rsidR="00744705" w:rsidRPr="00744705" w14:paraId="6B7155D1" w14:textId="77777777" w:rsidTr="001A7452">
        <w:trPr>
          <w:cantSplit/>
          <w:trHeight w:val="817"/>
        </w:trPr>
        <w:tc>
          <w:tcPr>
            <w:tcW w:w="570" w:type="dxa"/>
            <w:shd w:val="clear" w:color="auto" w:fill="4472C4" w:themeFill="accent1"/>
            <w:textDirection w:val="btLr"/>
            <w:vAlign w:val="center"/>
          </w:tcPr>
          <w:p w14:paraId="3D06AB6B" w14:textId="77777777" w:rsidR="00D82AB4" w:rsidRPr="00744705" w:rsidRDefault="00D82AB4" w:rsidP="006A758A">
            <w:pPr>
              <w:ind w:left="113" w:right="113"/>
              <w:jc w:val="center"/>
              <w:rPr>
                <w:rFonts w:ascii="Times New Roman" w:hAnsi="Times New Roman" w:cs="Times New Roman"/>
                <w:sz w:val="20"/>
              </w:rPr>
            </w:pPr>
            <w:r w:rsidRPr="00744705">
              <w:rPr>
                <w:rFonts w:ascii="Times New Roman" w:hAnsi="Times New Roman" w:cs="Times New Roman"/>
                <w:sz w:val="20"/>
              </w:rPr>
              <w:lastRenderedPageBreak/>
              <w:t>AY</w:t>
            </w:r>
          </w:p>
        </w:tc>
        <w:tc>
          <w:tcPr>
            <w:tcW w:w="992" w:type="dxa"/>
            <w:shd w:val="clear" w:color="auto" w:fill="4472C4" w:themeFill="accent1"/>
            <w:textDirection w:val="btLr"/>
            <w:vAlign w:val="center"/>
          </w:tcPr>
          <w:p w14:paraId="43EB03F5" w14:textId="77777777" w:rsidR="00D82AB4" w:rsidRPr="00744705" w:rsidRDefault="00D82AB4" w:rsidP="006A758A">
            <w:pPr>
              <w:ind w:left="113" w:right="113"/>
              <w:jc w:val="center"/>
              <w:rPr>
                <w:rFonts w:ascii="Times New Roman" w:hAnsi="Times New Roman" w:cs="Times New Roman"/>
                <w:sz w:val="20"/>
              </w:rPr>
            </w:pPr>
            <w:r w:rsidRPr="00744705">
              <w:rPr>
                <w:rFonts w:ascii="Times New Roman" w:hAnsi="Times New Roman" w:cs="Times New Roman"/>
                <w:sz w:val="20"/>
              </w:rPr>
              <w:t>HAFTA</w:t>
            </w:r>
          </w:p>
        </w:tc>
        <w:tc>
          <w:tcPr>
            <w:tcW w:w="510" w:type="dxa"/>
            <w:shd w:val="clear" w:color="auto" w:fill="4472C4" w:themeFill="accent1"/>
            <w:textDirection w:val="btLr"/>
            <w:vAlign w:val="center"/>
          </w:tcPr>
          <w:p w14:paraId="2A03B0E9" w14:textId="77777777" w:rsidR="00D82AB4" w:rsidRPr="00744705" w:rsidRDefault="00D82AB4" w:rsidP="006A758A">
            <w:pPr>
              <w:ind w:left="113" w:right="113"/>
              <w:jc w:val="center"/>
              <w:rPr>
                <w:rFonts w:ascii="Times New Roman" w:hAnsi="Times New Roman" w:cs="Times New Roman"/>
                <w:sz w:val="20"/>
              </w:rPr>
            </w:pPr>
            <w:r w:rsidRPr="00744705">
              <w:rPr>
                <w:rFonts w:ascii="Times New Roman" w:hAnsi="Times New Roman" w:cs="Times New Roman"/>
                <w:sz w:val="20"/>
              </w:rPr>
              <w:t>SAAT</w:t>
            </w:r>
          </w:p>
        </w:tc>
        <w:tc>
          <w:tcPr>
            <w:tcW w:w="4279" w:type="dxa"/>
            <w:shd w:val="clear" w:color="auto" w:fill="4472C4" w:themeFill="accent1"/>
            <w:vAlign w:val="center"/>
          </w:tcPr>
          <w:p w14:paraId="6AA6AB7D" w14:textId="77777777" w:rsidR="00D82AB4" w:rsidRPr="00744705" w:rsidRDefault="00D82AB4" w:rsidP="006A758A">
            <w:pPr>
              <w:jc w:val="center"/>
              <w:rPr>
                <w:rFonts w:ascii="Times New Roman" w:hAnsi="Times New Roman" w:cs="Times New Roman"/>
                <w:sz w:val="24"/>
              </w:rPr>
            </w:pPr>
            <w:r w:rsidRPr="00744705">
              <w:rPr>
                <w:rFonts w:ascii="Times New Roman" w:hAnsi="Times New Roman" w:cs="Times New Roman"/>
                <w:sz w:val="24"/>
              </w:rPr>
              <w:t>KAZANIM</w:t>
            </w:r>
          </w:p>
        </w:tc>
        <w:tc>
          <w:tcPr>
            <w:tcW w:w="3802" w:type="dxa"/>
            <w:shd w:val="clear" w:color="auto" w:fill="4472C4" w:themeFill="accent1"/>
            <w:vAlign w:val="center"/>
          </w:tcPr>
          <w:p w14:paraId="170DDA3E" w14:textId="77777777" w:rsidR="00D82AB4" w:rsidRPr="00744705" w:rsidRDefault="00D82AB4" w:rsidP="006A758A">
            <w:pPr>
              <w:jc w:val="center"/>
              <w:rPr>
                <w:rFonts w:ascii="Times New Roman" w:hAnsi="Times New Roman" w:cs="Times New Roman"/>
                <w:sz w:val="24"/>
              </w:rPr>
            </w:pPr>
            <w:r w:rsidRPr="00744705">
              <w:rPr>
                <w:rFonts w:ascii="Times New Roman" w:hAnsi="Times New Roman" w:cs="Times New Roman"/>
                <w:sz w:val="24"/>
              </w:rPr>
              <w:t>ETKİNLİK ÖRNEKLERİ</w:t>
            </w:r>
          </w:p>
        </w:tc>
        <w:tc>
          <w:tcPr>
            <w:tcW w:w="1563" w:type="dxa"/>
            <w:shd w:val="clear" w:color="auto" w:fill="4472C4" w:themeFill="accent1"/>
            <w:vAlign w:val="center"/>
          </w:tcPr>
          <w:p w14:paraId="097A2B5B" w14:textId="77777777" w:rsidR="00D82AB4" w:rsidRPr="00744705" w:rsidRDefault="00D82AB4" w:rsidP="006A758A">
            <w:pPr>
              <w:jc w:val="center"/>
              <w:rPr>
                <w:rFonts w:ascii="Times New Roman" w:hAnsi="Times New Roman" w:cs="Times New Roman"/>
                <w:sz w:val="24"/>
              </w:rPr>
            </w:pPr>
            <w:r w:rsidRPr="00744705">
              <w:rPr>
                <w:rFonts w:ascii="Times New Roman" w:hAnsi="Times New Roman" w:cs="Times New Roman"/>
                <w:sz w:val="24"/>
              </w:rPr>
              <w:t xml:space="preserve">YÖNTEM ve </w:t>
            </w:r>
          </w:p>
          <w:p w14:paraId="2EDE09B1" w14:textId="77777777" w:rsidR="00D82AB4" w:rsidRPr="00744705" w:rsidRDefault="00D82AB4" w:rsidP="006A758A">
            <w:pPr>
              <w:jc w:val="center"/>
              <w:rPr>
                <w:rFonts w:ascii="Times New Roman" w:hAnsi="Times New Roman" w:cs="Times New Roman"/>
                <w:sz w:val="24"/>
              </w:rPr>
            </w:pPr>
            <w:r w:rsidRPr="00744705">
              <w:rPr>
                <w:rFonts w:ascii="Times New Roman" w:hAnsi="Times New Roman" w:cs="Times New Roman"/>
                <w:sz w:val="24"/>
              </w:rPr>
              <w:t>TEKNİKLER</w:t>
            </w:r>
          </w:p>
        </w:tc>
        <w:tc>
          <w:tcPr>
            <w:tcW w:w="1361" w:type="dxa"/>
            <w:shd w:val="clear" w:color="auto" w:fill="4472C4" w:themeFill="accent1"/>
            <w:vAlign w:val="center"/>
          </w:tcPr>
          <w:p w14:paraId="172697A8" w14:textId="77777777" w:rsidR="00D82AB4" w:rsidRPr="00744705" w:rsidRDefault="00D82AB4" w:rsidP="006A758A">
            <w:pPr>
              <w:jc w:val="center"/>
              <w:rPr>
                <w:rFonts w:ascii="Times New Roman" w:hAnsi="Times New Roman" w:cs="Times New Roman"/>
                <w:szCs w:val="20"/>
              </w:rPr>
            </w:pPr>
            <w:r w:rsidRPr="00744705">
              <w:rPr>
                <w:rFonts w:ascii="Times New Roman" w:hAnsi="Times New Roman" w:cs="Times New Roman"/>
                <w:szCs w:val="20"/>
              </w:rPr>
              <w:t>ARAÇ-GEREÇ</w:t>
            </w:r>
          </w:p>
        </w:tc>
        <w:tc>
          <w:tcPr>
            <w:tcW w:w="2086" w:type="dxa"/>
            <w:shd w:val="clear" w:color="auto" w:fill="4472C4" w:themeFill="accent1"/>
            <w:vAlign w:val="center"/>
          </w:tcPr>
          <w:p w14:paraId="3E94BF07" w14:textId="77777777" w:rsidR="00D82AB4" w:rsidRPr="00744705" w:rsidRDefault="00D82AB4" w:rsidP="006A758A">
            <w:pPr>
              <w:jc w:val="center"/>
              <w:rPr>
                <w:rFonts w:ascii="Times New Roman" w:hAnsi="Times New Roman" w:cs="Times New Roman"/>
                <w:szCs w:val="20"/>
              </w:rPr>
            </w:pPr>
            <w:r w:rsidRPr="00744705">
              <w:rPr>
                <w:rFonts w:ascii="Times New Roman" w:hAnsi="Times New Roman" w:cs="Times New Roman"/>
                <w:szCs w:val="20"/>
              </w:rPr>
              <w:t>DEĞERLENDİRME</w:t>
            </w:r>
          </w:p>
        </w:tc>
      </w:tr>
      <w:tr w:rsidR="00744705" w:rsidRPr="00744705" w14:paraId="33446E60" w14:textId="77777777" w:rsidTr="001A7452">
        <w:trPr>
          <w:cantSplit/>
          <w:trHeight w:val="1537"/>
        </w:trPr>
        <w:tc>
          <w:tcPr>
            <w:tcW w:w="570" w:type="dxa"/>
            <w:vMerge w:val="restart"/>
            <w:shd w:val="clear" w:color="auto" w:fill="4472C4" w:themeFill="accent1"/>
            <w:textDirection w:val="btLr"/>
            <w:vAlign w:val="center"/>
          </w:tcPr>
          <w:p w14:paraId="75F630CD" w14:textId="77777777" w:rsidR="00D82AB4" w:rsidRPr="00744705" w:rsidRDefault="00D82AB4" w:rsidP="00D82AB4">
            <w:pPr>
              <w:ind w:left="113" w:right="113"/>
              <w:jc w:val="center"/>
              <w:rPr>
                <w:rFonts w:ascii="Times New Roman" w:hAnsi="Times New Roman" w:cs="Times New Roman"/>
                <w:sz w:val="28"/>
              </w:rPr>
            </w:pPr>
            <w:r w:rsidRPr="00744705">
              <w:rPr>
                <w:rFonts w:ascii="Times New Roman" w:hAnsi="Times New Roman" w:cs="Times New Roman"/>
                <w:sz w:val="28"/>
              </w:rPr>
              <w:t>MART</w:t>
            </w:r>
          </w:p>
        </w:tc>
        <w:tc>
          <w:tcPr>
            <w:tcW w:w="992" w:type="dxa"/>
            <w:tcBorders>
              <w:top w:val="single" w:sz="4" w:space="0" w:color="auto"/>
              <w:left w:val="single" w:sz="4" w:space="0" w:color="3F3F3F"/>
              <w:bottom w:val="single" w:sz="4" w:space="0" w:color="auto"/>
              <w:right w:val="single" w:sz="4" w:space="0" w:color="auto"/>
            </w:tcBorders>
            <w:shd w:val="clear" w:color="auto" w:fill="FFFFFF" w:themeFill="background1"/>
            <w:vAlign w:val="center"/>
          </w:tcPr>
          <w:p w14:paraId="00BB2EAC" w14:textId="292BCCAD" w:rsidR="00D82AB4" w:rsidRPr="00744705" w:rsidRDefault="00D82AB4" w:rsidP="00D82AB4">
            <w:pPr>
              <w:ind w:left="113" w:right="113"/>
              <w:jc w:val="center"/>
              <w:rPr>
                <w:rFonts w:ascii="Times New Roman" w:hAnsi="Times New Roman" w:cs="Times New Roman"/>
              </w:rPr>
            </w:pPr>
            <w:r w:rsidRPr="00744705">
              <w:rPr>
                <w:rFonts w:ascii="Times New Roman" w:eastAsia="Times New Roman" w:hAnsi="Times New Roman" w:cs="Times New Roman"/>
                <w:lang w:eastAsia="tr-TR"/>
              </w:rPr>
              <w:t>23. Hafta:</w:t>
            </w:r>
            <w:r w:rsidRPr="00744705">
              <w:rPr>
                <w:rFonts w:ascii="Times New Roman" w:eastAsia="Times New Roman" w:hAnsi="Times New Roman" w:cs="Times New Roman"/>
                <w:lang w:eastAsia="tr-TR"/>
              </w:rPr>
              <w:br/>
              <w:t xml:space="preserve"> 3-7 Mart</w:t>
            </w:r>
          </w:p>
        </w:tc>
        <w:tc>
          <w:tcPr>
            <w:tcW w:w="510" w:type="dxa"/>
            <w:textDirection w:val="btLr"/>
            <w:vAlign w:val="center"/>
          </w:tcPr>
          <w:p w14:paraId="27FA3C40" w14:textId="77777777" w:rsidR="00D82AB4" w:rsidRPr="00744705" w:rsidRDefault="00D82AB4" w:rsidP="00D82AB4">
            <w:pPr>
              <w:ind w:left="113" w:right="113"/>
              <w:jc w:val="center"/>
              <w:rPr>
                <w:rFonts w:ascii="Times New Roman" w:hAnsi="Times New Roman" w:cs="Times New Roman"/>
              </w:rPr>
            </w:pPr>
            <w:r w:rsidRPr="00744705">
              <w:rPr>
                <w:rFonts w:ascii="Times New Roman" w:hAnsi="Times New Roman" w:cs="Times New Roman"/>
              </w:rPr>
              <w:t>2</w:t>
            </w:r>
          </w:p>
        </w:tc>
        <w:tc>
          <w:tcPr>
            <w:tcW w:w="4279" w:type="dxa"/>
            <w:vAlign w:val="center"/>
          </w:tcPr>
          <w:p w14:paraId="45E62CD5" w14:textId="77777777" w:rsidR="00D82AB4" w:rsidRPr="00744705" w:rsidRDefault="00D82AB4" w:rsidP="00D82AB4">
            <w:pPr>
              <w:rPr>
                <w:rFonts w:ascii="Times New Roman" w:hAnsi="Times New Roman" w:cs="Times New Roman"/>
                <w:bCs/>
                <w:sz w:val="20"/>
              </w:rPr>
            </w:pPr>
            <w:r w:rsidRPr="00744705">
              <w:rPr>
                <w:rFonts w:ascii="Times New Roman" w:hAnsi="Times New Roman" w:cs="Times New Roman"/>
                <w:bCs/>
                <w:sz w:val="20"/>
              </w:rPr>
              <w:t>31. Dildeki anlam belirsizliğinin, günlük yaşam ve bilimdeki sakıncalarını görür.</w:t>
            </w:r>
          </w:p>
        </w:tc>
        <w:tc>
          <w:tcPr>
            <w:tcW w:w="3802" w:type="dxa"/>
            <w:vAlign w:val="center"/>
          </w:tcPr>
          <w:p w14:paraId="2A52B498" w14:textId="77777777" w:rsidR="00D82AB4" w:rsidRPr="00744705" w:rsidRDefault="00D82AB4" w:rsidP="00D82AB4">
            <w:pPr>
              <w:rPr>
                <w:rFonts w:ascii="Times New Roman" w:hAnsi="Times New Roman" w:cs="Times New Roman"/>
                <w:bCs/>
                <w:sz w:val="16"/>
                <w:szCs w:val="20"/>
              </w:rPr>
            </w:pPr>
            <w:r w:rsidRPr="00744705">
              <w:rPr>
                <w:rFonts w:ascii="Times New Roman" w:hAnsi="Times New Roman" w:cs="Times New Roman"/>
                <w:bCs/>
                <w:sz w:val="16"/>
                <w:szCs w:val="20"/>
              </w:rPr>
              <w:t>“Söylediklerim açık mı?”</w:t>
            </w:r>
          </w:p>
          <w:p w14:paraId="41E6F8D8" w14:textId="77777777" w:rsidR="00D82AB4" w:rsidRPr="00744705" w:rsidRDefault="00D82AB4" w:rsidP="00D82AB4">
            <w:pPr>
              <w:rPr>
                <w:rFonts w:ascii="Times New Roman" w:hAnsi="Times New Roman" w:cs="Times New Roman"/>
                <w:sz w:val="16"/>
                <w:szCs w:val="20"/>
              </w:rPr>
            </w:pPr>
            <w:r w:rsidRPr="00744705">
              <w:rPr>
                <w:rFonts w:ascii="Times New Roman" w:hAnsi="Times New Roman" w:cs="Times New Roman"/>
                <w:sz w:val="16"/>
                <w:szCs w:val="20"/>
              </w:rPr>
              <w:t>A-Bugün hava sıcak.</w:t>
            </w:r>
          </w:p>
          <w:p w14:paraId="54E55733" w14:textId="77777777" w:rsidR="00D82AB4" w:rsidRPr="00744705" w:rsidRDefault="00D82AB4" w:rsidP="00D82AB4">
            <w:pPr>
              <w:rPr>
                <w:rFonts w:ascii="Times New Roman" w:hAnsi="Times New Roman" w:cs="Times New Roman"/>
                <w:sz w:val="16"/>
                <w:szCs w:val="20"/>
              </w:rPr>
            </w:pPr>
            <w:r w:rsidRPr="00744705">
              <w:rPr>
                <w:rFonts w:ascii="Times New Roman" w:hAnsi="Times New Roman" w:cs="Times New Roman"/>
                <w:sz w:val="16"/>
                <w:szCs w:val="20"/>
              </w:rPr>
              <w:t>B-Ayşe Anadolu’nun en güzel kızıdır.</w:t>
            </w:r>
          </w:p>
          <w:p w14:paraId="7D4F2C78" w14:textId="77777777" w:rsidR="00D82AB4" w:rsidRPr="00744705" w:rsidRDefault="00D82AB4" w:rsidP="00D82AB4">
            <w:pPr>
              <w:rPr>
                <w:rFonts w:ascii="Times New Roman" w:hAnsi="Times New Roman" w:cs="Times New Roman"/>
                <w:sz w:val="16"/>
                <w:szCs w:val="20"/>
              </w:rPr>
            </w:pPr>
            <w:r w:rsidRPr="00744705">
              <w:rPr>
                <w:rFonts w:ascii="Times New Roman" w:hAnsi="Times New Roman" w:cs="Times New Roman"/>
                <w:sz w:val="16"/>
                <w:szCs w:val="20"/>
              </w:rPr>
              <w:t>C-Hastanın ateşi yüksek.</w:t>
            </w:r>
          </w:p>
          <w:p w14:paraId="6169FBD7" w14:textId="77777777" w:rsidR="00D82AB4" w:rsidRPr="00744705" w:rsidRDefault="00D82AB4" w:rsidP="00D82AB4">
            <w:pPr>
              <w:rPr>
                <w:rFonts w:ascii="Times New Roman" w:hAnsi="Times New Roman" w:cs="Times New Roman"/>
                <w:sz w:val="16"/>
                <w:szCs w:val="20"/>
              </w:rPr>
            </w:pPr>
            <w:r w:rsidRPr="00744705">
              <w:rPr>
                <w:rFonts w:ascii="Times New Roman" w:hAnsi="Times New Roman" w:cs="Times New Roman"/>
                <w:sz w:val="16"/>
                <w:szCs w:val="20"/>
              </w:rPr>
              <w:t>A, B ve C verilir. Bu tür cümlelerin sınırları üzerinde tartışılır. Özellikle bilimde belirsizliğin giderilmemesinin ne tür sakıncalara yol açacağı sorgulanır.</w:t>
            </w:r>
          </w:p>
        </w:tc>
        <w:tc>
          <w:tcPr>
            <w:tcW w:w="1563" w:type="dxa"/>
            <w:vAlign w:val="center"/>
          </w:tcPr>
          <w:p w14:paraId="39EF57E0" w14:textId="77777777" w:rsidR="00D82AB4" w:rsidRPr="00744705" w:rsidRDefault="00D82AB4" w:rsidP="00D82AB4">
            <w:pPr>
              <w:jc w:val="center"/>
              <w:rPr>
                <w:rFonts w:ascii="Times New Roman" w:hAnsi="Times New Roman" w:cs="Times New Roman"/>
                <w:sz w:val="16"/>
                <w:szCs w:val="18"/>
              </w:rPr>
            </w:pPr>
            <w:r w:rsidRPr="00744705">
              <w:rPr>
                <w:rFonts w:ascii="Times New Roman" w:hAnsi="Times New Roman" w:cs="Times New Roman"/>
                <w:sz w:val="16"/>
                <w:szCs w:val="18"/>
              </w:rPr>
              <w:t>Düz anlatım, soru-cevap, problem çözme, tartışma, örnek olay, beyin fırtınası, gezi, gözlem, gösteri, rol oynama, drama, istasyon, altı şapka, görüşme, panel</w:t>
            </w:r>
          </w:p>
        </w:tc>
        <w:tc>
          <w:tcPr>
            <w:tcW w:w="1361" w:type="dxa"/>
            <w:vAlign w:val="center"/>
          </w:tcPr>
          <w:p w14:paraId="2E0AEE03" w14:textId="77777777" w:rsidR="00D82AB4" w:rsidRPr="00744705" w:rsidRDefault="00D82AB4" w:rsidP="00D82AB4">
            <w:pPr>
              <w:jc w:val="center"/>
              <w:rPr>
                <w:rFonts w:ascii="Times New Roman" w:hAnsi="Times New Roman" w:cs="Times New Roman"/>
                <w:sz w:val="16"/>
                <w:szCs w:val="18"/>
              </w:rPr>
            </w:pPr>
            <w:r w:rsidRPr="00744705">
              <w:rPr>
                <w:rFonts w:ascii="Times New Roman" w:hAnsi="Times New Roman" w:cs="Times New Roman"/>
                <w:sz w:val="16"/>
                <w:szCs w:val="18"/>
              </w:rPr>
              <w:t>Ders kitabı, yazı tahtası, etkileşimli tahta, slayt, internet, fotoğraf, video, belgesel</w:t>
            </w:r>
          </w:p>
        </w:tc>
        <w:tc>
          <w:tcPr>
            <w:tcW w:w="2086" w:type="dxa"/>
            <w:vAlign w:val="center"/>
          </w:tcPr>
          <w:p w14:paraId="7459C76C" w14:textId="77777777" w:rsidR="00D82AB4" w:rsidRPr="00744705" w:rsidRDefault="00D82AB4" w:rsidP="00D82AB4">
            <w:pPr>
              <w:jc w:val="center"/>
              <w:rPr>
                <w:rFonts w:ascii="Times New Roman" w:hAnsi="Times New Roman" w:cs="Times New Roman"/>
                <w:szCs w:val="20"/>
              </w:rPr>
            </w:pPr>
          </w:p>
        </w:tc>
      </w:tr>
      <w:tr w:rsidR="00744705" w:rsidRPr="00744705" w14:paraId="46DE71BC" w14:textId="77777777" w:rsidTr="001A7452">
        <w:trPr>
          <w:cantSplit/>
          <w:trHeight w:val="1590"/>
        </w:trPr>
        <w:tc>
          <w:tcPr>
            <w:tcW w:w="570" w:type="dxa"/>
            <w:vMerge/>
            <w:shd w:val="clear" w:color="auto" w:fill="4472C4" w:themeFill="accent1"/>
          </w:tcPr>
          <w:p w14:paraId="634B2154" w14:textId="77777777" w:rsidR="00D82AB4" w:rsidRPr="00744705" w:rsidRDefault="00D82AB4" w:rsidP="00D82AB4">
            <w:pPr>
              <w:rPr>
                <w:rFonts w:ascii="Times New Roman" w:hAnsi="Times New Roman" w:cs="Times New Roman"/>
              </w:rPr>
            </w:pPr>
          </w:p>
        </w:tc>
        <w:tc>
          <w:tcPr>
            <w:tcW w:w="992"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14:paraId="544A8628" w14:textId="139B0E67" w:rsidR="00D82AB4" w:rsidRPr="00744705" w:rsidRDefault="00D82AB4" w:rsidP="00D82AB4">
            <w:pPr>
              <w:ind w:left="113" w:right="113"/>
              <w:jc w:val="center"/>
              <w:rPr>
                <w:rFonts w:ascii="Times New Roman" w:hAnsi="Times New Roman" w:cs="Times New Roman"/>
              </w:rPr>
            </w:pPr>
            <w:r w:rsidRPr="00744705">
              <w:rPr>
                <w:rFonts w:ascii="Times New Roman" w:eastAsia="Times New Roman" w:hAnsi="Times New Roman" w:cs="Times New Roman"/>
                <w:lang w:eastAsia="tr-TR"/>
              </w:rPr>
              <w:t>24. Hafta:</w:t>
            </w:r>
            <w:r w:rsidRPr="00744705">
              <w:rPr>
                <w:rFonts w:ascii="Times New Roman" w:eastAsia="Times New Roman" w:hAnsi="Times New Roman" w:cs="Times New Roman"/>
                <w:lang w:eastAsia="tr-TR"/>
              </w:rPr>
              <w:br w:type="page"/>
              <w:t xml:space="preserve"> 10-14 Mart</w:t>
            </w:r>
          </w:p>
        </w:tc>
        <w:tc>
          <w:tcPr>
            <w:tcW w:w="510" w:type="dxa"/>
            <w:textDirection w:val="btLr"/>
            <w:vAlign w:val="center"/>
          </w:tcPr>
          <w:p w14:paraId="4A0982EC" w14:textId="77777777" w:rsidR="00D82AB4" w:rsidRPr="00744705" w:rsidRDefault="00D82AB4" w:rsidP="00D82AB4">
            <w:pPr>
              <w:ind w:left="113" w:right="113"/>
              <w:jc w:val="center"/>
              <w:rPr>
                <w:rFonts w:ascii="Times New Roman" w:hAnsi="Times New Roman" w:cs="Times New Roman"/>
              </w:rPr>
            </w:pPr>
            <w:r w:rsidRPr="00744705">
              <w:rPr>
                <w:rFonts w:ascii="Times New Roman" w:hAnsi="Times New Roman" w:cs="Times New Roman"/>
              </w:rPr>
              <w:t>2</w:t>
            </w:r>
          </w:p>
        </w:tc>
        <w:tc>
          <w:tcPr>
            <w:tcW w:w="4279" w:type="dxa"/>
            <w:vAlign w:val="center"/>
          </w:tcPr>
          <w:p w14:paraId="69F08221" w14:textId="77777777" w:rsidR="00D82AB4" w:rsidRPr="00744705" w:rsidRDefault="00D82AB4" w:rsidP="00D82AB4">
            <w:pPr>
              <w:rPr>
                <w:rFonts w:ascii="Times New Roman" w:hAnsi="Times New Roman" w:cs="Times New Roman"/>
                <w:bCs/>
                <w:sz w:val="20"/>
              </w:rPr>
            </w:pPr>
            <w:r w:rsidRPr="00744705">
              <w:rPr>
                <w:rFonts w:ascii="Times New Roman" w:hAnsi="Times New Roman" w:cs="Times New Roman"/>
                <w:bCs/>
                <w:sz w:val="20"/>
              </w:rPr>
              <w:t>32. Olgusal ve sözel tartışmaların temelinde yatan nedenleri fark eder.</w:t>
            </w:r>
          </w:p>
          <w:p w14:paraId="4ABD297E" w14:textId="77777777" w:rsidR="00D82AB4" w:rsidRPr="00744705" w:rsidRDefault="00D82AB4" w:rsidP="00D82AB4">
            <w:pPr>
              <w:rPr>
                <w:rFonts w:ascii="Times New Roman" w:hAnsi="Times New Roman" w:cs="Times New Roman"/>
                <w:sz w:val="20"/>
              </w:rPr>
            </w:pPr>
            <w:r w:rsidRPr="00744705">
              <w:rPr>
                <w:rFonts w:ascii="Times New Roman" w:hAnsi="Times New Roman" w:cs="Times New Roman"/>
                <w:sz w:val="18"/>
                <w:szCs w:val="20"/>
              </w:rPr>
              <w:t>Bu konu işlenirken dilsel alışkanlıklarımızdan, dili etkilemek amacıyla kullanmak isteyişimizden, anlam konusuna yaklaşım farkından bahsedilmelidir.</w:t>
            </w:r>
          </w:p>
        </w:tc>
        <w:tc>
          <w:tcPr>
            <w:tcW w:w="3802" w:type="dxa"/>
            <w:vAlign w:val="center"/>
          </w:tcPr>
          <w:p w14:paraId="55EDAA21" w14:textId="77777777" w:rsidR="00D82AB4" w:rsidRPr="00744705" w:rsidRDefault="00D82AB4" w:rsidP="00D82AB4">
            <w:pPr>
              <w:rPr>
                <w:rFonts w:ascii="Times New Roman" w:hAnsi="Times New Roman" w:cs="Times New Roman"/>
                <w:bCs/>
                <w:sz w:val="16"/>
                <w:szCs w:val="20"/>
              </w:rPr>
            </w:pPr>
            <w:r w:rsidRPr="00744705">
              <w:rPr>
                <w:rFonts w:ascii="Times New Roman" w:hAnsi="Times New Roman" w:cs="Times New Roman"/>
                <w:bCs/>
                <w:sz w:val="16"/>
                <w:szCs w:val="20"/>
              </w:rPr>
              <w:t>“Niçin uzlaşamıyoruz?”</w:t>
            </w:r>
          </w:p>
        </w:tc>
        <w:tc>
          <w:tcPr>
            <w:tcW w:w="1563" w:type="dxa"/>
            <w:vAlign w:val="center"/>
          </w:tcPr>
          <w:p w14:paraId="19A48849" w14:textId="77777777" w:rsidR="00D82AB4" w:rsidRPr="00744705" w:rsidRDefault="00D82AB4" w:rsidP="00D82AB4">
            <w:pPr>
              <w:jc w:val="center"/>
              <w:rPr>
                <w:rFonts w:ascii="Times New Roman" w:hAnsi="Times New Roman" w:cs="Times New Roman"/>
                <w:sz w:val="16"/>
                <w:szCs w:val="18"/>
              </w:rPr>
            </w:pPr>
            <w:r w:rsidRPr="00744705">
              <w:rPr>
                <w:rFonts w:ascii="Times New Roman" w:hAnsi="Times New Roman" w:cs="Times New Roman"/>
                <w:sz w:val="16"/>
                <w:szCs w:val="18"/>
              </w:rPr>
              <w:t>Düz anlatım, soru-cevap, problem çözme, tartışma, örnek olay, beyin fırtınası, gezi, gözlem, gösteri, rol oynama, drama, istasyon, altı şapka, görüşme, panel</w:t>
            </w:r>
          </w:p>
        </w:tc>
        <w:tc>
          <w:tcPr>
            <w:tcW w:w="1361" w:type="dxa"/>
            <w:vAlign w:val="center"/>
          </w:tcPr>
          <w:p w14:paraId="580D1942" w14:textId="77777777" w:rsidR="00D82AB4" w:rsidRPr="00744705" w:rsidRDefault="00D82AB4" w:rsidP="00D82AB4">
            <w:pPr>
              <w:jc w:val="center"/>
              <w:rPr>
                <w:rFonts w:ascii="Times New Roman" w:hAnsi="Times New Roman" w:cs="Times New Roman"/>
                <w:sz w:val="16"/>
                <w:szCs w:val="18"/>
              </w:rPr>
            </w:pPr>
            <w:r w:rsidRPr="00744705">
              <w:rPr>
                <w:rFonts w:ascii="Times New Roman" w:hAnsi="Times New Roman" w:cs="Times New Roman"/>
                <w:sz w:val="16"/>
                <w:szCs w:val="18"/>
              </w:rPr>
              <w:t>Ders kitabı, yazı tahtası, etkileşimli tahta, slayt, internet, fotoğraf, video, belgesel</w:t>
            </w:r>
          </w:p>
        </w:tc>
        <w:tc>
          <w:tcPr>
            <w:tcW w:w="2086" w:type="dxa"/>
            <w:vAlign w:val="center"/>
          </w:tcPr>
          <w:p w14:paraId="098ED06C" w14:textId="77777777" w:rsidR="00D82AB4" w:rsidRPr="00744705" w:rsidRDefault="00D82AB4" w:rsidP="00D82AB4">
            <w:pPr>
              <w:jc w:val="center"/>
              <w:rPr>
                <w:rFonts w:ascii="Times New Roman" w:hAnsi="Times New Roman" w:cs="Times New Roman"/>
                <w:szCs w:val="20"/>
              </w:rPr>
            </w:pPr>
            <w:r w:rsidRPr="00744705">
              <w:rPr>
                <w:rFonts w:ascii="Times New Roman" w:hAnsi="Times New Roman" w:cs="Times New Roman"/>
                <w:szCs w:val="20"/>
              </w:rPr>
              <w:t>12 Mart İstiklal Marşı’nın Kabulü</w:t>
            </w:r>
          </w:p>
        </w:tc>
      </w:tr>
      <w:tr w:rsidR="00744705" w:rsidRPr="00744705" w14:paraId="5E041A37" w14:textId="77777777" w:rsidTr="001A7452">
        <w:trPr>
          <w:cantSplit/>
          <w:trHeight w:val="1788"/>
        </w:trPr>
        <w:tc>
          <w:tcPr>
            <w:tcW w:w="570" w:type="dxa"/>
            <w:vMerge/>
            <w:shd w:val="clear" w:color="auto" w:fill="4472C4" w:themeFill="accent1"/>
          </w:tcPr>
          <w:p w14:paraId="5EBE2378" w14:textId="77777777" w:rsidR="00D82AB4" w:rsidRPr="00744705" w:rsidRDefault="00D82AB4" w:rsidP="00D82AB4">
            <w:pPr>
              <w:rPr>
                <w:rFonts w:ascii="Times New Roman" w:hAnsi="Times New Roman" w:cs="Times New Roman"/>
              </w:rPr>
            </w:pPr>
          </w:p>
        </w:tc>
        <w:tc>
          <w:tcPr>
            <w:tcW w:w="992"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14:paraId="3F639B32" w14:textId="70DDE27E" w:rsidR="00D82AB4" w:rsidRPr="00744705" w:rsidRDefault="00D82AB4" w:rsidP="00D82AB4">
            <w:pPr>
              <w:ind w:left="113" w:right="113"/>
              <w:jc w:val="center"/>
              <w:rPr>
                <w:rFonts w:ascii="Times New Roman" w:hAnsi="Times New Roman" w:cs="Times New Roman"/>
              </w:rPr>
            </w:pPr>
            <w:r w:rsidRPr="00744705">
              <w:rPr>
                <w:rFonts w:ascii="Times New Roman" w:eastAsia="Times New Roman" w:hAnsi="Times New Roman" w:cs="Times New Roman"/>
                <w:lang w:eastAsia="tr-TR"/>
              </w:rPr>
              <w:t>25. Hafta:</w:t>
            </w:r>
            <w:r w:rsidRPr="00744705">
              <w:rPr>
                <w:rFonts w:ascii="Times New Roman" w:eastAsia="Times New Roman" w:hAnsi="Times New Roman" w:cs="Times New Roman"/>
                <w:lang w:eastAsia="tr-TR"/>
              </w:rPr>
              <w:br/>
              <w:t xml:space="preserve"> 17-21 Mart</w:t>
            </w:r>
          </w:p>
        </w:tc>
        <w:tc>
          <w:tcPr>
            <w:tcW w:w="510" w:type="dxa"/>
            <w:textDirection w:val="btLr"/>
            <w:vAlign w:val="center"/>
          </w:tcPr>
          <w:p w14:paraId="6B459684" w14:textId="77777777" w:rsidR="00D82AB4" w:rsidRPr="00744705" w:rsidRDefault="00D82AB4" w:rsidP="00D82AB4">
            <w:pPr>
              <w:ind w:left="113" w:right="113"/>
              <w:jc w:val="center"/>
              <w:rPr>
                <w:rFonts w:ascii="Times New Roman" w:hAnsi="Times New Roman" w:cs="Times New Roman"/>
              </w:rPr>
            </w:pPr>
            <w:r w:rsidRPr="00744705">
              <w:rPr>
                <w:rFonts w:ascii="Times New Roman" w:hAnsi="Times New Roman" w:cs="Times New Roman"/>
              </w:rPr>
              <w:t>2</w:t>
            </w:r>
          </w:p>
        </w:tc>
        <w:tc>
          <w:tcPr>
            <w:tcW w:w="4279" w:type="dxa"/>
            <w:vAlign w:val="center"/>
          </w:tcPr>
          <w:p w14:paraId="67AC3F7C" w14:textId="77777777" w:rsidR="00D82AB4" w:rsidRPr="00744705" w:rsidRDefault="00D82AB4" w:rsidP="00D82AB4">
            <w:pPr>
              <w:rPr>
                <w:rFonts w:ascii="Times New Roman" w:hAnsi="Times New Roman" w:cs="Times New Roman"/>
                <w:bCs/>
                <w:sz w:val="20"/>
              </w:rPr>
            </w:pPr>
            <w:r w:rsidRPr="00744705">
              <w:rPr>
                <w:rFonts w:ascii="Times New Roman" w:hAnsi="Times New Roman" w:cs="Times New Roman"/>
                <w:bCs/>
                <w:sz w:val="20"/>
              </w:rPr>
              <w:t>33. Anlama ve tanımlama ilişkisini analiz eder.</w:t>
            </w:r>
          </w:p>
          <w:p w14:paraId="560C69DD" w14:textId="77777777" w:rsidR="00D82AB4" w:rsidRPr="00744705" w:rsidRDefault="00D82AB4" w:rsidP="00D82AB4">
            <w:pPr>
              <w:rPr>
                <w:rFonts w:ascii="Times New Roman" w:hAnsi="Times New Roman" w:cs="Times New Roman"/>
                <w:sz w:val="20"/>
              </w:rPr>
            </w:pPr>
            <w:r w:rsidRPr="00744705">
              <w:rPr>
                <w:rFonts w:ascii="Times New Roman" w:hAnsi="Times New Roman" w:cs="Times New Roman"/>
                <w:sz w:val="20"/>
              </w:rPr>
              <w:t>Klasik mantıkla, sembolik mantığın farkları bu bölümde işlenmelidir.</w:t>
            </w:r>
          </w:p>
        </w:tc>
        <w:tc>
          <w:tcPr>
            <w:tcW w:w="3802" w:type="dxa"/>
            <w:vAlign w:val="center"/>
          </w:tcPr>
          <w:p w14:paraId="354619C1" w14:textId="77777777" w:rsidR="00D82AB4" w:rsidRPr="00744705" w:rsidRDefault="00D82AB4" w:rsidP="00D82AB4">
            <w:pPr>
              <w:rPr>
                <w:rFonts w:ascii="Times New Roman" w:hAnsi="Times New Roman" w:cs="Times New Roman"/>
                <w:sz w:val="16"/>
                <w:szCs w:val="20"/>
              </w:rPr>
            </w:pPr>
          </w:p>
        </w:tc>
        <w:tc>
          <w:tcPr>
            <w:tcW w:w="1563" w:type="dxa"/>
            <w:vAlign w:val="center"/>
          </w:tcPr>
          <w:p w14:paraId="5D56CC1D" w14:textId="77777777" w:rsidR="00D82AB4" w:rsidRPr="00744705" w:rsidRDefault="00D82AB4" w:rsidP="00D82AB4">
            <w:pPr>
              <w:jc w:val="center"/>
              <w:rPr>
                <w:rFonts w:ascii="Times New Roman" w:hAnsi="Times New Roman" w:cs="Times New Roman"/>
                <w:sz w:val="16"/>
                <w:szCs w:val="18"/>
              </w:rPr>
            </w:pPr>
            <w:r w:rsidRPr="00744705">
              <w:rPr>
                <w:rFonts w:ascii="Times New Roman" w:hAnsi="Times New Roman" w:cs="Times New Roman"/>
                <w:sz w:val="16"/>
                <w:szCs w:val="18"/>
              </w:rPr>
              <w:t>Düz anlatım, soru-cevap, problem çözme, tartışma, örnek olay, beyin fırtınası, gezi, gözlem, gösteri, rol oynama, drama, istasyon, altı şapka, görüşme, panel</w:t>
            </w:r>
          </w:p>
        </w:tc>
        <w:tc>
          <w:tcPr>
            <w:tcW w:w="1361" w:type="dxa"/>
            <w:vAlign w:val="center"/>
          </w:tcPr>
          <w:p w14:paraId="65E16DEB" w14:textId="77777777" w:rsidR="00D82AB4" w:rsidRPr="00744705" w:rsidRDefault="00D82AB4" w:rsidP="00D82AB4">
            <w:pPr>
              <w:jc w:val="center"/>
              <w:rPr>
                <w:rFonts w:ascii="Times New Roman" w:hAnsi="Times New Roman" w:cs="Times New Roman"/>
                <w:sz w:val="16"/>
                <w:szCs w:val="18"/>
              </w:rPr>
            </w:pPr>
            <w:r w:rsidRPr="00744705">
              <w:rPr>
                <w:rFonts w:ascii="Times New Roman" w:hAnsi="Times New Roman" w:cs="Times New Roman"/>
                <w:sz w:val="16"/>
                <w:szCs w:val="18"/>
              </w:rPr>
              <w:t>Ders kitabı, yazı tahtası, etkileşimli tahta, slayt, internet, fotoğraf, video, belgesel</w:t>
            </w:r>
          </w:p>
        </w:tc>
        <w:tc>
          <w:tcPr>
            <w:tcW w:w="2086" w:type="dxa"/>
            <w:vAlign w:val="center"/>
          </w:tcPr>
          <w:p w14:paraId="1442B41B" w14:textId="77777777" w:rsidR="00D82AB4" w:rsidRPr="00744705" w:rsidRDefault="00D82AB4" w:rsidP="00D82AB4">
            <w:pPr>
              <w:jc w:val="center"/>
              <w:rPr>
                <w:rFonts w:ascii="Times New Roman" w:hAnsi="Times New Roman" w:cs="Times New Roman"/>
              </w:rPr>
            </w:pPr>
            <w:r w:rsidRPr="00744705">
              <w:rPr>
                <w:rFonts w:ascii="Times New Roman" w:hAnsi="Times New Roman" w:cs="Times New Roman"/>
                <w:szCs w:val="20"/>
              </w:rPr>
              <w:t>18 Mart Çanakkale Zaferi ve Şehitleri Anma Günü</w:t>
            </w:r>
          </w:p>
        </w:tc>
      </w:tr>
      <w:tr w:rsidR="00744705" w:rsidRPr="00744705" w14:paraId="59EC0B7D" w14:textId="77777777" w:rsidTr="001A7452">
        <w:trPr>
          <w:cantSplit/>
          <w:trHeight w:val="708"/>
        </w:trPr>
        <w:tc>
          <w:tcPr>
            <w:tcW w:w="570" w:type="dxa"/>
            <w:vMerge/>
            <w:shd w:val="clear" w:color="auto" w:fill="4472C4" w:themeFill="accent1"/>
          </w:tcPr>
          <w:p w14:paraId="5E6EA8D7" w14:textId="77777777" w:rsidR="00D82AB4" w:rsidRPr="00744705" w:rsidRDefault="00D82AB4" w:rsidP="006A758A">
            <w:pPr>
              <w:rPr>
                <w:rFonts w:ascii="Times New Roman" w:hAnsi="Times New Roman" w:cs="Times New Roman"/>
              </w:rPr>
            </w:pPr>
          </w:p>
        </w:tc>
        <w:tc>
          <w:tcPr>
            <w:tcW w:w="14593" w:type="dxa"/>
            <w:gridSpan w:val="7"/>
            <w:shd w:val="clear" w:color="auto" w:fill="CCCCFF"/>
            <w:vAlign w:val="center"/>
          </w:tcPr>
          <w:p w14:paraId="5650196B" w14:textId="77777777" w:rsidR="00D82AB4" w:rsidRPr="00744705" w:rsidRDefault="00D82AB4" w:rsidP="006A758A">
            <w:pPr>
              <w:rPr>
                <w:rFonts w:ascii="Times New Roman" w:hAnsi="Times New Roman" w:cs="Times New Roman"/>
                <w:sz w:val="16"/>
                <w:szCs w:val="16"/>
              </w:rPr>
            </w:pPr>
            <w:r w:rsidRPr="00744705">
              <w:rPr>
                <w:rFonts w:ascii="Times New Roman" w:hAnsi="Times New Roman" w:cs="Times New Roman"/>
                <w:sz w:val="28"/>
                <w:szCs w:val="28"/>
              </w:rPr>
              <w:t>3.ÜNİTE: SEMBOLİK MANTIK</w:t>
            </w:r>
          </w:p>
        </w:tc>
      </w:tr>
      <w:tr w:rsidR="00744705" w:rsidRPr="00744705" w14:paraId="64A3FBAB" w14:textId="77777777" w:rsidTr="001A7452">
        <w:trPr>
          <w:cantSplit/>
          <w:trHeight w:val="2349"/>
        </w:trPr>
        <w:tc>
          <w:tcPr>
            <w:tcW w:w="570" w:type="dxa"/>
            <w:vMerge/>
            <w:shd w:val="clear" w:color="auto" w:fill="4472C4" w:themeFill="accent1"/>
          </w:tcPr>
          <w:p w14:paraId="4F81B0A5" w14:textId="77777777" w:rsidR="001A7452" w:rsidRPr="00744705" w:rsidRDefault="001A7452" w:rsidP="001A7452">
            <w:pPr>
              <w:rPr>
                <w:rFonts w:ascii="Times New Roman" w:hAnsi="Times New Roman" w:cs="Times New Roman"/>
              </w:rPr>
            </w:pPr>
          </w:p>
        </w:tc>
        <w:tc>
          <w:tcPr>
            <w:tcW w:w="992" w:type="dxa"/>
            <w:tcBorders>
              <w:top w:val="single" w:sz="4" w:space="0" w:color="auto"/>
              <w:left w:val="single" w:sz="4" w:space="0" w:color="3F3F3F"/>
              <w:bottom w:val="single" w:sz="4" w:space="0" w:color="auto"/>
              <w:right w:val="single" w:sz="4" w:space="0" w:color="auto"/>
            </w:tcBorders>
            <w:shd w:val="clear" w:color="auto" w:fill="FFFFFF" w:themeFill="background1"/>
            <w:vAlign w:val="center"/>
          </w:tcPr>
          <w:p w14:paraId="3D629BE8" w14:textId="0752163C" w:rsidR="001A7452" w:rsidRPr="00744705" w:rsidRDefault="001A7452" w:rsidP="001A7452">
            <w:pPr>
              <w:ind w:left="113" w:right="113"/>
              <w:jc w:val="center"/>
              <w:rPr>
                <w:rFonts w:ascii="Times New Roman" w:hAnsi="Times New Roman" w:cs="Times New Roman"/>
              </w:rPr>
            </w:pPr>
            <w:r w:rsidRPr="00744705">
              <w:rPr>
                <w:rFonts w:ascii="Times New Roman" w:eastAsia="Times New Roman" w:hAnsi="Times New Roman" w:cs="Times New Roman"/>
                <w:lang w:eastAsia="tr-TR"/>
              </w:rPr>
              <w:t>26. Hafta:</w:t>
            </w:r>
            <w:r w:rsidRPr="00744705">
              <w:rPr>
                <w:rFonts w:ascii="Times New Roman" w:eastAsia="Times New Roman" w:hAnsi="Times New Roman" w:cs="Times New Roman"/>
                <w:lang w:eastAsia="tr-TR"/>
              </w:rPr>
              <w:br/>
              <w:t xml:space="preserve"> 24-28 Mart</w:t>
            </w:r>
          </w:p>
        </w:tc>
        <w:tc>
          <w:tcPr>
            <w:tcW w:w="510" w:type="dxa"/>
            <w:textDirection w:val="btLr"/>
            <w:vAlign w:val="center"/>
          </w:tcPr>
          <w:p w14:paraId="0B03F7B0" w14:textId="77777777" w:rsidR="001A7452" w:rsidRPr="00744705" w:rsidRDefault="001A7452" w:rsidP="001A7452">
            <w:pPr>
              <w:ind w:left="113" w:right="113"/>
              <w:jc w:val="center"/>
              <w:rPr>
                <w:rFonts w:ascii="Times New Roman" w:hAnsi="Times New Roman" w:cs="Times New Roman"/>
              </w:rPr>
            </w:pPr>
            <w:r w:rsidRPr="00744705">
              <w:rPr>
                <w:rFonts w:ascii="Times New Roman" w:hAnsi="Times New Roman" w:cs="Times New Roman"/>
              </w:rPr>
              <w:t>2</w:t>
            </w:r>
          </w:p>
        </w:tc>
        <w:tc>
          <w:tcPr>
            <w:tcW w:w="4279" w:type="dxa"/>
            <w:vAlign w:val="center"/>
          </w:tcPr>
          <w:p w14:paraId="3241DDB3" w14:textId="77777777" w:rsidR="001A7452" w:rsidRPr="00744705" w:rsidRDefault="001A7452" w:rsidP="001A7452">
            <w:pPr>
              <w:rPr>
                <w:rFonts w:ascii="Times New Roman" w:hAnsi="Times New Roman" w:cs="Times New Roman"/>
                <w:bCs/>
                <w:sz w:val="20"/>
              </w:rPr>
            </w:pPr>
            <w:r w:rsidRPr="00744705">
              <w:rPr>
                <w:rFonts w:ascii="Times New Roman" w:hAnsi="Times New Roman" w:cs="Times New Roman"/>
                <w:bCs/>
                <w:sz w:val="20"/>
              </w:rPr>
              <w:t>34. Sembolik mantığın, klasik mantığın sembolleştirilmiş biçimi olduğunu fark eder.</w:t>
            </w:r>
          </w:p>
          <w:p w14:paraId="23E2EFCD" w14:textId="77777777" w:rsidR="001A7452" w:rsidRPr="00744705" w:rsidRDefault="001A7452" w:rsidP="001A7452">
            <w:pPr>
              <w:rPr>
                <w:rFonts w:ascii="Times New Roman" w:hAnsi="Times New Roman" w:cs="Times New Roman"/>
                <w:sz w:val="20"/>
              </w:rPr>
            </w:pPr>
            <w:r w:rsidRPr="00744705">
              <w:rPr>
                <w:rFonts w:ascii="Times New Roman" w:hAnsi="Times New Roman" w:cs="Times New Roman"/>
                <w:sz w:val="20"/>
              </w:rPr>
              <w:t>Sembolleştirmenin önemi konusu işlenmelidir.</w:t>
            </w:r>
          </w:p>
          <w:p w14:paraId="541641CB" w14:textId="77777777" w:rsidR="001A7452" w:rsidRPr="00744705" w:rsidRDefault="001A7452" w:rsidP="001A7452">
            <w:pPr>
              <w:rPr>
                <w:rFonts w:ascii="Times New Roman" w:hAnsi="Times New Roman" w:cs="Times New Roman"/>
                <w:sz w:val="20"/>
              </w:rPr>
            </w:pPr>
            <w:r w:rsidRPr="00744705">
              <w:rPr>
                <w:rFonts w:ascii="Times New Roman" w:hAnsi="Times New Roman" w:cs="Times New Roman"/>
                <w:sz w:val="20"/>
              </w:rPr>
              <w:t>Sembolik mantığın, çok anlamlılığın neden olduğu yanlış anlamaları ortadan kaldırdığı vurgulanmalıdır.</w:t>
            </w:r>
          </w:p>
          <w:p w14:paraId="74E6FD08" w14:textId="77777777" w:rsidR="001A7452" w:rsidRPr="00744705" w:rsidRDefault="001A7452" w:rsidP="001A7452">
            <w:pPr>
              <w:rPr>
                <w:rFonts w:ascii="Times New Roman" w:hAnsi="Times New Roman" w:cs="Times New Roman"/>
                <w:bCs/>
                <w:sz w:val="20"/>
              </w:rPr>
            </w:pPr>
            <w:r w:rsidRPr="00744705">
              <w:rPr>
                <w:rFonts w:ascii="Times New Roman" w:hAnsi="Times New Roman" w:cs="Times New Roman"/>
                <w:bCs/>
                <w:sz w:val="20"/>
              </w:rPr>
              <w:t>35. Bilgileri, doğru ve yanlış olarak değerlendirir.</w:t>
            </w:r>
          </w:p>
          <w:p w14:paraId="5C861883" w14:textId="77777777" w:rsidR="001A7452" w:rsidRPr="00744705" w:rsidRDefault="001A7452" w:rsidP="001A7452">
            <w:pPr>
              <w:rPr>
                <w:rFonts w:ascii="Times New Roman" w:hAnsi="Times New Roman" w:cs="Times New Roman"/>
                <w:sz w:val="20"/>
              </w:rPr>
            </w:pPr>
            <w:r w:rsidRPr="00744705">
              <w:rPr>
                <w:rFonts w:ascii="Times New Roman" w:hAnsi="Times New Roman" w:cs="Times New Roman"/>
                <w:sz w:val="20"/>
              </w:rPr>
              <w:t>İki değerli mantık, önerme ve yapısı konuları işlenmelidir.</w:t>
            </w:r>
          </w:p>
        </w:tc>
        <w:tc>
          <w:tcPr>
            <w:tcW w:w="3802" w:type="dxa"/>
            <w:vAlign w:val="center"/>
          </w:tcPr>
          <w:p w14:paraId="1F673621" w14:textId="77777777" w:rsidR="001A7452" w:rsidRPr="00744705" w:rsidRDefault="001A7452" w:rsidP="001A7452">
            <w:pPr>
              <w:rPr>
                <w:rFonts w:ascii="Times New Roman" w:hAnsi="Times New Roman" w:cs="Times New Roman"/>
                <w:bCs/>
                <w:sz w:val="18"/>
              </w:rPr>
            </w:pPr>
            <w:r w:rsidRPr="00744705">
              <w:rPr>
                <w:rFonts w:ascii="Times New Roman" w:hAnsi="Times New Roman" w:cs="Times New Roman"/>
                <w:bCs/>
                <w:sz w:val="18"/>
              </w:rPr>
              <w:t>35. “Doğru ile Yanlış”</w:t>
            </w:r>
          </w:p>
          <w:p w14:paraId="55944FFA" w14:textId="77777777" w:rsidR="001A7452" w:rsidRPr="00744705" w:rsidRDefault="001A7452" w:rsidP="001A7452">
            <w:pPr>
              <w:rPr>
                <w:rFonts w:ascii="Times New Roman" w:hAnsi="Times New Roman" w:cs="Times New Roman"/>
                <w:sz w:val="16"/>
                <w:szCs w:val="20"/>
              </w:rPr>
            </w:pPr>
            <w:r w:rsidRPr="00744705">
              <w:rPr>
                <w:rFonts w:ascii="Times New Roman" w:hAnsi="Times New Roman" w:cs="Times New Roman"/>
                <w:sz w:val="16"/>
                <w:szCs w:val="20"/>
              </w:rPr>
              <w:t>Çam yaz kış yeşil kalan bir ağaçtır.</w:t>
            </w:r>
          </w:p>
          <w:p w14:paraId="35CD084E" w14:textId="77777777" w:rsidR="001A7452" w:rsidRPr="00744705" w:rsidRDefault="001A7452" w:rsidP="001A7452">
            <w:pPr>
              <w:rPr>
                <w:rFonts w:ascii="Times New Roman" w:hAnsi="Times New Roman" w:cs="Times New Roman"/>
                <w:sz w:val="16"/>
                <w:szCs w:val="20"/>
              </w:rPr>
            </w:pPr>
            <w:r w:rsidRPr="00744705">
              <w:rPr>
                <w:rFonts w:ascii="Times New Roman" w:hAnsi="Times New Roman" w:cs="Times New Roman"/>
                <w:sz w:val="16"/>
                <w:szCs w:val="20"/>
              </w:rPr>
              <w:t>İnsan ölümsüz değildir.</w:t>
            </w:r>
          </w:p>
          <w:p w14:paraId="15C4740D" w14:textId="77777777" w:rsidR="001A7452" w:rsidRPr="00744705" w:rsidRDefault="001A7452" w:rsidP="001A7452">
            <w:pPr>
              <w:rPr>
                <w:rFonts w:ascii="Times New Roman" w:hAnsi="Times New Roman" w:cs="Times New Roman"/>
                <w:sz w:val="16"/>
                <w:szCs w:val="20"/>
              </w:rPr>
            </w:pPr>
            <w:r w:rsidRPr="00744705">
              <w:rPr>
                <w:rFonts w:ascii="Times New Roman" w:hAnsi="Times New Roman" w:cs="Times New Roman"/>
                <w:sz w:val="16"/>
                <w:szCs w:val="20"/>
              </w:rPr>
              <w:t>C+O2 → CO2</w:t>
            </w:r>
          </w:p>
          <w:p w14:paraId="2CA4D6CA" w14:textId="77777777" w:rsidR="001A7452" w:rsidRPr="00744705" w:rsidRDefault="001A7452" w:rsidP="001A7452">
            <w:pPr>
              <w:rPr>
                <w:rFonts w:ascii="Times New Roman" w:hAnsi="Times New Roman" w:cs="Times New Roman"/>
                <w:sz w:val="16"/>
                <w:szCs w:val="20"/>
              </w:rPr>
            </w:pPr>
            <w:r w:rsidRPr="00744705">
              <w:rPr>
                <w:rFonts w:ascii="Times New Roman" w:hAnsi="Times New Roman" w:cs="Times New Roman"/>
                <w:sz w:val="16"/>
                <w:szCs w:val="20"/>
              </w:rPr>
              <w:t>Kar siyahtır.</w:t>
            </w:r>
          </w:p>
          <w:p w14:paraId="4AD0C279" w14:textId="77777777" w:rsidR="001A7452" w:rsidRPr="00744705" w:rsidRDefault="001A7452" w:rsidP="001A7452">
            <w:pPr>
              <w:rPr>
                <w:rFonts w:ascii="Times New Roman" w:hAnsi="Times New Roman" w:cs="Times New Roman"/>
                <w:sz w:val="16"/>
                <w:szCs w:val="20"/>
              </w:rPr>
            </w:pPr>
            <w:r w:rsidRPr="00744705">
              <w:rPr>
                <w:rFonts w:ascii="Times New Roman" w:hAnsi="Times New Roman" w:cs="Times New Roman"/>
                <w:sz w:val="16"/>
                <w:szCs w:val="20"/>
              </w:rPr>
              <w:t>2+5= 8'dir.</w:t>
            </w:r>
          </w:p>
          <w:p w14:paraId="45C1738C" w14:textId="77777777" w:rsidR="001A7452" w:rsidRPr="00744705" w:rsidRDefault="001A7452" w:rsidP="001A7452">
            <w:pPr>
              <w:rPr>
                <w:rFonts w:ascii="Times New Roman" w:hAnsi="Times New Roman" w:cs="Times New Roman"/>
                <w:sz w:val="16"/>
                <w:szCs w:val="20"/>
              </w:rPr>
            </w:pPr>
            <w:r w:rsidRPr="00744705">
              <w:rPr>
                <w:rFonts w:ascii="Times New Roman" w:hAnsi="Times New Roman" w:cs="Times New Roman"/>
                <w:sz w:val="16"/>
                <w:szCs w:val="20"/>
              </w:rPr>
              <w:t>Ankara Türkiye'nin başkentidir.</w:t>
            </w:r>
          </w:p>
          <w:p w14:paraId="297AA8AA" w14:textId="77777777" w:rsidR="001A7452" w:rsidRPr="00744705" w:rsidRDefault="001A7452" w:rsidP="001A7452">
            <w:pPr>
              <w:rPr>
                <w:rFonts w:ascii="Times New Roman" w:hAnsi="Times New Roman" w:cs="Times New Roman"/>
                <w:sz w:val="16"/>
                <w:szCs w:val="20"/>
              </w:rPr>
            </w:pPr>
            <w:r w:rsidRPr="00744705">
              <w:rPr>
                <w:rFonts w:ascii="Times New Roman" w:hAnsi="Times New Roman" w:cs="Times New Roman"/>
                <w:sz w:val="16"/>
                <w:szCs w:val="20"/>
              </w:rPr>
              <w:t>Yukarıdakilere benzer örnekler verilir. Bu örnekler öğrenciler tarafından geliştirilip sayıları çoğaltılır. Böylece bazı bilgiler doğru ve yanlış olarak değerlendirilir.</w:t>
            </w:r>
          </w:p>
        </w:tc>
        <w:tc>
          <w:tcPr>
            <w:tcW w:w="1563" w:type="dxa"/>
            <w:vAlign w:val="center"/>
          </w:tcPr>
          <w:p w14:paraId="61A53D53" w14:textId="77777777" w:rsidR="001A7452" w:rsidRPr="00744705" w:rsidRDefault="001A7452" w:rsidP="001A7452">
            <w:pPr>
              <w:jc w:val="center"/>
              <w:rPr>
                <w:rFonts w:ascii="Times New Roman" w:hAnsi="Times New Roman" w:cs="Times New Roman"/>
                <w:sz w:val="16"/>
                <w:szCs w:val="18"/>
              </w:rPr>
            </w:pPr>
            <w:r w:rsidRPr="00744705">
              <w:rPr>
                <w:rFonts w:ascii="Times New Roman" w:hAnsi="Times New Roman" w:cs="Times New Roman"/>
                <w:sz w:val="16"/>
                <w:szCs w:val="18"/>
              </w:rPr>
              <w:t>Düz anlatım, soru-cevap, problem çözme, tartışma, örnek olay, beyin fırtınası, gezi, gözlem, gösteri, rol oynama, drama, istasyon, altı şapka, görüşme, panel</w:t>
            </w:r>
          </w:p>
        </w:tc>
        <w:tc>
          <w:tcPr>
            <w:tcW w:w="1361" w:type="dxa"/>
            <w:vAlign w:val="center"/>
          </w:tcPr>
          <w:p w14:paraId="1B2E8281" w14:textId="77777777" w:rsidR="001A7452" w:rsidRPr="00744705" w:rsidRDefault="001A7452" w:rsidP="001A7452">
            <w:pPr>
              <w:jc w:val="center"/>
              <w:rPr>
                <w:rFonts w:ascii="Times New Roman" w:hAnsi="Times New Roman" w:cs="Times New Roman"/>
                <w:sz w:val="16"/>
                <w:szCs w:val="18"/>
              </w:rPr>
            </w:pPr>
            <w:r w:rsidRPr="00744705">
              <w:rPr>
                <w:rFonts w:ascii="Times New Roman" w:hAnsi="Times New Roman" w:cs="Times New Roman"/>
                <w:sz w:val="16"/>
                <w:szCs w:val="18"/>
              </w:rPr>
              <w:t>Ders kitabı, yazı tahtası, etkileşimli tahta, slayt, internet, fotoğraf, video, belgesel</w:t>
            </w:r>
          </w:p>
        </w:tc>
        <w:tc>
          <w:tcPr>
            <w:tcW w:w="2086" w:type="dxa"/>
          </w:tcPr>
          <w:p w14:paraId="6251512C" w14:textId="77777777" w:rsidR="001A7452" w:rsidRPr="00744705" w:rsidRDefault="001A7452" w:rsidP="001A7452">
            <w:pPr>
              <w:rPr>
                <w:rFonts w:ascii="Times New Roman" w:hAnsi="Times New Roman" w:cs="Times New Roman"/>
              </w:rPr>
            </w:pPr>
          </w:p>
        </w:tc>
      </w:tr>
    </w:tbl>
    <w:p w14:paraId="5DCC3E5E" w14:textId="77777777" w:rsidR="00C55CBC" w:rsidRPr="00744705" w:rsidRDefault="00C55CBC" w:rsidP="009663BC">
      <w:pPr>
        <w:rPr>
          <w:rFonts w:ascii="Times New Roman" w:hAnsi="Times New Roman" w:cs="Times New Roman"/>
        </w:rPr>
      </w:pPr>
    </w:p>
    <w:p w14:paraId="7F818B27" w14:textId="77777777" w:rsidR="00C55CBC" w:rsidRPr="00744705" w:rsidRDefault="00C55CBC" w:rsidP="009663BC">
      <w:pPr>
        <w:rPr>
          <w:rFonts w:ascii="Times New Roman" w:hAnsi="Times New Roman" w:cs="Times New Roman"/>
        </w:rPr>
      </w:pPr>
    </w:p>
    <w:p w14:paraId="27C44803" w14:textId="77777777" w:rsidR="00C55CBC" w:rsidRPr="00744705" w:rsidRDefault="00C55CBC" w:rsidP="009663BC">
      <w:pPr>
        <w:rPr>
          <w:rFonts w:ascii="Times New Roman" w:hAnsi="Times New Roman" w:cs="Times New Roman"/>
        </w:rPr>
      </w:pPr>
    </w:p>
    <w:tbl>
      <w:tblPr>
        <w:tblStyle w:val="TabloKlavuzu"/>
        <w:tblpPr w:leftFromText="141" w:rightFromText="141" w:vertAnchor="page" w:horzAnchor="margin" w:tblpXSpec="center" w:tblpY="801"/>
        <w:tblW w:w="152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67"/>
        <w:gridCol w:w="992"/>
        <w:gridCol w:w="509"/>
        <w:gridCol w:w="3497"/>
        <w:gridCol w:w="4712"/>
        <w:gridCol w:w="1563"/>
        <w:gridCol w:w="1313"/>
        <w:gridCol w:w="2086"/>
      </w:tblGrid>
      <w:tr w:rsidR="00744705" w:rsidRPr="00744705" w14:paraId="475699F3" w14:textId="77777777" w:rsidTr="00D82AB4">
        <w:trPr>
          <w:cantSplit/>
          <w:trHeight w:val="816"/>
          <w:jc w:val="center"/>
        </w:trPr>
        <w:tc>
          <w:tcPr>
            <w:tcW w:w="567" w:type="dxa"/>
            <w:shd w:val="clear" w:color="auto" w:fill="4472C4" w:themeFill="accent1"/>
            <w:textDirection w:val="btLr"/>
            <w:vAlign w:val="center"/>
          </w:tcPr>
          <w:p w14:paraId="12549589" w14:textId="77777777" w:rsidR="00D82AB4" w:rsidRPr="00744705" w:rsidRDefault="00D82AB4" w:rsidP="006A758A">
            <w:pPr>
              <w:ind w:left="113" w:right="113"/>
              <w:jc w:val="center"/>
              <w:rPr>
                <w:rFonts w:ascii="Times New Roman" w:hAnsi="Times New Roman" w:cs="Times New Roman"/>
                <w:sz w:val="20"/>
              </w:rPr>
            </w:pPr>
            <w:r w:rsidRPr="00744705">
              <w:rPr>
                <w:rFonts w:ascii="Times New Roman" w:hAnsi="Times New Roman" w:cs="Times New Roman"/>
                <w:sz w:val="20"/>
              </w:rPr>
              <w:lastRenderedPageBreak/>
              <w:t>AY</w:t>
            </w:r>
          </w:p>
        </w:tc>
        <w:tc>
          <w:tcPr>
            <w:tcW w:w="992" w:type="dxa"/>
            <w:shd w:val="clear" w:color="auto" w:fill="4472C4" w:themeFill="accent1"/>
            <w:textDirection w:val="btLr"/>
            <w:vAlign w:val="center"/>
          </w:tcPr>
          <w:p w14:paraId="51F96D54" w14:textId="77777777" w:rsidR="00D82AB4" w:rsidRPr="00744705" w:rsidRDefault="00D82AB4" w:rsidP="006A758A">
            <w:pPr>
              <w:ind w:left="113" w:right="113"/>
              <w:jc w:val="center"/>
              <w:rPr>
                <w:rFonts w:ascii="Times New Roman" w:hAnsi="Times New Roman" w:cs="Times New Roman"/>
                <w:sz w:val="20"/>
              </w:rPr>
            </w:pPr>
            <w:r w:rsidRPr="00744705">
              <w:rPr>
                <w:rFonts w:ascii="Times New Roman" w:hAnsi="Times New Roman" w:cs="Times New Roman"/>
                <w:sz w:val="20"/>
              </w:rPr>
              <w:t>HAFTA</w:t>
            </w:r>
          </w:p>
        </w:tc>
        <w:tc>
          <w:tcPr>
            <w:tcW w:w="509" w:type="dxa"/>
            <w:shd w:val="clear" w:color="auto" w:fill="4472C4" w:themeFill="accent1"/>
            <w:textDirection w:val="btLr"/>
            <w:vAlign w:val="center"/>
          </w:tcPr>
          <w:p w14:paraId="68E41112" w14:textId="77777777" w:rsidR="00D82AB4" w:rsidRPr="00744705" w:rsidRDefault="00D82AB4" w:rsidP="006A758A">
            <w:pPr>
              <w:ind w:left="113" w:right="113"/>
              <w:jc w:val="center"/>
              <w:rPr>
                <w:rFonts w:ascii="Times New Roman" w:hAnsi="Times New Roman" w:cs="Times New Roman"/>
                <w:sz w:val="20"/>
              </w:rPr>
            </w:pPr>
            <w:r w:rsidRPr="00744705">
              <w:rPr>
                <w:rFonts w:ascii="Times New Roman" w:hAnsi="Times New Roman" w:cs="Times New Roman"/>
                <w:sz w:val="20"/>
              </w:rPr>
              <w:t>SAAT</w:t>
            </w:r>
          </w:p>
        </w:tc>
        <w:tc>
          <w:tcPr>
            <w:tcW w:w="3497" w:type="dxa"/>
            <w:shd w:val="clear" w:color="auto" w:fill="4472C4" w:themeFill="accent1"/>
            <w:vAlign w:val="center"/>
          </w:tcPr>
          <w:p w14:paraId="106FCC6A" w14:textId="77777777" w:rsidR="00D82AB4" w:rsidRPr="00744705" w:rsidRDefault="00D82AB4" w:rsidP="006A758A">
            <w:pPr>
              <w:jc w:val="center"/>
              <w:rPr>
                <w:rFonts w:ascii="Times New Roman" w:hAnsi="Times New Roman" w:cs="Times New Roman"/>
                <w:sz w:val="24"/>
              </w:rPr>
            </w:pPr>
            <w:r w:rsidRPr="00744705">
              <w:rPr>
                <w:rFonts w:ascii="Times New Roman" w:hAnsi="Times New Roman" w:cs="Times New Roman"/>
                <w:sz w:val="24"/>
              </w:rPr>
              <w:t>KAZANIM</w:t>
            </w:r>
          </w:p>
        </w:tc>
        <w:tc>
          <w:tcPr>
            <w:tcW w:w="4712" w:type="dxa"/>
            <w:shd w:val="clear" w:color="auto" w:fill="4472C4" w:themeFill="accent1"/>
            <w:vAlign w:val="center"/>
          </w:tcPr>
          <w:p w14:paraId="2C01AF10" w14:textId="77777777" w:rsidR="00D82AB4" w:rsidRPr="00744705" w:rsidRDefault="00D82AB4" w:rsidP="006A758A">
            <w:pPr>
              <w:jc w:val="center"/>
              <w:rPr>
                <w:rFonts w:ascii="Times New Roman" w:hAnsi="Times New Roman" w:cs="Times New Roman"/>
                <w:sz w:val="24"/>
              </w:rPr>
            </w:pPr>
            <w:r w:rsidRPr="00744705">
              <w:rPr>
                <w:rFonts w:ascii="Times New Roman" w:hAnsi="Times New Roman" w:cs="Times New Roman"/>
                <w:sz w:val="24"/>
              </w:rPr>
              <w:t>ETKİNLİK ÖRNEKLERİ</w:t>
            </w:r>
          </w:p>
        </w:tc>
        <w:tc>
          <w:tcPr>
            <w:tcW w:w="1563" w:type="dxa"/>
            <w:shd w:val="clear" w:color="auto" w:fill="4472C4" w:themeFill="accent1"/>
            <w:vAlign w:val="center"/>
          </w:tcPr>
          <w:p w14:paraId="57A5C743" w14:textId="77777777" w:rsidR="00D82AB4" w:rsidRPr="00744705" w:rsidRDefault="00D82AB4" w:rsidP="006A758A">
            <w:pPr>
              <w:jc w:val="center"/>
              <w:rPr>
                <w:rFonts w:ascii="Times New Roman" w:hAnsi="Times New Roman" w:cs="Times New Roman"/>
                <w:sz w:val="24"/>
              </w:rPr>
            </w:pPr>
            <w:r w:rsidRPr="00744705">
              <w:rPr>
                <w:rFonts w:ascii="Times New Roman" w:hAnsi="Times New Roman" w:cs="Times New Roman"/>
                <w:sz w:val="24"/>
              </w:rPr>
              <w:t xml:space="preserve">YÖNTEM ve </w:t>
            </w:r>
          </w:p>
          <w:p w14:paraId="0DDA3600" w14:textId="77777777" w:rsidR="00D82AB4" w:rsidRPr="00744705" w:rsidRDefault="00D82AB4" w:rsidP="006A758A">
            <w:pPr>
              <w:jc w:val="center"/>
              <w:rPr>
                <w:rFonts w:ascii="Times New Roman" w:hAnsi="Times New Roman" w:cs="Times New Roman"/>
                <w:sz w:val="24"/>
              </w:rPr>
            </w:pPr>
            <w:r w:rsidRPr="00744705">
              <w:rPr>
                <w:rFonts w:ascii="Times New Roman" w:hAnsi="Times New Roman" w:cs="Times New Roman"/>
                <w:sz w:val="24"/>
              </w:rPr>
              <w:t>TEKNİKLER</w:t>
            </w:r>
          </w:p>
        </w:tc>
        <w:tc>
          <w:tcPr>
            <w:tcW w:w="1313" w:type="dxa"/>
            <w:shd w:val="clear" w:color="auto" w:fill="4472C4" w:themeFill="accent1"/>
            <w:vAlign w:val="center"/>
          </w:tcPr>
          <w:p w14:paraId="07565D9E" w14:textId="77777777" w:rsidR="00D82AB4" w:rsidRPr="00744705" w:rsidRDefault="00D82AB4" w:rsidP="006A758A">
            <w:pPr>
              <w:jc w:val="center"/>
              <w:rPr>
                <w:rFonts w:ascii="Times New Roman" w:hAnsi="Times New Roman" w:cs="Times New Roman"/>
                <w:szCs w:val="20"/>
              </w:rPr>
            </w:pPr>
            <w:r w:rsidRPr="00744705">
              <w:rPr>
                <w:rFonts w:ascii="Times New Roman" w:hAnsi="Times New Roman" w:cs="Times New Roman"/>
                <w:szCs w:val="20"/>
              </w:rPr>
              <w:t>ARAÇ-GEREÇ</w:t>
            </w:r>
          </w:p>
        </w:tc>
        <w:tc>
          <w:tcPr>
            <w:tcW w:w="2086" w:type="dxa"/>
            <w:shd w:val="clear" w:color="auto" w:fill="4472C4" w:themeFill="accent1"/>
            <w:vAlign w:val="center"/>
          </w:tcPr>
          <w:p w14:paraId="1752320B" w14:textId="77777777" w:rsidR="00D82AB4" w:rsidRPr="00744705" w:rsidRDefault="00D82AB4" w:rsidP="006A758A">
            <w:pPr>
              <w:jc w:val="center"/>
              <w:rPr>
                <w:rFonts w:ascii="Times New Roman" w:hAnsi="Times New Roman" w:cs="Times New Roman"/>
                <w:szCs w:val="20"/>
              </w:rPr>
            </w:pPr>
            <w:r w:rsidRPr="00744705">
              <w:rPr>
                <w:rFonts w:ascii="Times New Roman" w:hAnsi="Times New Roman" w:cs="Times New Roman"/>
                <w:szCs w:val="20"/>
              </w:rPr>
              <w:t>DEĞERLENDİRME</w:t>
            </w:r>
          </w:p>
        </w:tc>
      </w:tr>
      <w:tr w:rsidR="00744705" w:rsidRPr="00744705" w14:paraId="35C5D5B6" w14:textId="77777777" w:rsidTr="00D82AB4">
        <w:trPr>
          <w:cantSplit/>
          <w:trHeight w:val="2494"/>
          <w:jc w:val="center"/>
        </w:trPr>
        <w:tc>
          <w:tcPr>
            <w:tcW w:w="567" w:type="dxa"/>
            <w:vMerge w:val="restart"/>
            <w:shd w:val="clear" w:color="auto" w:fill="4472C4" w:themeFill="accent1"/>
            <w:textDirection w:val="btLr"/>
            <w:vAlign w:val="center"/>
          </w:tcPr>
          <w:p w14:paraId="605CE3D4" w14:textId="77777777" w:rsidR="00D82AB4" w:rsidRPr="00744705" w:rsidRDefault="00D82AB4" w:rsidP="00D82AB4">
            <w:pPr>
              <w:ind w:left="113" w:right="113"/>
              <w:jc w:val="center"/>
              <w:rPr>
                <w:rFonts w:ascii="Times New Roman" w:hAnsi="Times New Roman" w:cs="Times New Roman"/>
              </w:rPr>
            </w:pPr>
            <w:r w:rsidRPr="00744705">
              <w:rPr>
                <w:rFonts w:ascii="Times New Roman" w:hAnsi="Times New Roman" w:cs="Times New Roman"/>
                <w:sz w:val="28"/>
              </w:rPr>
              <w:t>NİSAN</w:t>
            </w:r>
          </w:p>
        </w:tc>
        <w:tc>
          <w:tcPr>
            <w:tcW w:w="992"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14:paraId="669D3313" w14:textId="48876192" w:rsidR="00D82AB4" w:rsidRPr="00744705" w:rsidRDefault="00D82AB4" w:rsidP="00D82AB4">
            <w:pPr>
              <w:ind w:left="113" w:right="113"/>
              <w:jc w:val="center"/>
              <w:rPr>
                <w:rFonts w:ascii="Times New Roman" w:hAnsi="Times New Roman" w:cs="Times New Roman"/>
              </w:rPr>
            </w:pPr>
            <w:r w:rsidRPr="00744705">
              <w:rPr>
                <w:rFonts w:ascii="Times New Roman" w:eastAsia="Times New Roman" w:hAnsi="Times New Roman" w:cs="Times New Roman"/>
                <w:lang w:eastAsia="tr-TR"/>
              </w:rPr>
              <w:t>27. Hafta:</w:t>
            </w:r>
            <w:r w:rsidRPr="00744705">
              <w:rPr>
                <w:rFonts w:ascii="Times New Roman" w:eastAsia="Times New Roman" w:hAnsi="Times New Roman" w:cs="Times New Roman"/>
                <w:lang w:eastAsia="tr-TR"/>
              </w:rPr>
              <w:br/>
              <w:t xml:space="preserve"> 7-11 Nisan</w:t>
            </w:r>
          </w:p>
        </w:tc>
        <w:tc>
          <w:tcPr>
            <w:tcW w:w="509" w:type="dxa"/>
            <w:textDirection w:val="btLr"/>
            <w:vAlign w:val="center"/>
          </w:tcPr>
          <w:p w14:paraId="37BD51CB" w14:textId="77777777" w:rsidR="00D82AB4" w:rsidRPr="00744705" w:rsidRDefault="00D82AB4" w:rsidP="00D82AB4">
            <w:pPr>
              <w:ind w:left="113" w:right="113"/>
              <w:jc w:val="center"/>
              <w:rPr>
                <w:rFonts w:ascii="Times New Roman" w:hAnsi="Times New Roman" w:cs="Times New Roman"/>
              </w:rPr>
            </w:pPr>
            <w:r w:rsidRPr="00744705">
              <w:rPr>
                <w:rFonts w:ascii="Times New Roman" w:hAnsi="Times New Roman" w:cs="Times New Roman"/>
              </w:rPr>
              <w:t>2</w:t>
            </w:r>
          </w:p>
        </w:tc>
        <w:tc>
          <w:tcPr>
            <w:tcW w:w="3497" w:type="dxa"/>
            <w:vAlign w:val="center"/>
          </w:tcPr>
          <w:p w14:paraId="74F7B62E" w14:textId="77777777" w:rsidR="00D82AB4" w:rsidRPr="00744705" w:rsidRDefault="00D82AB4" w:rsidP="00D82AB4">
            <w:pPr>
              <w:rPr>
                <w:rFonts w:ascii="Times New Roman" w:hAnsi="Times New Roman" w:cs="Times New Roman"/>
                <w:bCs/>
                <w:sz w:val="20"/>
              </w:rPr>
            </w:pPr>
            <w:r w:rsidRPr="00744705">
              <w:rPr>
                <w:rFonts w:ascii="Times New Roman" w:hAnsi="Times New Roman" w:cs="Times New Roman"/>
                <w:bCs/>
                <w:sz w:val="20"/>
              </w:rPr>
              <w:t>36. Basit ve bileşik önermeleri birbirinden ayırır.</w:t>
            </w:r>
          </w:p>
          <w:p w14:paraId="5E14EFF4" w14:textId="77777777" w:rsidR="00D82AB4" w:rsidRPr="00744705" w:rsidRDefault="00D82AB4" w:rsidP="00D82AB4">
            <w:pPr>
              <w:rPr>
                <w:rFonts w:ascii="Times New Roman" w:hAnsi="Times New Roman" w:cs="Times New Roman"/>
                <w:sz w:val="20"/>
              </w:rPr>
            </w:pPr>
            <w:r w:rsidRPr="00744705">
              <w:rPr>
                <w:rFonts w:ascii="Times New Roman" w:hAnsi="Times New Roman" w:cs="Times New Roman"/>
                <w:sz w:val="20"/>
              </w:rPr>
              <w:t>Basit ve bileşik önermenin, klasik mantıktaki basit ve bileşik önermeden farkı verilmelidir.</w:t>
            </w:r>
          </w:p>
          <w:p w14:paraId="64465D8C" w14:textId="77777777" w:rsidR="00D82AB4" w:rsidRPr="00744705" w:rsidRDefault="00D82AB4" w:rsidP="00D82AB4">
            <w:pPr>
              <w:rPr>
                <w:rFonts w:ascii="Times New Roman" w:hAnsi="Times New Roman" w:cs="Times New Roman"/>
                <w:sz w:val="20"/>
              </w:rPr>
            </w:pPr>
            <w:r w:rsidRPr="00744705">
              <w:rPr>
                <w:rFonts w:ascii="Times New Roman" w:hAnsi="Times New Roman" w:cs="Times New Roman"/>
                <w:sz w:val="20"/>
              </w:rPr>
              <w:t>* 18. kazanımla ilişkilendirilmelidir.</w:t>
            </w:r>
          </w:p>
        </w:tc>
        <w:tc>
          <w:tcPr>
            <w:tcW w:w="4712" w:type="dxa"/>
            <w:vAlign w:val="center"/>
          </w:tcPr>
          <w:p w14:paraId="7A7FB200" w14:textId="77777777" w:rsidR="00D82AB4" w:rsidRPr="00744705" w:rsidRDefault="00D82AB4" w:rsidP="00D82AB4">
            <w:pPr>
              <w:rPr>
                <w:rFonts w:ascii="Times New Roman" w:hAnsi="Times New Roman" w:cs="Times New Roman"/>
                <w:bCs/>
                <w:sz w:val="16"/>
                <w:szCs w:val="20"/>
              </w:rPr>
            </w:pPr>
            <w:r w:rsidRPr="00744705">
              <w:rPr>
                <w:rFonts w:ascii="Times New Roman" w:hAnsi="Times New Roman" w:cs="Times New Roman"/>
                <w:bCs/>
                <w:sz w:val="16"/>
                <w:szCs w:val="20"/>
              </w:rPr>
              <w:t>“Basit mi bileşik mi?”</w:t>
            </w:r>
          </w:p>
          <w:p w14:paraId="0FDCAAA8" w14:textId="77777777" w:rsidR="00D82AB4" w:rsidRPr="00744705" w:rsidRDefault="00D82AB4" w:rsidP="00D82AB4">
            <w:pPr>
              <w:rPr>
                <w:rFonts w:ascii="Times New Roman" w:hAnsi="Times New Roman" w:cs="Times New Roman"/>
                <w:sz w:val="16"/>
                <w:szCs w:val="20"/>
              </w:rPr>
            </w:pPr>
            <w:r w:rsidRPr="00744705">
              <w:rPr>
                <w:rFonts w:ascii="Times New Roman" w:hAnsi="Times New Roman" w:cs="Times New Roman"/>
                <w:sz w:val="16"/>
                <w:szCs w:val="20"/>
              </w:rPr>
              <w:t>Öğrencilere aşağıdaki örneklere benzer önermeler verilerek yapılarını incelemeleri istenir.</w:t>
            </w:r>
          </w:p>
          <w:p w14:paraId="1F8B9DDD" w14:textId="77777777" w:rsidR="00D82AB4" w:rsidRPr="00744705" w:rsidRDefault="00D82AB4" w:rsidP="00D82AB4">
            <w:pPr>
              <w:rPr>
                <w:rFonts w:ascii="Times New Roman" w:hAnsi="Times New Roman" w:cs="Times New Roman"/>
                <w:sz w:val="16"/>
                <w:szCs w:val="20"/>
              </w:rPr>
            </w:pPr>
            <w:r w:rsidRPr="00744705">
              <w:rPr>
                <w:rFonts w:ascii="Times New Roman" w:hAnsi="Times New Roman" w:cs="Times New Roman"/>
                <w:sz w:val="16"/>
                <w:szCs w:val="20"/>
              </w:rPr>
              <w:t>Deniz mavidir.                                 Orman yeşildir.</w:t>
            </w:r>
          </w:p>
          <w:p w14:paraId="4A33EEEB" w14:textId="77777777" w:rsidR="00D82AB4" w:rsidRPr="00744705" w:rsidRDefault="00D82AB4" w:rsidP="00D82AB4">
            <w:pPr>
              <w:rPr>
                <w:rFonts w:ascii="Times New Roman" w:hAnsi="Times New Roman" w:cs="Times New Roman"/>
                <w:sz w:val="16"/>
                <w:szCs w:val="20"/>
              </w:rPr>
            </w:pPr>
            <w:r w:rsidRPr="00744705">
              <w:rPr>
                <w:rFonts w:ascii="Times New Roman" w:hAnsi="Times New Roman" w:cs="Times New Roman"/>
                <w:sz w:val="16"/>
                <w:szCs w:val="20"/>
              </w:rPr>
              <w:t>Irmak serindir.                                 Bugün deniz mavi değildir.</w:t>
            </w:r>
          </w:p>
          <w:p w14:paraId="456179B9" w14:textId="77777777" w:rsidR="00D82AB4" w:rsidRPr="00744705" w:rsidRDefault="00D82AB4" w:rsidP="00D82AB4">
            <w:pPr>
              <w:rPr>
                <w:rFonts w:ascii="Times New Roman" w:hAnsi="Times New Roman" w:cs="Times New Roman"/>
                <w:sz w:val="16"/>
                <w:szCs w:val="20"/>
              </w:rPr>
            </w:pPr>
            <w:r w:rsidRPr="00744705">
              <w:rPr>
                <w:rFonts w:ascii="Times New Roman" w:hAnsi="Times New Roman" w:cs="Times New Roman"/>
                <w:sz w:val="16"/>
                <w:szCs w:val="20"/>
              </w:rPr>
              <w:t>Irmak serin ve ferahlatıcıdır.         Deniz ve gökyüzü mavidir.</w:t>
            </w:r>
          </w:p>
          <w:p w14:paraId="47878B91" w14:textId="77777777" w:rsidR="00D82AB4" w:rsidRPr="00744705" w:rsidRDefault="00D82AB4" w:rsidP="00D82AB4">
            <w:pPr>
              <w:rPr>
                <w:rFonts w:ascii="Times New Roman" w:hAnsi="Times New Roman" w:cs="Times New Roman"/>
                <w:sz w:val="16"/>
                <w:szCs w:val="20"/>
              </w:rPr>
            </w:pPr>
            <w:r w:rsidRPr="00744705">
              <w:rPr>
                <w:rFonts w:ascii="Times New Roman" w:hAnsi="Times New Roman" w:cs="Times New Roman"/>
                <w:sz w:val="16"/>
                <w:szCs w:val="20"/>
              </w:rPr>
              <w:t>Sevgi var ise yaşam güzeldir.</w:t>
            </w:r>
          </w:p>
          <w:p w14:paraId="36021FF4" w14:textId="77777777" w:rsidR="00D82AB4" w:rsidRPr="00744705" w:rsidRDefault="00D82AB4" w:rsidP="00D82AB4">
            <w:pPr>
              <w:rPr>
                <w:rFonts w:ascii="Times New Roman" w:hAnsi="Times New Roman" w:cs="Times New Roman"/>
                <w:sz w:val="16"/>
                <w:szCs w:val="20"/>
              </w:rPr>
            </w:pPr>
            <w:r w:rsidRPr="00744705">
              <w:rPr>
                <w:rFonts w:ascii="Times New Roman" w:hAnsi="Times New Roman" w:cs="Times New Roman"/>
                <w:sz w:val="16"/>
                <w:szCs w:val="20"/>
              </w:rPr>
              <w:t>Yarın hava güneşli veya parçalı bulutlu olacaktır.</w:t>
            </w:r>
          </w:p>
          <w:p w14:paraId="0A90AB29" w14:textId="77777777" w:rsidR="00D82AB4" w:rsidRPr="00744705" w:rsidRDefault="00D82AB4" w:rsidP="00D82AB4">
            <w:pPr>
              <w:rPr>
                <w:rFonts w:ascii="Times New Roman" w:hAnsi="Times New Roman" w:cs="Times New Roman"/>
                <w:sz w:val="16"/>
                <w:szCs w:val="20"/>
              </w:rPr>
            </w:pPr>
            <w:r w:rsidRPr="00744705">
              <w:rPr>
                <w:rFonts w:ascii="Times New Roman" w:hAnsi="Times New Roman" w:cs="Times New Roman"/>
                <w:sz w:val="16"/>
                <w:szCs w:val="20"/>
              </w:rPr>
              <w:t>Ancak ve ancak gök mavi ise güneş sıcaktır.</w:t>
            </w:r>
          </w:p>
          <w:p w14:paraId="6B02FD5D" w14:textId="77777777" w:rsidR="00D82AB4" w:rsidRPr="00744705" w:rsidRDefault="00D82AB4" w:rsidP="00D82AB4">
            <w:pPr>
              <w:rPr>
                <w:rFonts w:ascii="Times New Roman" w:hAnsi="Times New Roman" w:cs="Times New Roman"/>
                <w:sz w:val="16"/>
                <w:szCs w:val="20"/>
              </w:rPr>
            </w:pPr>
            <w:r w:rsidRPr="00744705">
              <w:rPr>
                <w:rFonts w:ascii="Times New Roman" w:hAnsi="Times New Roman" w:cs="Times New Roman"/>
                <w:sz w:val="16"/>
                <w:szCs w:val="20"/>
              </w:rPr>
              <w:t>Çiçekler ancak ve ancak bahar gelirse açar.</w:t>
            </w:r>
          </w:p>
          <w:p w14:paraId="6CBEBED6" w14:textId="77777777" w:rsidR="00D82AB4" w:rsidRPr="00744705" w:rsidRDefault="00D82AB4" w:rsidP="00D82AB4">
            <w:pPr>
              <w:rPr>
                <w:rFonts w:ascii="Times New Roman" w:hAnsi="Times New Roman" w:cs="Times New Roman"/>
                <w:sz w:val="16"/>
                <w:szCs w:val="20"/>
              </w:rPr>
            </w:pPr>
            <w:r w:rsidRPr="00744705">
              <w:rPr>
                <w:rFonts w:ascii="Times New Roman" w:hAnsi="Times New Roman" w:cs="Times New Roman"/>
                <w:sz w:val="16"/>
                <w:szCs w:val="20"/>
              </w:rPr>
              <w:t>Öğrencilere önermelerin içinde kaç tane yargı bulunduğu sorusu yöneltilir. Birden fazla yargı belirten örnekleri işaretlemeleri istenir. Böylece öğrenciler basit ve bileşik önermeleri birbirinden ayırmış olurlar.</w:t>
            </w:r>
          </w:p>
        </w:tc>
        <w:tc>
          <w:tcPr>
            <w:tcW w:w="1563" w:type="dxa"/>
            <w:vAlign w:val="center"/>
          </w:tcPr>
          <w:p w14:paraId="6CAC00DD" w14:textId="77777777" w:rsidR="00D82AB4" w:rsidRPr="00744705" w:rsidRDefault="00D82AB4" w:rsidP="00D82AB4">
            <w:pPr>
              <w:jc w:val="center"/>
              <w:rPr>
                <w:rFonts w:ascii="Times New Roman" w:hAnsi="Times New Roman" w:cs="Times New Roman"/>
                <w:sz w:val="16"/>
                <w:szCs w:val="18"/>
              </w:rPr>
            </w:pPr>
            <w:r w:rsidRPr="00744705">
              <w:rPr>
                <w:rFonts w:ascii="Times New Roman" w:hAnsi="Times New Roman" w:cs="Times New Roman"/>
                <w:sz w:val="16"/>
                <w:szCs w:val="18"/>
              </w:rPr>
              <w:t>Düz anlatım, soru-cevap, problem çözme, tartışma, örnek olay, beyin fırtınası, gezi, gözlem, gösteri, rol oynama, drama, istasyon, altı şapka, görüşme, panel</w:t>
            </w:r>
          </w:p>
        </w:tc>
        <w:tc>
          <w:tcPr>
            <w:tcW w:w="1313" w:type="dxa"/>
            <w:vAlign w:val="center"/>
          </w:tcPr>
          <w:p w14:paraId="1DAA187F" w14:textId="77777777" w:rsidR="00D82AB4" w:rsidRPr="00744705" w:rsidRDefault="00D82AB4" w:rsidP="00D82AB4">
            <w:pPr>
              <w:jc w:val="center"/>
              <w:rPr>
                <w:rFonts w:ascii="Times New Roman" w:hAnsi="Times New Roman" w:cs="Times New Roman"/>
                <w:sz w:val="16"/>
                <w:szCs w:val="18"/>
              </w:rPr>
            </w:pPr>
            <w:r w:rsidRPr="00744705">
              <w:rPr>
                <w:rFonts w:ascii="Times New Roman" w:hAnsi="Times New Roman" w:cs="Times New Roman"/>
                <w:sz w:val="16"/>
                <w:szCs w:val="18"/>
              </w:rPr>
              <w:t>Ders kitabı, yazı tahtası, etkileşimli tahta, slayt, internet, fotoğraf, video, belgesel</w:t>
            </w:r>
          </w:p>
        </w:tc>
        <w:tc>
          <w:tcPr>
            <w:tcW w:w="2086" w:type="dxa"/>
            <w:tcBorders>
              <w:bottom w:val="single" w:sz="12" w:space="0" w:color="auto"/>
            </w:tcBorders>
            <w:vAlign w:val="center"/>
          </w:tcPr>
          <w:p w14:paraId="217A7D81" w14:textId="77777777" w:rsidR="00D82AB4" w:rsidRPr="00744705" w:rsidRDefault="00D82AB4" w:rsidP="00D82AB4">
            <w:pPr>
              <w:jc w:val="center"/>
              <w:rPr>
                <w:rFonts w:ascii="Times New Roman" w:hAnsi="Times New Roman" w:cs="Times New Roman"/>
                <w:sz w:val="28"/>
                <w:szCs w:val="18"/>
              </w:rPr>
            </w:pPr>
            <w:r w:rsidRPr="00744705">
              <w:rPr>
                <w:rFonts w:ascii="Times New Roman" w:hAnsi="Times New Roman" w:cs="Times New Roman"/>
                <w:sz w:val="28"/>
                <w:szCs w:val="18"/>
              </w:rPr>
              <w:t>II. Dönem</w:t>
            </w:r>
          </w:p>
          <w:p w14:paraId="732D8EA2" w14:textId="77777777" w:rsidR="00D82AB4" w:rsidRPr="00744705" w:rsidRDefault="00D82AB4" w:rsidP="00D82AB4">
            <w:pPr>
              <w:jc w:val="center"/>
              <w:rPr>
                <w:rFonts w:ascii="Times New Roman" w:hAnsi="Times New Roman" w:cs="Times New Roman"/>
                <w:sz w:val="28"/>
              </w:rPr>
            </w:pPr>
            <w:r w:rsidRPr="00744705">
              <w:rPr>
                <w:rFonts w:ascii="Times New Roman" w:hAnsi="Times New Roman" w:cs="Times New Roman"/>
                <w:sz w:val="28"/>
                <w:szCs w:val="18"/>
              </w:rPr>
              <w:t>I. Yazılı</w:t>
            </w:r>
          </w:p>
        </w:tc>
      </w:tr>
      <w:tr w:rsidR="00744705" w:rsidRPr="00744705" w14:paraId="7D5732E4" w14:textId="77777777" w:rsidTr="00D82AB4">
        <w:trPr>
          <w:cantSplit/>
          <w:trHeight w:val="951"/>
          <w:jc w:val="center"/>
        </w:trPr>
        <w:tc>
          <w:tcPr>
            <w:tcW w:w="567" w:type="dxa"/>
            <w:vMerge/>
            <w:shd w:val="clear" w:color="auto" w:fill="4472C4" w:themeFill="accent1"/>
            <w:textDirection w:val="btLr"/>
            <w:vAlign w:val="center"/>
          </w:tcPr>
          <w:p w14:paraId="01A48083" w14:textId="77777777" w:rsidR="00D82AB4" w:rsidRPr="00744705" w:rsidRDefault="00D82AB4" w:rsidP="00D82AB4">
            <w:pPr>
              <w:ind w:left="113" w:right="113"/>
              <w:jc w:val="center"/>
              <w:rPr>
                <w:rFonts w:ascii="Times New Roman" w:hAnsi="Times New Roman" w:cs="Times New Roman"/>
                <w:sz w:val="28"/>
              </w:rPr>
            </w:pPr>
          </w:p>
        </w:tc>
        <w:tc>
          <w:tcPr>
            <w:tcW w:w="14672" w:type="dxa"/>
            <w:gridSpan w:val="7"/>
            <w:shd w:val="clear" w:color="auto" w:fill="FFC000" w:themeFill="accent4"/>
            <w:vAlign w:val="center"/>
          </w:tcPr>
          <w:p w14:paraId="1EE2C974" w14:textId="6E2AA6DD" w:rsidR="00D82AB4" w:rsidRPr="00744705" w:rsidRDefault="00D82AB4" w:rsidP="00D82AB4">
            <w:pPr>
              <w:jc w:val="center"/>
              <w:rPr>
                <w:rFonts w:ascii="Times New Roman" w:hAnsi="Times New Roman" w:cs="Times New Roman"/>
                <w:b/>
                <w:sz w:val="28"/>
                <w:szCs w:val="18"/>
              </w:rPr>
            </w:pPr>
            <w:r w:rsidRPr="00744705">
              <w:rPr>
                <w:rFonts w:ascii="Times New Roman" w:hAnsi="Times New Roman" w:cs="Times New Roman"/>
                <w:b/>
                <w:sz w:val="40"/>
              </w:rPr>
              <w:t>30 – 4 Nisan Ara Tatil</w:t>
            </w:r>
          </w:p>
        </w:tc>
      </w:tr>
      <w:tr w:rsidR="00744705" w:rsidRPr="00744705" w14:paraId="62BDFC36" w14:textId="77777777" w:rsidTr="00D82AB4">
        <w:trPr>
          <w:cantSplit/>
          <w:trHeight w:val="2388"/>
          <w:jc w:val="center"/>
        </w:trPr>
        <w:tc>
          <w:tcPr>
            <w:tcW w:w="567" w:type="dxa"/>
            <w:vMerge/>
            <w:shd w:val="clear" w:color="auto" w:fill="4472C4" w:themeFill="accent1"/>
          </w:tcPr>
          <w:p w14:paraId="154852AC" w14:textId="77777777" w:rsidR="00D82AB4" w:rsidRPr="00744705" w:rsidRDefault="00D82AB4" w:rsidP="00D82AB4">
            <w:pPr>
              <w:rPr>
                <w:rFonts w:ascii="Times New Roman" w:hAnsi="Times New Roman" w:cs="Times New Roman"/>
              </w:rPr>
            </w:pPr>
          </w:p>
        </w:tc>
        <w:tc>
          <w:tcPr>
            <w:tcW w:w="992" w:type="dxa"/>
            <w:tcBorders>
              <w:top w:val="single" w:sz="4" w:space="0" w:color="auto"/>
              <w:left w:val="single" w:sz="4" w:space="0" w:color="3F3F3F"/>
              <w:bottom w:val="single" w:sz="4" w:space="0" w:color="auto"/>
              <w:right w:val="single" w:sz="4" w:space="0" w:color="auto"/>
            </w:tcBorders>
            <w:shd w:val="clear" w:color="auto" w:fill="FFFFFF" w:themeFill="background1"/>
            <w:vAlign w:val="center"/>
          </w:tcPr>
          <w:p w14:paraId="129859B1" w14:textId="2B393AD2" w:rsidR="00D82AB4" w:rsidRPr="00744705" w:rsidRDefault="00D82AB4" w:rsidP="00D82AB4">
            <w:pPr>
              <w:ind w:left="113" w:right="113"/>
              <w:jc w:val="center"/>
              <w:rPr>
                <w:rFonts w:ascii="Times New Roman" w:hAnsi="Times New Roman" w:cs="Times New Roman"/>
              </w:rPr>
            </w:pPr>
            <w:r w:rsidRPr="00744705">
              <w:rPr>
                <w:rFonts w:ascii="Times New Roman" w:eastAsia="Times New Roman" w:hAnsi="Times New Roman" w:cs="Times New Roman"/>
                <w:lang w:eastAsia="tr-TR"/>
              </w:rPr>
              <w:t>28. Hafta:</w:t>
            </w:r>
            <w:r w:rsidRPr="00744705">
              <w:rPr>
                <w:rFonts w:ascii="Times New Roman" w:eastAsia="Times New Roman" w:hAnsi="Times New Roman" w:cs="Times New Roman"/>
                <w:lang w:eastAsia="tr-TR"/>
              </w:rPr>
              <w:br/>
              <w:t xml:space="preserve"> 14-18 Nisan</w:t>
            </w:r>
          </w:p>
        </w:tc>
        <w:tc>
          <w:tcPr>
            <w:tcW w:w="509" w:type="dxa"/>
            <w:tcBorders>
              <w:bottom w:val="single" w:sz="12" w:space="0" w:color="auto"/>
            </w:tcBorders>
            <w:textDirection w:val="btLr"/>
            <w:vAlign w:val="center"/>
          </w:tcPr>
          <w:p w14:paraId="79B5A088" w14:textId="77777777" w:rsidR="00D82AB4" w:rsidRPr="00744705" w:rsidRDefault="00D82AB4" w:rsidP="00D82AB4">
            <w:pPr>
              <w:ind w:left="113" w:right="113"/>
              <w:jc w:val="center"/>
              <w:rPr>
                <w:rFonts w:ascii="Times New Roman" w:hAnsi="Times New Roman" w:cs="Times New Roman"/>
              </w:rPr>
            </w:pPr>
            <w:r w:rsidRPr="00744705">
              <w:rPr>
                <w:rFonts w:ascii="Times New Roman" w:hAnsi="Times New Roman" w:cs="Times New Roman"/>
              </w:rPr>
              <w:t>2</w:t>
            </w:r>
          </w:p>
        </w:tc>
        <w:tc>
          <w:tcPr>
            <w:tcW w:w="3497" w:type="dxa"/>
            <w:tcBorders>
              <w:bottom w:val="single" w:sz="12" w:space="0" w:color="auto"/>
            </w:tcBorders>
            <w:vAlign w:val="center"/>
          </w:tcPr>
          <w:p w14:paraId="47DC7B50" w14:textId="77777777" w:rsidR="00D82AB4" w:rsidRPr="00744705" w:rsidRDefault="00D82AB4" w:rsidP="00D82AB4">
            <w:pPr>
              <w:rPr>
                <w:rFonts w:ascii="Times New Roman" w:hAnsi="Times New Roman" w:cs="Times New Roman"/>
                <w:bCs/>
                <w:sz w:val="20"/>
              </w:rPr>
            </w:pPr>
            <w:r w:rsidRPr="00744705">
              <w:rPr>
                <w:rFonts w:ascii="Times New Roman" w:hAnsi="Times New Roman" w:cs="Times New Roman"/>
                <w:bCs/>
                <w:sz w:val="20"/>
              </w:rPr>
              <w:t>37. Önerme eklemlerinin işlevlerini belirtir.</w:t>
            </w:r>
          </w:p>
          <w:p w14:paraId="70739A48" w14:textId="77777777" w:rsidR="00D82AB4" w:rsidRPr="00744705" w:rsidRDefault="00D82AB4" w:rsidP="00D82AB4">
            <w:pPr>
              <w:rPr>
                <w:rFonts w:ascii="Times New Roman" w:hAnsi="Times New Roman" w:cs="Times New Roman"/>
                <w:bCs/>
                <w:sz w:val="20"/>
              </w:rPr>
            </w:pPr>
            <w:r w:rsidRPr="00744705">
              <w:rPr>
                <w:rFonts w:ascii="Times New Roman" w:hAnsi="Times New Roman" w:cs="Times New Roman"/>
                <w:sz w:val="18"/>
                <w:szCs w:val="20"/>
              </w:rPr>
              <w:t>Önerme eklemlerinin doğruluk değerine etkisi işlenmelidir.</w:t>
            </w:r>
          </w:p>
        </w:tc>
        <w:tc>
          <w:tcPr>
            <w:tcW w:w="4712" w:type="dxa"/>
            <w:tcBorders>
              <w:bottom w:val="single" w:sz="12" w:space="0" w:color="auto"/>
            </w:tcBorders>
            <w:vAlign w:val="center"/>
          </w:tcPr>
          <w:p w14:paraId="1DF29D6A" w14:textId="77777777" w:rsidR="00D82AB4" w:rsidRPr="00744705" w:rsidRDefault="00D82AB4" w:rsidP="00D82AB4">
            <w:pPr>
              <w:rPr>
                <w:rFonts w:ascii="Times New Roman" w:hAnsi="Times New Roman" w:cs="Times New Roman"/>
                <w:bCs/>
                <w:sz w:val="16"/>
                <w:szCs w:val="20"/>
              </w:rPr>
            </w:pPr>
            <w:r w:rsidRPr="00744705">
              <w:rPr>
                <w:rFonts w:ascii="Times New Roman" w:hAnsi="Times New Roman" w:cs="Times New Roman"/>
                <w:bCs/>
                <w:sz w:val="16"/>
                <w:szCs w:val="20"/>
              </w:rPr>
              <w:t>“İfade ediyorum, gösteriyorum!”</w:t>
            </w:r>
          </w:p>
          <w:p w14:paraId="7F8DBCA7" w14:textId="77777777" w:rsidR="00D82AB4" w:rsidRPr="00744705" w:rsidRDefault="00D82AB4" w:rsidP="00D82AB4">
            <w:pPr>
              <w:rPr>
                <w:rFonts w:ascii="Times New Roman" w:hAnsi="Times New Roman" w:cs="Times New Roman"/>
                <w:sz w:val="16"/>
                <w:szCs w:val="20"/>
              </w:rPr>
            </w:pPr>
            <w:r w:rsidRPr="00744705">
              <w:rPr>
                <w:rFonts w:ascii="Times New Roman" w:hAnsi="Times New Roman" w:cs="Times New Roman"/>
                <w:sz w:val="16"/>
                <w:szCs w:val="20"/>
              </w:rPr>
              <w:t>a) Aşağıda verilen önerme eklemlerinin geçtiği bir önerme yazınız.</w:t>
            </w:r>
          </w:p>
          <w:p w14:paraId="7B8B4801" w14:textId="77777777" w:rsidR="00D82AB4" w:rsidRPr="00744705" w:rsidRDefault="00D82AB4" w:rsidP="00D82AB4">
            <w:pPr>
              <w:rPr>
                <w:rFonts w:ascii="Times New Roman" w:hAnsi="Times New Roman" w:cs="Times New Roman"/>
                <w:sz w:val="16"/>
                <w:szCs w:val="20"/>
              </w:rPr>
            </w:pPr>
            <w:r w:rsidRPr="00744705">
              <w:rPr>
                <w:rFonts w:ascii="Times New Roman" w:hAnsi="Times New Roman" w:cs="Times New Roman"/>
                <w:noProof/>
                <w:lang w:eastAsia="tr-TR"/>
              </w:rPr>
              <w:drawing>
                <wp:inline distT="0" distB="0" distL="0" distR="0" wp14:anchorId="3B300BB9" wp14:editId="3D3E79B2">
                  <wp:extent cx="2181828" cy="561680"/>
                  <wp:effectExtent l="0" t="0" r="0" b="0"/>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22002" cy="572022"/>
                          </a:xfrm>
                          <a:prstGeom prst="rect">
                            <a:avLst/>
                          </a:prstGeom>
                          <a:noFill/>
                          <a:ln>
                            <a:noFill/>
                          </a:ln>
                        </pic:spPr>
                      </pic:pic>
                    </a:graphicData>
                  </a:graphic>
                </wp:inline>
              </w:drawing>
            </w:r>
          </w:p>
          <w:p w14:paraId="29563996" w14:textId="77777777" w:rsidR="00D82AB4" w:rsidRPr="00744705" w:rsidRDefault="00D82AB4" w:rsidP="00D82AB4">
            <w:pPr>
              <w:rPr>
                <w:rFonts w:ascii="Times New Roman" w:hAnsi="Times New Roman" w:cs="Times New Roman"/>
                <w:sz w:val="14"/>
                <w:szCs w:val="18"/>
              </w:rPr>
            </w:pPr>
            <w:r w:rsidRPr="00744705">
              <w:rPr>
                <w:rFonts w:ascii="Times New Roman" w:hAnsi="Times New Roman" w:cs="Times New Roman"/>
                <w:sz w:val="14"/>
                <w:szCs w:val="18"/>
              </w:rPr>
              <w:t>b) Aşağıdaki önermelerde geçen önerme eklemlerini bulunuz ve karşılarına yazınız.</w:t>
            </w:r>
          </w:p>
          <w:p w14:paraId="6BEC06A2" w14:textId="77777777" w:rsidR="00D82AB4" w:rsidRPr="00744705" w:rsidRDefault="00D82AB4" w:rsidP="00D82AB4">
            <w:pPr>
              <w:rPr>
                <w:rFonts w:ascii="Times New Roman" w:hAnsi="Times New Roman" w:cs="Times New Roman"/>
                <w:sz w:val="16"/>
                <w:szCs w:val="20"/>
              </w:rPr>
            </w:pPr>
            <w:r w:rsidRPr="00744705">
              <w:rPr>
                <w:rFonts w:ascii="Times New Roman" w:hAnsi="Times New Roman" w:cs="Times New Roman"/>
                <w:noProof/>
                <w:lang w:eastAsia="tr-TR"/>
              </w:rPr>
              <w:drawing>
                <wp:inline distT="0" distB="0" distL="0" distR="0" wp14:anchorId="20CF7210" wp14:editId="5157A5D4">
                  <wp:extent cx="2210764" cy="665502"/>
                  <wp:effectExtent l="0" t="0" r="0" b="127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67618" cy="682617"/>
                          </a:xfrm>
                          <a:prstGeom prst="rect">
                            <a:avLst/>
                          </a:prstGeom>
                          <a:noFill/>
                          <a:ln>
                            <a:noFill/>
                          </a:ln>
                        </pic:spPr>
                      </pic:pic>
                    </a:graphicData>
                  </a:graphic>
                </wp:inline>
              </w:drawing>
            </w:r>
          </w:p>
          <w:p w14:paraId="58C75835" w14:textId="77777777" w:rsidR="00D82AB4" w:rsidRPr="00744705" w:rsidRDefault="00D82AB4" w:rsidP="00D82AB4">
            <w:pPr>
              <w:rPr>
                <w:rFonts w:ascii="Times New Roman" w:hAnsi="Times New Roman" w:cs="Times New Roman"/>
                <w:sz w:val="13"/>
                <w:szCs w:val="13"/>
              </w:rPr>
            </w:pPr>
            <w:r w:rsidRPr="00744705">
              <w:rPr>
                <w:rFonts w:ascii="Times New Roman" w:hAnsi="Times New Roman" w:cs="Times New Roman"/>
                <w:sz w:val="13"/>
                <w:szCs w:val="13"/>
              </w:rPr>
              <w:t>Öğrenciler buna benzer etkinliklerle önerme eklemlerini ve önermedeki rolünü görürler.</w:t>
            </w:r>
          </w:p>
        </w:tc>
        <w:tc>
          <w:tcPr>
            <w:tcW w:w="1563" w:type="dxa"/>
            <w:tcBorders>
              <w:bottom w:val="single" w:sz="12" w:space="0" w:color="auto"/>
            </w:tcBorders>
            <w:vAlign w:val="center"/>
          </w:tcPr>
          <w:p w14:paraId="728FBDB2" w14:textId="77777777" w:rsidR="00D82AB4" w:rsidRPr="00744705" w:rsidRDefault="00D82AB4" w:rsidP="00D82AB4">
            <w:pPr>
              <w:jc w:val="center"/>
              <w:rPr>
                <w:rFonts w:ascii="Times New Roman" w:hAnsi="Times New Roman" w:cs="Times New Roman"/>
                <w:sz w:val="16"/>
                <w:szCs w:val="18"/>
              </w:rPr>
            </w:pPr>
            <w:r w:rsidRPr="00744705">
              <w:rPr>
                <w:rFonts w:ascii="Times New Roman" w:hAnsi="Times New Roman" w:cs="Times New Roman"/>
                <w:sz w:val="16"/>
                <w:szCs w:val="18"/>
              </w:rPr>
              <w:t>Düz anlatım, soru-cevap, problem çözme, tartışma, örnek olay, beyin fırtınası, gezi, gözlem, gösteri, rol oynama, drama, istasyon, altı şapka, görüşme, panel</w:t>
            </w:r>
          </w:p>
        </w:tc>
        <w:tc>
          <w:tcPr>
            <w:tcW w:w="1313" w:type="dxa"/>
            <w:tcBorders>
              <w:bottom w:val="single" w:sz="12" w:space="0" w:color="auto"/>
            </w:tcBorders>
            <w:vAlign w:val="center"/>
          </w:tcPr>
          <w:p w14:paraId="0F6D4AB5" w14:textId="77777777" w:rsidR="00D82AB4" w:rsidRPr="00744705" w:rsidRDefault="00D82AB4" w:rsidP="00D82AB4">
            <w:pPr>
              <w:jc w:val="center"/>
              <w:rPr>
                <w:rFonts w:ascii="Times New Roman" w:hAnsi="Times New Roman" w:cs="Times New Roman"/>
                <w:sz w:val="16"/>
                <w:szCs w:val="18"/>
              </w:rPr>
            </w:pPr>
            <w:r w:rsidRPr="00744705">
              <w:rPr>
                <w:rFonts w:ascii="Times New Roman" w:hAnsi="Times New Roman" w:cs="Times New Roman"/>
                <w:sz w:val="16"/>
                <w:szCs w:val="18"/>
              </w:rPr>
              <w:t>Ders kitabı, yazı tahtası, etkileşimli tahta, slayt, internet, fotoğraf, video, belgesel</w:t>
            </w:r>
          </w:p>
        </w:tc>
        <w:tc>
          <w:tcPr>
            <w:tcW w:w="2086" w:type="dxa"/>
            <w:tcBorders>
              <w:bottom w:val="single" w:sz="12" w:space="0" w:color="auto"/>
            </w:tcBorders>
            <w:vAlign w:val="center"/>
          </w:tcPr>
          <w:p w14:paraId="6ED7AABD" w14:textId="77777777" w:rsidR="00D82AB4" w:rsidRPr="00744705" w:rsidRDefault="00D82AB4" w:rsidP="00D82AB4">
            <w:pPr>
              <w:jc w:val="center"/>
              <w:rPr>
                <w:rFonts w:ascii="Times New Roman" w:hAnsi="Times New Roman" w:cs="Times New Roman"/>
              </w:rPr>
            </w:pPr>
          </w:p>
        </w:tc>
      </w:tr>
      <w:tr w:rsidR="00744705" w:rsidRPr="00744705" w14:paraId="15FD8DA7" w14:textId="77777777" w:rsidTr="00D82AB4">
        <w:trPr>
          <w:cantSplit/>
          <w:trHeight w:val="2670"/>
          <w:jc w:val="center"/>
        </w:trPr>
        <w:tc>
          <w:tcPr>
            <w:tcW w:w="567" w:type="dxa"/>
            <w:vMerge/>
            <w:shd w:val="clear" w:color="auto" w:fill="4472C4" w:themeFill="accent1"/>
          </w:tcPr>
          <w:p w14:paraId="2D817EA8" w14:textId="77777777" w:rsidR="00D82AB4" w:rsidRPr="00744705" w:rsidRDefault="00D82AB4" w:rsidP="00D82AB4">
            <w:pPr>
              <w:rPr>
                <w:rFonts w:ascii="Times New Roman" w:hAnsi="Times New Roman" w:cs="Times New Roman"/>
              </w:rPr>
            </w:pPr>
          </w:p>
        </w:tc>
        <w:tc>
          <w:tcPr>
            <w:tcW w:w="992"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14:paraId="5BE4C11B" w14:textId="027FEA07" w:rsidR="00D82AB4" w:rsidRPr="00744705" w:rsidRDefault="00D82AB4" w:rsidP="00D82AB4">
            <w:pPr>
              <w:ind w:left="113" w:right="113"/>
              <w:jc w:val="center"/>
              <w:rPr>
                <w:rFonts w:ascii="Times New Roman" w:hAnsi="Times New Roman" w:cs="Times New Roman"/>
              </w:rPr>
            </w:pPr>
            <w:r w:rsidRPr="00744705">
              <w:rPr>
                <w:rFonts w:ascii="Times New Roman" w:eastAsia="Times New Roman" w:hAnsi="Times New Roman" w:cs="Times New Roman"/>
                <w:lang w:eastAsia="tr-TR"/>
              </w:rPr>
              <w:t>29. Hafta:</w:t>
            </w:r>
            <w:r w:rsidRPr="00744705">
              <w:rPr>
                <w:rFonts w:ascii="Times New Roman" w:eastAsia="Times New Roman" w:hAnsi="Times New Roman" w:cs="Times New Roman"/>
                <w:lang w:eastAsia="tr-TR"/>
              </w:rPr>
              <w:br/>
              <w:t xml:space="preserve"> 21-25 Nisan</w:t>
            </w:r>
          </w:p>
        </w:tc>
        <w:tc>
          <w:tcPr>
            <w:tcW w:w="509" w:type="dxa"/>
            <w:textDirection w:val="btLr"/>
            <w:vAlign w:val="center"/>
          </w:tcPr>
          <w:p w14:paraId="71D10CFC" w14:textId="77777777" w:rsidR="00D82AB4" w:rsidRPr="00744705" w:rsidRDefault="00D82AB4" w:rsidP="00D82AB4">
            <w:pPr>
              <w:ind w:left="113" w:right="113"/>
              <w:jc w:val="center"/>
              <w:rPr>
                <w:rFonts w:ascii="Times New Roman" w:hAnsi="Times New Roman" w:cs="Times New Roman"/>
              </w:rPr>
            </w:pPr>
            <w:r w:rsidRPr="00744705">
              <w:rPr>
                <w:rFonts w:ascii="Times New Roman" w:hAnsi="Times New Roman" w:cs="Times New Roman"/>
              </w:rPr>
              <w:t>2</w:t>
            </w:r>
          </w:p>
        </w:tc>
        <w:tc>
          <w:tcPr>
            <w:tcW w:w="3497" w:type="dxa"/>
            <w:vAlign w:val="center"/>
          </w:tcPr>
          <w:p w14:paraId="7BEC1A20" w14:textId="77777777" w:rsidR="00D82AB4" w:rsidRPr="00744705" w:rsidRDefault="00D82AB4" w:rsidP="00D82AB4">
            <w:pPr>
              <w:rPr>
                <w:rFonts w:ascii="Times New Roman" w:hAnsi="Times New Roman" w:cs="Times New Roman"/>
                <w:bCs/>
                <w:sz w:val="20"/>
              </w:rPr>
            </w:pPr>
            <w:r w:rsidRPr="00744705">
              <w:rPr>
                <w:rFonts w:ascii="Times New Roman" w:hAnsi="Times New Roman" w:cs="Times New Roman"/>
                <w:bCs/>
                <w:sz w:val="20"/>
              </w:rPr>
              <w:t>38. Ana eklem ve ana bileşenleri ayırt eder.</w:t>
            </w:r>
          </w:p>
          <w:p w14:paraId="2BB3441F" w14:textId="77777777" w:rsidR="00D82AB4" w:rsidRPr="00744705" w:rsidRDefault="00D82AB4" w:rsidP="00D82AB4">
            <w:pPr>
              <w:rPr>
                <w:rFonts w:ascii="Times New Roman" w:hAnsi="Times New Roman" w:cs="Times New Roman"/>
                <w:sz w:val="20"/>
              </w:rPr>
            </w:pPr>
            <w:r w:rsidRPr="00744705">
              <w:rPr>
                <w:rFonts w:ascii="Times New Roman" w:hAnsi="Times New Roman" w:cs="Times New Roman"/>
                <w:sz w:val="20"/>
              </w:rPr>
              <w:t>Ana eklemlerin saptanmasının, önermelerin doğruluk değerinin denetlenmesi açısından önemi belirtilmelidir.</w:t>
            </w:r>
          </w:p>
        </w:tc>
        <w:tc>
          <w:tcPr>
            <w:tcW w:w="4712" w:type="dxa"/>
            <w:vAlign w:val="center"/>
          </w:tcPr>
          <w:p w14:paraId="174934E7" w14:textId="77777777" w:rsidR="00D82AB4" w:rsidRPr="00744705" w:rsidRDefault="00D82AB4" w:rsidP="00D82AB4">
            <w:pPr>
              <w:rPr>
                <w:rFonts w:ascii="Times New Roman" w:hAnsi="Times New Roman" w:cs="Times New Roman"/>
                <w:sz w:val="18"/>
              </w:rPr>
            </w:pPr>
            <w:r w:rsidRPr="00744705">
              <w:rPr>
                <w:rFonts w:ascii="Times New Roman" w:hAnsi="Times New Roman" w:cs="Times New Roman"/>
                <w:noProof/>
                <w:sz w:val="14"/>
                <w:szCs w:val="18"/>
                <w:lang w:eastAsia="tr-TR"/>
              </w:rPr>
              <mc:AlternateContent>
                <mc:Choice Requires="wps">
                  <w:drawing>
                    <wp:anchor distT="45720" distB="45720" distL="114300" distR="114300" simplePos="0" relativeHeight="251698176" behindDoc="0" locked="0" layoutInCell="1" allowOverlap="1" wp14:anchorId="2A81A3F0" wp14:editId="4A7AF392">
                      <wp:simplePos x="0" y="0"/>
                      <wp:positionH relativeFrom="column">
                        <wp:posOffset>1334770</wp:posOffset>
                      </wp:positionH>
                      <wp:positionV relativeFrom="paragraph">
                        <wp:posOffset>245110</wp:posOffset>
                      </wp:positionV>
                      <wp:extent cx="1301750" cy="1143000"/>
                      <wp:effectExtent l="0" t="0" r="0" b="0"/>
                      <wp:wrapNone/>
                      <wp:docPr id="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1143000"/>
                              </a:xfrm>
                              <a:prstGeom prst="rect">
                                <a:avLst/>
                              </a:prstGeom>
                              <a:noFill/>
                              <a:ln w="9525">
                                <a:noFill/>
                                <a:miter lim="800000"/>
                                <a:headEnd/>
                                <a:tailEnd/>
                              </a:ln>
                            </wps:spPr>
                            <wps:txbx>
                              <w:txbxContent>
                                <w:p w14:paraId="7221B61E" w14:textId="77777777" w:rsidR="00D82AB4" w:rsidRPr="005D0371" w:rsidRDefault="00D82AB4" w:rsidP="00D82AB4">
                                  <w:pPr>
                                    <w:spacing w:after="0"/>
                                    <w:jc w:val="center"/>
                                    <w:rPr>
                                      <w:sz w:val="18"/>
                                      <w:szCs w:val="18"/>
                                    </w:rPr>
                                  </w:pPr>
                                  <w:r>
                                    <w:rPr>
                                      <w:sz w:val="18"/>
                                      <w:szCs w:val="18"/>
                                    </w:rPr>
                                    <w:t>Yandaki</w:t>
                                  </w:r>
                                  <w:r w:rsidRPr="005D0371">
                                    <w:rPr>
                                      <w:sz w:val="18"/>
                                      <w:szCs w:val="18"/>
                                    </w:rPr>
                                    <w:t xml:space="preserve"> örneklerden hareketle öğrencilerin ana eklem ve ana</w:t>
                                  </w:r>
                                  <w:r>
                                    <w:rPr>
                                      <w:sz w:val="18"/>
                                      <w:szCs w:val="18"/>
                                    </w:rPr>
                                    <w:t xml:space="preserve"> </w:t>
                                  </w:r>
                                  <w:r w:rsidRPr="005D0371">
                                    <w:rPr>
                                      <w:sz w:val="18"/>
                                      <w:szCs w:val="18"/>
                                    </w:rPr>
                                    <w:t>bileşenlerin altlarını çizerek göstermeleri sağlanır.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81A3F0" id="_x0000_s1027" type="#_x0000_t202" style="position:absolute;margin-left:105.1pt;margin-top:19.3pt;width:102.5pt;height:90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" filled="f" stroked="f">
                      <v:textbox>
                        <w:txbxContent>
                          <w:p w14:paraId="7221B61E" w14:textId="77777777" w:rsidR="00D82AB4" w:rsidRPr="005D0371" w:rsidRDefault="00D82AB4" w:rsidP="00D82AB4">
                            <w:pPr>
                              <w:spacing w:after="0"/>
                              <w:jc w:val="center"/>
                              <w:rPr>
                                <w:sz w:val="18"/>
                                <w:szCs w:val="18"/>
                              </w:rPr>
                            </w:pPr>
                            <w:r>
                              <w:rPr>
                                <w:sz w:val="18"/>
                                <w:szCs w:val="18"/>
                              </w:rPr>
                              <w:t>Yandaki</w:t>
                            </w:r>
                            <w:r w:rsidRPr="005D0371">
                              <w:rPr>
                                <w:sz w:val="18"/>
                                <w:szCs w:val="18"/>
                              </w:rPr>
                              <w:t xml:space="preserve"> örneklerden hareketle öğrencilerin ana eklem ve ana</w:t>
                            </w:r>
                            <w:r>
                              <w:rPr>
                                <w:sz w:val="18"/>
                                <w:szCs w:val="18"/>
                              </w:rPr>
                              <w:t xml:space="preserve"> </w:t>
                            </w:r>
                            <w:r w:rsidRPr="005D0371">
                              <w:rPr>
                                <w:sz w:val="18"/>
                                <w:szCs w:val="18"/>
                              </w:rPr>
                              <w:t>bileşenlerin altlarını çizerek göstermeleri sağlanır.</w:t>
                            </w:r>
                          </w:p>
                        </w:txbxContent>
                      </v:textbox>
                    </v:shape>
                  </w:pict>
                </mc:Fallback>
              </mc:AlternateContent>
            </w:r>
            <w:r w:rsidRPr="00744705">
              <w:rPr>
                <w:rFonts w:ascii="Times New Roman" w:hAnsi="Times New Roman" w:cs="Times New Roman"/>
                <w:noProof/>
                <w:lang w:eastAsia="tr-TR"/>
              </w:rPr>
              <w:drawing>
                <wp:inline distT="0" distB="0" distL="0" distR="0" wp14:anchorId="69DF0985" wp14:editId="2C7D1938">
                  <wp:extent cx="1193800" cy="1618172"/>
                  <wp:effectExtent l="0" t="0" r="6350" b="127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8813" cy="1638521"/>
                          </a:xfrm>
                          <a:prstGeom prst="rect">
                            <a:avLst/>
                          </a:prstGeom>
                          <a:noFill/>
                          <a:ln>
                            <a:noFill/>
                          </a:ln>
                        </pic:spPr>
                      </pic:pic>
                    </a:graphicData>
                  </a:graphic>
                </wp:inline>
              </w:drawing>
            </w:r>
          </w:p>
        </w:tc>
        <w:tc>
          <w:tcPr>
            <w:tcW w:w="1563" w:type="dxa"/>
            <w:vAlign w:val="center"/>
          </w:tcPr>
          <w:p w14:paraId="6E7F3B03" w14:textId="77777777" w:rsidR="00D82AB4" w:rsidRPr="00744705" w:rsidRDefault="00D82AB4" w:rsidP="00D82AB4">
            <w:pPr>
              <w:jc w:val="center"/>
              <w:rPr>
                <w:rFonts w:ascii="Times New Roman" w:hAnsi="Times New Roman" w:cs="Times New Roman"/>
                <w:sz w:val="16"/>
                <w:szCs w:val="18"/>
              </w:rPr>
            </w:pPr>
            <w:r w:rsidRPr="00744705">
              <w:rPr>
                <w:rFonts w:ascii="Times New Roman" w:hAnsi="Times New Roman" w:cs="Times New Roman"/>
                <w:sz w:val="16"/>
                <w:szCs w:val="18"/>
              </w:rPr>
              <w:t>Düz anlatım, soru-cevap, problem çözme, tartışma, örnek olay, beyin fırtınası, gezi, gözlem, gösteri, rol oynama, drama, istasyon, altı şapka, görüşme, panel</w:t>
            </w:r>
          </w:p>
        </w:tc>
        <w:tc>
          <w:tcPr>
            <w:tcW w:w="1313" w:type="dxa"/>
            <w:vAlign w:val="center"/>
          </w:tcPr>
          <w:p w14:paraId="2207CBAA" w14:textId="77777777" w:rsidR="00D82AB4" w:rsidRPr="00744705" w:rsidRDefault="00D82AB4" w:rsidP="00D82AB4">
            <w:pPr>
              <w:jc w:val="center"/>
              <w:rPr>
                <w:rFonts w:ascii="Times New Roman" w:hAnsi="Times New Roman" w:cs="Times New Roman"/>
                <w:sz w:val="16"/>
                <w:szCs w:val="18"/>
              </w:rPr>
            </w:pPr>
            <w:r w:rsidRPr="00744705">
              <w:rPr>
                <w:rFonts w:ascii="Times New Roman" w:hAnsi="Times New Roman" w:cs="Times New Roman"/>
                <w:sz w:val="16"/>
                <w:szCs w:val="18"/>
              </w:rPr>
              <w:t>Ders kitabı, yazı tahtası, etkileşimli tahta, slayt, internet, fotoğraf, video, belgesel</w:t>
            </w:r>
          </w:p>
        </w:tc>
        <w:tc>
          <w:tcPr>
            <w:tcW w:w="2086" w:type="dxa"/>
            <w:vAlign w:val="center"/>
          </w:tcPr>
          <w:p w14:paraId="201D100D" w14:textId="77777777" w:rsidR="00D82AB4" w:rsidRPr="00744705" w:rsidRDefault="00D82AB4" w:rsidP="00D82AB4">
            <w:pPr>
              <w:jc w:val="center"/>
              <w:rPr>
                <w:rFonts w:ascii="Times New Roman" w:hAnsi="Times New Roman" w:cs="Times New Roman"/>
              </w:rPr>
            </w:pPr>
            <w:r w:rsidRPr="00744705">
              <w:rPr>
                <w:rFonts w:ascii="Times New Roman" w:hAnsi="Times New Roman" w:cs="Times New Roman"/>
                <w:szCs w:val="20"/>
              </w:rPr>
              <w:t>23 Nisan Ulusal Egemenlik ve Çocuk Bayramı</w:t>
            </w:r>
          </w:p>
        </w:tc>
      </w:tr>
    </w:tbl>
    <w:p w14:paraId="300B63D9" w14:textId="77777777" w:rsidR="00C55CBC" w:rsidRPr="00744705" w:rsidRDefault="00C55CBC" w:rsidP="009663BC">
      <w:pPr>
        <w:rPr>
          <w:rFonts w:ascii="Times New Roman" w:hAnsi="Times New Roman" w:cs="Times New Roman"/>
        </w:rPr>
      </w:pPr>
    </w:p>
    <w:p w14:paraId="4E3D989E" w14:textId="77777777" w:rsidR="00744705" w:rsidRPr="00744705" w:rsidRDefault="00744705" w:rsidP="009663BC">
      <w:pPr>
        <w:rPr>
          <w:rFonts w:ascii="Times New Roman" w:hAnsi="Times New Roman" w:cs="Times New Roman"/>
        </w:rPr>
      </w:pPr>
    </w:p>
    <w:tbl>
      <w:tblPr>
        <w:tblStyle w:val="TabloKlavuzu"/>
        <w:tblpPr w:leftFromText="141" w:rightFromText="141" w:vertAnchor="page" w:horzAnchor="margin" w:tblpXSpec="center" w:tblpY="941"/>
        <w:tblW w:w="1516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72"/>
        <w:gridCol w:w="992"/>
        <w:gridCol w:w="513"/>
        <w:gridCol w:w="4369"/>
        <w:gridCol w:w="3817"/>
        <w:gridCol w:w="1672"/>
        <w:gridCol w:w="1428"/>
        <w:gridCol w:w="1800"/>
      </w:tblGrid>
      <w:tr w:rsidR="00744705" w:rsidRPr="00744705" w14:paraId="7A6B1175" w14:textId="77777777" w:rsidTr="00E236B3">
        <w:trPr>
          <w:cantSplit/>
          <w:trHeight w:val="821"/>
          <w:jc w:val="center"/>
        </w:trPr>
        <w:tc>
          <w:tcPr>
            <w:tcW w:w="573" w:type="dxa"/>
            <w:shd w:val="clear" w:color="auto" w:fill="4472C4" w:themeFill="accent1"/>
            <w:textDirection w:val="btLr"/>
            <w:vAlign w:val="center"/>
          </w:tcPr>
          <w:p w14:paraId="390BFB4C" w14:textId="77777777" w:rsidR="00744705" w:rsidRPr="00744705" w:rsidRDefault="00744705" w:rsidP="00E236B3">
            <w:pPr>
              <w:ind w:left="113" w:right="113"/>
              <w:jc w:val="center"/>
              <w:rPr>
                <w:b/>
                <w:sz w:val="20"/>
              </w:rPr>
            </w:pPr>
            <w:r w:rsidRPr="00744705">
              <w:rPr>
                <w:b/>
                <w:sz w:val="20"/>
              </w:rPr>
              <w:lastRenderedPageBreak/>
              <w:t>AY</w:t>
            </w:r>
          </w:p>
        </w:tc>
        <w:tc>
          <w:tcPr>
            <w:tcW w:w="515" w:type="dxa"/>
            <w:shd w:val="clear" w:color="auto" w:fill="4472C4" w:themeFill="accent1"/>
            <w:textDirection w:val="btLr"/>
            <w:vAlign w:val="center"/>
          </w:tcPr>
          <w:p w14:paraId="1BB464BC" w14:textId="77777777" w:rsidR="00744705" w:rsidRPr="00744705" w:rsidRDefault="00744705" w:rsidP="00E236B3">
            <w:pPr>
              <w:ind w:left="113" w:right="113"/>
              <w:jc w:val="center"/>
              <w:rPr>
                <w:b/>
                <w:sz w:val="20"/>
              </w:rPr>
            </w:pPr>
            <w:r w:rsidRPr="00744705">
              <w:rPr>
                <w:b/>
                <w:sz w:val="20"/>
              </w:rPr>
              <w:t>HAFTA</w:t>
            </w:r>
          </w:p>
        </w:tc>
        <w:tc>
          <w:tcPr>
            <w:tcW w:w="515" w:type="dxa"/>
            <w:shd w:val="clear" w:color="auto" w:fill="4472C4" w:themeFill="accent1"/>
            <w:textDirection w:val="btLr"/>
            <w:vAlign w:val="center"/>
          </w:tcPr>
          <w:p w14:paraId="728936C4" w14:textId="77777777" w:rsidR="00744705" w:rsidRPr="00744705" w:rsidRDefault="00744705" w:rsidP="00E236B3">
            <w:pPr>
              <w:ind w:left="113" w:right="113"/>
              <w:jc w:val="center"/>
              <w:rPr>
                <w:b/>
                <w:sz w:val="20"/>
              </w:rPr>
            </w:pPr>
            <w:r w:rsidRPr="00744705">
              <w:rPr>
                <w:b/>
                <w:sz w:val="20"/>
              </w:rPr>
              <w:t>SAAT</w:t>
            </w:r>
          </w:p>
        </w:tc>
        <w:tc>
          <w:tcPr>
            <w:tcW w:w="4582" w:type="dxa"/>
            <w:shd w:val="clear" w:color="auto" w:fill="4472C4" w:themeFill="accent1"/>
            <w:vAlign w:val="center"/>
          </w:tcPr>
          <w:p w14:paraId="1506FF6E" w14:textId="77777777" w:rsidR="00744705" w:rsidRPr="00744705" w:rsidRDefault="00744705" w:rsidP="00E236B3">
            <w:pPr>
              <w:jc w:val="center"/>
              <w:rPr>
                <w:b/>
                <w:sz w:val="24"/>
              </w:rPr>
            </w:pPr>
            <w:r w:rsidRPr="00744705">
              <w:rPr>
                <w:b/>
                <w:sz w:val="24"/>
              </w:rPr>
              <w:t>KAZANIM</w:t>
            </w:r>
          </w:p>
        </w:tc>
        <w:tc>
          <w:tcPr>
            <w:tcW w:w="4006" w:type="dxa"/>
            <w:shd w:val="clear" w:color="auto" w:fill="4472C4" w:themeFill="accent1"/>
            <w:vAlign w:val="center"/>
          </w:tcPr>
          <w:p w14:paraId="4881ED1C" w14:textId="77777777" w:rsidR="00744705" w:rsidRPr="00744705" w:rsidRDefault="00744705" w:rsidP="00E236B3">
            <w:pPr>
              <w:jc w:val="center"/>
              <w:rPr>
                <w:b/>
                <w:sz w:val="24"/>
              </w:rPr>
            </w:pPr>
            <w:r w:rsidRPr="00744705">
              <w:rPr>
                <w:b/>
                <w:sz w:val="24"/>
              </w:rPr>
              <w:t>ETKİNLİK ÖRNEKLERİ</w:t>
            </w:r>
          </w:p>
        </w:tc>
        <w:tc>
          <w:tcPr>
            <w:tcW w:w="1701" w:type="dxa"/>
            <w:shd w:val="clear" w:color="auto" w:fill="4472C4" w:themeFill="accent1"/>
            <w:vAlign w:val="center"/>
          </w:tcPr>
          <w:p w14:paraId="3B723652" w14:textId="77777777" w:rsidR="00744705" w:rsidRPr="00744705" w:rsidRDefault="00744705" w:rsidP="00E236B3">
            <w:pPr>
              <w:jc w:val="center"/>
              <w:rPr>
                <w:b/>
                <w:sz w:val="24"/>
              </w:rPr>
            </w:pPr>
            <w:r w:rsidRPr="00744705">
              <w:rPr>
                <w:b/>
                <w:sz w:val="24"/>
              </w:rPr>
              <w:t xml:space="preserve">YÖNTEM ve </w:t>
            </w:r>
          </w:p>
          <w:p w14:paraId="279AB7E4" w14:textId="77777777" w:rsidR="00744705" w:rsidRPr="00744705" w:rsidRDefault="00744705" w:rsidP="00E236B3">
            <w:pPr>
              <w:jc w:val="center"/>
              <w:rPr>
                <w:b/>
                <w:sz w:val="24"/>
              </w:rPr>
            </w:pPr>
            <w:r w:rsidRPr="00744705">
              <w:rPr>
                <w:b/>
                <w:sz w:val="24"/>
              </w:rPr>
              <w:t>TEKNİKLER</w:t>
            </w:r>
          </w:p>
        </w:tc>
        <w:tc>
          <w:tcPr>
            <w:tcW w:w="1471" w:type="dxa"/>
            <w:shd w:val="clear" w:color="auto" w:fill="4472C4" w:themeFill="accent1"/>
            <w:vAlign w:val="center"/>
          </w:tcPr>
          <w:p w14:paraId="758D5FF8" w14:textId="77777777" w:rsidR="00744705" w:rsidRPr="00744705" w:rsidRDefault="00744705" w:rsidP="00E236B3">
            <w:pPr>
              <w:jc w:val="center"/>
              <w:rPr>
                <w:b/>
                <w:szCs w:val="20"/>
              </w:rPr>
            </w:pPr>
            <w:r w:rsidRPr="00744705">
              <w:rPr>
                <w:b/>
                <w:szCs w:val="20"/>
              </w:rPr>
              <w:t>ARAÇ-GEREÇ</w:t>
            </w:r>
          </w:p>
        </w:tc>
        <w:tc>
          <w:tcPr>
            <w:tcW w:w="1800" w:type="dxa"/>
            <w:shd w:val="clear" w:color="auto" w:fill="4472C4" w:themeFill="accent1"/>
            <w:vAlign w:val="center"/>
          </w:tcPr>
          <w:p w14:paraId="4BA7AB7F" w14:textId="77777777" w:rsidR="00744705" w:rsidRPr="00744705" w:rsidRDefault="00744705" w:rsidP="00E236B3">
            <w:pPr>
              <w:jc w:val="center"/>
              <w:rPr>
                <w:b/>
                <w:szCs w:val="20"/>
              </w:rPr>
            </w:pPr>
            <w:r w:rsidRPr="00744705">
              <w:rPr>
                <w:b/>
                <w:szCs w:val="20"/>
              </w:rPr>
              <w:t>DEĞERLENDİRME</w:t>
            </w:r>
          </w:p>
        </w:tc>
      </w:tr>
      <w:tr w:rsidR="00744705" w:rsidRPr="00744705" w14:paraId="3D3AD19A" w14:textId="77777777" w:rsidTr="001B2967">
        <w:trPr>
          <w:cantSplit/>
          <w:trHeight w:val="1666"/>
          <w:jc w:val="center"/>
        </w:trPr>
        <w:tc>
          <w:tcPr>
            <w:tcW w:w="573" w:type="dxa"/>
            <w:vMerge w:val="restart"/>
            <w:shd w:val="clear" w:color="auto" w:fill="4472C4" w:themeFill="accent1"/>
            <w:textDirection w:val="btLr"/>
            <w:vAlign w:val="center"/>
          </w:tcPr>
          <w:p w14:paraId="7889AC0A" w14:textId="77777777" w:rsidR="00744705" w:rsidRPr="00744705" w:rsidRDefault="00744705" w:rsidP="00744705">
            <w:pPr>
              <w:ind w:left="113" w:right="113"/>
              <w:jc w:val="center"/>
              <w:rPr>
                <w:b/>
                <w:sz w:val="28"/>
              </w:rPr>
            </w:pPr>
            <w:r w:rsidRPr="00744705">
              <w:rPr>
                <w:b/>
                <w:sz w:val="28"/>
              </w:rPr>
              <w:t>MAYIS</w:t>
            </w:r>
          </w:p>
        </w:tc>
        <w:tc>
          <w:tcPr>
            <w:tcW w:w="515" w:type="dxa"/>
            <w:tcBorders>
              <w:top w:val="single" w:sz="4" w:space="0" w:color="auto"/>
              <w:left w:val="single" w:sz="4" w:space="0" w:color="auto"/>
              <w:bottom w:val="single" w:sz="4" w:space="0" w:color="auto"/>
              <w:right w:val="single" w:sz="4" w:space="0" w:color="3F3F3F"/>
            </w:tcBorders>
            <w:shd w:val="clear" w:color="auto" w:fill="FFFFFF" w:themeFill="background1"/>
            <w:vAlign w:val="center"/>
          </w:tcPr>
          <w:p w14:paraId="5499E342" w14:textId="28E6C984" w:rsidR="00744705" w:rsidRPr="00744705" w:rsidRDefault="00744705" w:rsidP="00744705">
            <w:pPr>
              <w:ind w:left="113" w:right="113"/>
              <w:jc w:val="center"/>
              <w:rPr>
                <w:b/>
                <w:sz w:val="20"/>
              </w:rPr>
            </w:pPr>
            <w:r>
              <w:rPr>
                <w:rFonts w:ascii="Times New Roman" w:eastAsia="Times New Roman" w:hAnsi="Times New Roman" w:cs="Times New Roman"/>
                <w:color w:val="000000"/>
                <w:lang w:eastAsia="tr-TR"/>
              </w:rPr>
              <w:t>30. Hafta:</w:t>
            </w:r>
            <w:r>
              <w:rPr>
                <w:rFonts w:ascii="Times New Roman" w:eastAsia="Times New Roman" w:hAnsi="Times New Roman" w:cs="Times New Roman"/>
                <w:color w:val="000000"/>
                <w:lang w:eastAsia="tr-TR"/>
              </w:rPr>
              <w:br/>
              <w:t xml:space="preserve"> 28-2</w:t>
            </w:r>
            <w:r w:rsidRPr="004C5000">
              <w:rPr>
                <w:rFonts w:ascii="Times New Roman" w:eastAsia="Times New Roman" w:hAnsi="Times New Roman" w:cs="Times New Roman"/>
                <w:color w:val="000000"/>
                <w:lang w:eastAsia="tr-TR"/>
              </w:rPr>
              <w:t xml:space="preserve"> Mayıs</w:t>
            </w:r>
          </w:p>
        </w:tc>
        <w:tc>
          <w:tcPr>
            <w:tcW w:w="515" w:type="dxa"/>
            <w:textDirection w:val="btLr"/>
            <w:vAlign w:val="center"/>
          </w:tcPr>
          <w:p w14:paraId="2EB03CE9" w14:textId="77777777" w:rsidR="00744705" w:rsidRPr="00744705" w:rsidRDefault="00744705" w:rsidP="00744705">
            <w:pPr>
              <w:ind w:left="113" w:right="113"/>
              <w:jc w:val="center"/>
            </w:pPr>
            <w:r w:rsidRPr="00744705">
              <w:t>2</w:t>
            </w:r>
          </w:p>
        </w:tc>
        <w:tc>
          <w:tcPr>
            <w:tcW w:w="4582" w:type="dxa"/>
            <w:vAlign w:val="center"/>
          </w:tcPr>
          <w:p w14:paraId="3A1D79A2" w14:textId="77777777" w:rsidR="00744705" w:rsidRPr="00744705" w:rsidRDefault="00744705" w:rsidP="00744705">
            <w:pPr>
              <w:rPr>
                <w:b/>
                <w:bCs/>
                <w:sz w:val="18"/>
                <w:szCs w:val="20"/>
              </w:rPr>
            </w:pPr>
            <w:r w:rsidRPr="00744705">
              <w:rPr>
                <w:b/>
                <w:bCs/>
                <w:sz w:val="18"/>
                <w:szCs w:val="20"/>
              </w:rPr>
              <w:t>39. Klasik mantıktaki çıkarımla sembolik mantıktaki çıkarımın farkını ayırt eder.</w:t>
            </w:r>
          </w:p>
          <w:p w14:paraId="17CFFE2A" w14:textId="77777777" w:rsidR="00744705" w:rsidRPr="00744705" w:rsidRDefault="00744705" w:rsidP="00744705">
            <w:pPr>
              <w:rPr>
                <w:sz w:val="18"/>
                <w:szCs w:val="20"/>
              </w:rPr>
            </w:pPr>
            <w:r w:rsidRPr="00744705">
              <w:rPr>
                <w:sz w:val="18"/>
                <w:szCs w:val="20"/>
              </w:rPr>
              <w:t>* 21. kazanım ile ilişkilendirilmelidir.</w:t>
            </w:r>
          </w:p>
          <w:p w14:paraId="21566195" w14:textId="77777777" w:rsidR="00744705" w:rsidRPr="00744705" w:rsidRDefault="00744705" w:rsidP="00744705">
            <w:pPr>
              <w:rPr>
                <w:sz w:val="18"/>
                <w:szCs w:val="20"/>
              </w:rPr>
            </w:pPr>
          </w:p>
          <w:p w14:paraId="09EA602F" w14:textId="77777777" w:rsidR="00744705" w:rsidRPr="00744705" w:rsidRDefault="00744705" w:rsidP="00744705">
            <w:pPr>
              <w:rPr>
                <w:b/>
                <w:bCs/>
                <w:sz w:val="18"/>
                <w:szCs w:val="20"/>
              </w:rPr>
            </w:pPr>
            <w:r w:rsidRPr="00744705">
              <w:rPr>
                <w:b/>
                <w:bCs/>
                <w:sz w:val="18"/>
                <w:szCs w:val="20"/>
              </w:rPr>
              <w:t>40. Mantık değişmezlerini, önermeleri ve çıkarımları sembolleştirir.</w:t>
            </w:r>
          </w:p>
          <w:p w14:paraId="7F789063" w14:textId="77777777" w:rsidR="00744705" w:rsidRPr="00744705" w:rsidRDefault="00744705" w:rsidP="00744705">
            <w:pPr>
              <w:rPr>
                <w:sz w:val="20"/>
              </w:rPr>
            </w:pPr>
            <w:r w:rsidRPr="00744705">
              <w:rPr>
                <w:sz w:val="18"/>
                <w:szCs w:val="20"/>
              </w:rPr>
              <w:t>Paranteze almanın; mantıkta, çok anlamlılığın önlenmesi bakımından önemi belirtilmelidir.</w:t>
            </w:r>
          </w:p>
        </w:tc>
        <w:tc>
          <w:tcPr>
            <w:tcW w:w="4006" w:type="dxa"/>
            <w:vAlign w:val="center"/>
          </w:tcPr>
          <w:p w14:paraId="4F481156" w14:textId="77777777" w:rsidR="00744705" w:rsidRPr="00744705" w:rsidRDefault="00744705" w:rsidP="00744705">
            <w:pPr>
              <w:rPr>
                <w:b/>
                <w:bCs/>
                <w:sz w:val="14"/>
                <w:szCs w:val="18"/>
              </w:rPr>
            </w:pPr>
            <w:r w:rsidRPr="00744705">
              <w:rPr>
                <w:noProof/>
                <w:sz w:val="12"/>
                <w:szCs w:val="16"/>
                <w:lang w:eastAsia="tr-TR"/>
              </w:rPr>
              <mc:AlternateContent>
                <mc:Choice Requires="wps">
                  <w:drawing>
                    <wp:anchor distT="45720" distB="45720" distL="114300" distR="114300" simplePos="0" relativeHeight="251706368" behindDoc="0" locked="0" layoutInCell="1" allowOverlap="1" wp14:anchorId="1A0C6BB4" wp14:editId="698C886B">
                      <wp:simplePos x="0" y="0"/>
                      <wp:positionH relativeFrom="column">
                        <wp:posOffset>1358900</wp:posOffset>
                      </wp:positionH>
                      <wp:positionV relativeFrom="paragraph">
                        <wp:posOffset>-6350</wp:posOffset>
                      </wp:positionV>
                      <wp:extent cx="1212850" cy="501650"/>
                      <wp:effectExtent l="0" t="0" r="0" b="0"/>
                      <wp:wrapNone/>
                      <wp:docPr id="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501650"/>
                              </a:xfrm>
                              <a:prstGeom prst="rect">
                                <a:avLst/>
                              </a:prstGeom>
                              <a:noFill/>
                              <a:ln w="9525">
                                <a:noFill/>
                                <a:miter lim="800000"/>
                                <a:headEnd/>
                                <a:tailEnd/>
                              </a:ln>
                            </wps:spPr>
                            <wps:txbx>
                              <w:txbxContent>
                                <w:p w14:paraId="2A9B49B4" w14:textId="77777777" w:rsidR="00744705" w:rsidRPr="006B1C03" w:rsidRDefault="00744705" w:rsidP="00744705">
                                  <w:pPr>
                                    <w:spacing w:after="0"/>
                                    <w:rPr>
                                      <w:sz w:val="16"/>
                                      <w:szCs w:val="16"/>
                                    </w:rPr>
                                  </w:pPr>
                                  <w:r w:rsidRPr="006B1C03">
                                    <w:rPr>
                                      <w:sz w:val="16"/>
                                      <w:szCs w:val="16"/>
                                    </w:rPr>
                                    <w:t>b) Güneş sıcaktır.</w:t>
                                  </w:r>
                                </w:p>
                                <w:p w14:paraId="22674BF2" w14:textId="77777777" w:rsidR="00744705" w:rsidRPr="006B1C03" w:rsidRDefault="00744705" w:rsidP="00744705">
                                  <w:pPr>
                                    <w:spacing w:after="0"/>
                                    <w:rPr>
                                      <w:sz w:val="16"/>
                                      <w:szCs w:val="16"/>
                                    </w:rPr>
                                  </w:pPr>
                                  <w:r w:rsidRPr="006B1C03">
                                    <w:rPr>
                                      <w:sz w:val="16"/>
                                      <w:szCs w:val="16"/>
                                    </w:rPr>
                                    <w:t>Sıcak olan yakıcıdır.</w:t>
                                  </w:r>
                                </w:p>
                                <w:p w14:paraId="6FD93650" w14:textId="77777777" w:rsidR="00744705" w:rsidRPr="006B1C03" w:rsidRDefault="00744705" w:rsidP="00744705">
                                  <w:pPr>
                                    <w:spacing w:after="0"/>
                                    <w:rPr>
                                      <w:sz w:val="16"/>
                                      <w:szCs w:val="16"/>
                                    </w:rPr>
                                  </w:pPr>
                                  <w:r w:rsidRPr="006B1C03">
                                    <w:rPr>
                                      <w:sz w:val="16"/>
                                      <w:szCs w:val="16"/>
                                    </w:rPr>
                                    <w:t>O hâlde güneş yakıcıdır.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0C6BB4" id="_x0000_s1028" type="#_x0000_t202" style="position:absolute;margin-left:107pt;margin-top:-.5pt;width:95.5pt;height:39.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" filled="f" stroked="f">
                      <v:textbox>
                        <w:txbxContent>
                          <w:p w14:paraId="2A9B49B4" w14:textId="77777777" w:rsidR="00744705" w:rsidRPr="006B1C03" w:rsidRDefault="00744705" w:rsidP="00744705">
                            <w:pPr>
                              <w:spacing w:after="0"/>
                              <w:rPr>
                                <w:sz w:val="16"/>
                                <w:szCs w:val="16"/>
                              </w:rPr>
                            </w:pPr>
                            <w:r w:rsidRPr="006B1C03">
                              <w:rPr>
                                <w:sz w:val="16"/>
                                <w:szCs w:val="16"/>
                              </w:rPr>
                              <w:t>b) Güneş sıcaktır.</w:t>
                            </w:r>
                          </w:p>
                          <w:p w14:paraId="22674BF2" w14:textId="77777777" w:rsidR="00744705" w:rsidRPr="006B1C03" w:rsidRDefault="00744705" w:rsidP="00744705">
                            <w:pPr>
                              <w:spacing w:after="0"/>
                              <w:rPr>
                                <w:sz w:val="16"/>
                                <w:szCs w:val="16"/>
                              </w:rPr>
                            </w:pPr>
                            <w:r w:rsidRPr="006B1C03">
                              <w:rPr>
                                <w:sz w:val="16"/>
                                <w:szCs w:val="16"/>
                              </w:rPr>
                              <w:t>Sıcak olan yakıcıdır.</w:t>
                            </w:r>
                          </w:p>
                          <w:p w14:paraId="6FD93650" w14:textId="77777777" w:rsidR="00744705" w:rsidRPr="006B1C03" w:rsidRDefault="00744705" w:rsidP="00744705">
                            <w:pPr>
                              <w:spacing w:after="0"/>
                              <w:rPr>
                                <w:sz w:val="16"/>
                                <w:szCs w:val="16"/>
                              </w:rPr>
                            </w:pPr>
                            <w:r w:rsidRPr="006B1C03">
                              <w:rPr>
                                <w:sz w:val="16"/>
                                <w:szCs w:val="16"/>
                              </w:rPr>
                              <w:t>O hâlde güneş yakıcıdır.</w:t>
                            </w:r>
                          </w:p>
                        </w:txbxContent>
                      </v:textbox>
                    </v:shape>
                  </w:pict>
                </mc:Fallback>
              </mc:AlternateContent>
            </w:r>
            <w:r w:rsidRPr="00744705">
              <w:rPr>
                <w:b/>
                <w:bCs/>
                <w:sz w:val="14"/>
                <w:szCs w:val="18"/>
              </w:rPr>
              <w:t>39. Öğrencilere:</w:t>
            </w:r>
          </w:p>
          <w:p w14:paraId="1ACDF553" w14:textId="77777777" w:rsidR="00744705" w:rsidRPr="00744705" w:rsidRDefault="00744705" w:rsidP="00744705">
            <w:pPr>
              <w:rPr>
                <w:sz w:val="14"/>
                <w:szCs w:val="18"/>
              </w:rPr>
            </w:pPr>
            <w:r w:rsidRPr="00744705">
              <w:rPr>
                <w:sz w:val="14"/>
                <w:szCs w:val="18"/>
              </w:rPr>
              <w:t>a) Kar beyazdır.</w:t>
            </w:r>
          </w:p>
          <w:p w14:paraId="6A4925E6" w14:textId="77777777" w:rsidR="00744705" w:rsidRPr="00744705" w:rsidRDefault="00744705" w:rsidP="00744705">
            <w:pPr>
              <w:rPr>
                <w:sz w:val="14"/>
                <w:szCs w:val="18"/>
              </w:rPr>
            </w:pPr>
            <w:r w:rsidRPr="00744705">
              <w:rPr>
                <w:sz w:val="14"/>
                <w:szCs w:val="18"/>
              </w:rPr>
              <w:t>Güneş sıcaktır.</w:t>
            </w:r>
          </w:p>
          <w:p w14:paraId="133FE3F7" w14:textId="77777777" w:rsidR="00744705" w:rsidRPr="00744705" w:rsidRDefault="00744705" w:rsidP="00744705">
            <w:pPr>
              <w:rPr>
                <w:sz w:val="14"/>
                <w:szCs w:val="18"/>
              </w:rPr>
            </w:pPr>
            <w:r w:rsidRPr="00744705">
              <w:rPr>
                <w:sz w:val="14"/>
                <w:szCs w:val="18"/>
              </w:rPr>
              <w:t xml:space="preserve">O hâlde yarın bayram olacaktır. </w:t>
            </w:r>
          </w:p>
          <w:p w14:paraId="1519346E" w14:textId="77777777" w:rsidR="00744705" w:rsidRPr="00744705" w:rsidRDefault="00744705" w:rsidP="00744705">
            <w:pPr>
              <w:rPr>
                <w:sz w:val="14"/>
                <w:szCs w:val="18"/>
              </w:rPr>
            </w:pPr>
            <w:proofErr w:type="gramStart"/>
            <w:r w:rsidRPr="00744705">
              <w:rPr>
                <w:sz w:val="14"/>
                <w:szCs w:val="18"/>
              </w:rPr>
              <w:t>türünden</w:t>
            </w:r>
            <w:proofErr w:type="gramEnd"/>
            <w:r w:rsidRPr="00744705">
              <w:rPr>
                <w:sz w:val="14"/>
                <w:szCs w:val="18"/>
              </w:rPr>
              <w:t xml:space="preserve"> çıkarımlar verilir. Öğrenciler, bu tür çıkarımlarla klasik mantıkta gördükleri çıkarımları karşılaştırırlar. Böylece sembolik mantık ve klasik mantığın çıkarım konusundaki yaklaşım farkı açığa çıkarılır.</w:t>
            </w:r>
          </w:p>
          <w:p w14:paraId="02FD0E32" w14:textId="77777777" w:rsidR="00744705" w:rsidRPr="00744705" w:rsidRDefault="00744705" w:rsidP="00744705">
            <w:pPr>
              <w:rPr>
                <w:b/>
                <w:bCs/>
                <w:sz w:val="16"/>
                <w:szCs w:val="20"/>
              </w:rPr>
            </w:pPr>
            <w:r w:rsidRPr="00744705">
              <w:rPr>
                <w:b/>
                <w:bCs/>
                <w:sz w:val="14"/>
                <w:szCs w:val="18"/>
              </w:rPr>
              <w:t>40. ”Sembollerle ifade ediyorum.”</w:t>
            </w:r>
          </w:p>
        </w:tc>
        <w:tc>
          <w:tcPr>
            <w:tcW w:w="1701" w:type="dxa"/>
            <w:vAlign w:val="center"/>
          </w:tcPr>
          <w:p w14:paraId="41164A6A" w14:textId="77777777" w:rsidR="00744705" w:rsidRPr="00744705" w:rsidRDefault="00744705" w:rsidP="00744705">
            <w:pPr>
              <w:jc w:val="center"/>
              <w:rPr>
                <w:sz w:val="16"/>
                <w:szCs w:val="18"/>
              </w:rPr>
            </w:pPr>
            <w:r w:rsidRPr="00744705">
              <w:rPr>
                <w:sz w:val="16"/>
                <w:szCs w:val="18"/>
              </w:rPr>
              <w:t>Düz anlatım, soru-cevap, problem çözme, tartışma, örnek olay, beyin fırtınası, gezi, gözlem, gösteri, rol oynama, drama, istasyon, altı şapka, görüşme, panel</w:t>
            </w:r>
          </w:p>
        </w:tc>
        <w:tc>
          <w:tcPr>
            <w:tcW w:w="1471" w:type="dxa"/>
            <w:vAlign w:val="center"/>
          </w:tcPr>
          <w:p w14:paraId="0F318B78" w14:textId="77777777" w:rsidR="00744705" w:rsidRPr="00744705" w:rsidRDefault="00744705" w:rsidP="00744705">
            <w:pPr>
              <w:jc w:val="center"/>
              <w:rPr>
                <w:sz w:val="16"/>
                <w:szCs w:val="18"/>
              </w:rPr>
            </w:pPr>
            <w:r w:rsidRPr="00744705">
              <w:rPr>
                <w:sz w:val="16"/>
                <w:szCs w:val="18"/>
              </w:rPr>
              <w:t>Ders kitabı, yazı tahtası, etkileşimli tahta, slayt, internet, fotoğraf, video, belgesel</w:t>
            </w:r>
          </w:p>
        </w:tc>
        <w:tc>
          <w:tcPr>
            <w:tcW w:w="1800" w:type="dxa"/>
            <w:vAlign w:val="center"/>
          </w:tcPr>
          <w:p w14:paraId="7AC04598" w14:textId="77777777" w:rsidR="00744705" w:rsidRPr="00744705" w:rsidRDefault="00744705" w:rsidP="00744705">
            <w:pPr>
              <w:jc w:val="center"/>
              <w:rPr>
                <w:szCs w:val="20"/>
              </w:rPr>
            </w:pPr>
            <w:r w:rsidRPr="00744705">
              <w:rPr>
                <w:b/>
                <w:szCs w:val="20"/>
              </w:rPr>
              <w:t>1 Mayıs Emek ve Dayanışma Günü</w:t>
            </w:r>
          </w:p>
        </w:tc>
      </w:tr>
      <w:tr w:rsidR="00744705" w:rsidRPr="00744705" w14:paraId="22BC5755" w14:textId="77777777" w:rsidTr="001B2967">
        <w:trPr>
          <w:cantSplit/>
          <w:trHeight w:val="590"/>
          <w:jc w:val="center"/>
        </w:trPr>
        <w:tc>
          <w:tcPr>
            <w:tcW w:w="573" w:type="dxa"/>
            <w:vMerge/>
            <w:shd w:val="clear" w:color="auto" w:fill="4472C4" w:themeFill="accent1"/>
          </w:tcPr>
          <w:p w14:paraId="1487E4AE" w14:textId="77777777" w:rsidR="00744705" w:rsidRPr="00744705" w:rsidRDefault="00744705" w:rsidP="00744705"/>
        </w:tc>
        <w:tc>
          <w:tcPr>
            <w:tcW w:w="515" w:type="dxa"/>
            <w:tcBorders>
              <w:top w:val="single" w:sz="4" w:space="0" w:color="auto"/>
              <w:left w:val="single" w:sz="4" w:space="0" w:color="auto"/>
              <w:bottom w:val="single" w:sz="4" w:space="0" w:color="auto"/>
              <w:right w:val="single" w:sz="4" w:space="0" w:color="3F3F3F"/>
            </w:tcBorders>
            <w:shd w:val="clear" w:color="auto" w:fill="FFFFFF" w:themeFill="background1"/>
            <w:vAlign w:val="center"/>
          </w:tcPr>
          <w:p w14:paraId="3C5C919F" w14:textId="3F1DE9A0" w:rsidR="00744705" w:rsidRPr="00744705" w:rsidRDefault="00744705" w:rsidP="00744705">
            <w:pPr>
              <w:ind w:left="113" w:right="113"/>
              <w:jc w:val="center"/>
              <w:rPr>
                <w:b/>
              </w:rPr>
            </w:pPr>
            <w:r>
              <w:rPr>
                <w:rFonts w:ascii="Times New Roman" w:eastAsia="Times New Roman" w:hAnsi="Times New Roman" w:cs="Times New Roman"/>
                <w:color w:val="000000"/>
                <w:lang w:eastAsia="tr-TR"/>
              </w:rPr>
              <w:t>31. Hafta:</w:t>
            </w:r>
            <w:r>
              <w:rPr>
                <w:rFonts w:ascii="Times New Roman" w:eastAsia="Times New Roman" w:hAnsi="Times New Roman" w:cs="Times New Roman"/>
                <w:color w:val="000000"/>
                <w:lang w:eastAsia="tr-TR"/>
              </w:rPr>
              <w:br/>
              <w:t xml:space="preserve"> 5-9</w:t>
            </w:r>
            <w:r w:rsidRPr="004C5000">
              <w:rPr>
                <w:rFonts w:ascii="Times New Roman" w:eastAsia="Times New Roman" w:hAnsi="Times New Roman" w:cs="Times New Roman"/>
                <w:color w:val="000000"/>
                <w:lang w:eastAsia="tr-TR"/>
              </w:rPr>
              <w:t xml:space="preserve"> Mayıs</w:t>
            </w:r>
          </w:p>
        </w:tc>
        <w:tc>
          <w:tcPr>
            <w:tcW w:w="515" w:type="dxa"/>
            <w:textDirection w:val="btLr"/>
            <w:vAlign w:val="center"/>
          </w:tcPr>
          <w:p w14:paraId="464B5342" w14:textId="77777777" w:rsidR="00744705" w:rsidRPr="00744705" w:rsidRDefault="00744705" w:rsidP="00744705">
            <w:pPr>
              <w:ind w:left="113" w:right="113"/>
              <w:jc w:val="center"/>
            </w:pPr>
            <w:r w:rsidRPr="00744705">
              <w:t>2</w:t>
            </w:r>
          </w:p>
        </w:tc>
        <w:tc>
          <w:tcPr>
            <w:tcW w:w="4582" w:type="dxa"/>
            <w:vAlign w:val="center"/>
          </w:tcPr>
          <w:p w14:paraId="52C5E44A" w14:textId="77777777" w:rsidR="00744705" w:rsidRPr="00744705" w:rsidRDefault="00744705" w:rsidP="00744705">
            <w:pPr>
              <w:rPr>
                <w:b/>
                <w:bCs/>
                <w:sz w:val="18"/>
                <w:szCs w:val="20"/>
              </w:rPr>
            </w:pPr>
            <w:r w:rsidRPr="00744705">
              <w:rPr>
                <w:b/>
                <w:bCs/>
                <w:sz w:val="18"/>
                <w:szCs w:val="20"/>
              </w:rPr>
              <w:t>41. Önermelerin doğruluk değerlerini yorumlar.</w:t>
            </w:r>
          </w:p>
          <w:p w14:paraId="0CD3D882" w14:textId="77777777" w:rsidR="00744705" w:rsidRPr="00744705" w:rsidRDefault="00744705" w:rsidP="00744705">
            <w:pPr>
              <w:rPr>
                <w:sz w:val="18"/>
                <w:szCs w:val="20"/>
              </w:rPr>
            </w:pPr>
            <w:r w:rsidRPr="00744705">
              <w:rPr>
                <w:sz w:val="18"/>
                <w:szCs w:val="20"/>
              </w:rPr>
              <w:t>Önermelerin alabilecekleri doğruluk değerleri ve yorumlama satır sayıları bu bölümde işlenmelidir.</w:t>
            </w:r>
          </w:p>
          <w:p w14:paraId="36259CBD" w14:textId="77777777" w:rsidR="00744705" w:rsidRPr="00744705" w:rsidRDefault="00744705" w:rsidP="00744705">
            <w:pPr>
              <w:rPr>
                <w:b/>
                <w:bCs/>
                <w:sz w:val="18"/>
                <w:szCs w:val="20"/>
              </w:rPr>
            </w:pPr>
            <w:r w:rsidRPr="00744705">
              <w:rPr>
                <w:b/>
                <w:bCs/>
                <w:sz w:val="18"/>
                <w:szCs w:val="20"/>
              </w:rPr>
              <w:t>42. Temel doğruluk değerlerini, doğruluk çizelgesi üzerinde gösterir.</w:t>
            </w:r>
          </w:p>
          <w:p w14:paraId="5BFACA43" w14:textId="77777777" w:rsidR="00744705" w:rsidRPr="00744705" w:rsidRDefault="00744705" w:rsidP="00744705">
            <w:pPr>
              <w:rPr>
                <w:b/>
                <w:bCs/>
                <w:sz w:val="18"/>
                <w:szCs w:val="20"/>
              </w:rPr>
            </w:pPr>
            <w:r w:rsidRPr="00744705">
              <w:rPr>
                <w:b/>
                <w:bCs/>
                <w:sz w:val="18"/>
                <w:szCs w:val="20"/>
              </w:rPr>
              <w:t>43. Doğruluk çizelgesinde önermenin ve önermelerin tutarlılığını denetler.</w:t>
            </w:r>
          </w:p>
          <w:p w14:paraId="3F2E50BE" w14:textId="77777777" w:rsidR="00744705" w:rsidRPr="00744705" w:rsidRDefault="00744705" w:rsidP="00744705">
            <w:pPr>
              <w:rPr>
                <w:sz w:val="20"/>
              </w:rPr>
            </w:pPr>
          </w:p>
        </w:tc>
        <w:tc>
          <w:tcPr>
            <w:tcW w:w="4006" w:type="dxa"/>
            <w:vAlign w:val="center"/>
          </w:tcPr>
          <w:p w14:paraId="6EDC7225" w14:textId="77777777" w:rsidR="00744705" w:rsidRPr="00744705" w:rsidRDefault="00744705" w:rsidP="00744705">
            <w:pPr>
              <w:rPr>
                <w:b/>
                <w:bCs/>
                <w:sz w:val="16"/>
                <w:szCs w:val="20"/>
              </w:rPr>
            </w:pPr>
            <w:r w:rsidRPr="00744705">
              <w:rPr>
                <w:b/>
                <w:bCs/>
                <w:sz w:val="16"/>
                <w:szCs w:val="20"/>
              </w:rPr>
              <w:t>41. “Yorumluyorum”</w:t>
            </w:r>
          </w:p>
          <w:p w14:paraId="1A13EF94" w14:textId="77777777" w:rsidR="00744705" w:rsidRPr="00744705" w:rsidRDefault="00744705" w:rsidP="00744705">
            <w:pPr>
              <w:rPr>
                <w:b/>
                <w:bCs/>
                <w:sz w:val="16"/>
                <w:szCs w:val="20"/>
              </w:rPr>
            </w:pPr>
            <w:r w:rsidRPr="00744705">
              <w:rPr>
                <w:b/>
                <w:bCs/>
                <w:sz w:val="16"/>
                <w:szCs w:val="20"/>
              </w:rPr>
              <w:t>42. “Değeri nedir?”</w:t>
            </w:r>
          </w:p>
          <w:p w14:paraId="09DAB73E" w14:textId="77777777" w:rsidR="00744705" w:rsidRPr="00744705" w:rsidRDefault="00744705" w:rsidP="00744705">
            <w:pPr>
              <w:rPr>
                <w:b/>
                <w:bCs/>
                <w:sz w:val="16"/>
                <w:szCs w:val="20"/>
              </w:rPr>
            </w:pPr>
            <w:r w:rsidRPr="00744705">
              <w:rPr>
                <w:b/>
                <w:bCs/>
                <w:sz w:val="16"/>
                <w:szCs w:val="20"/>
              </w:rPr>
              <w:t>43. “Tutarlılığını denetliyorum.”</w:t>
            </w:r>
          </w:p>
          <w:p w14:paraId="26B47B06" w14:textId="77777777" w:rsidR="00744705" w:rsidRPr="00744705" w:rsidRDefault="00744705" w:rsidP="00744705">
            <w:pPr>
              <w:rPr>
                <w:sz w:val="13"/>
                <w:szCs w:val="13"/>
              </w:rPr>
            </w:pPr>
            <w:r w:rsidRPr="00744705">
              <w:rPr>
                <w:sz w:val="13"/>
                <w:szCs w:val="13"/>
              </w:rPr>
              <w:t>1. Bu kalem tükenmez değildir ya da kurşun kalem değil değildir.</w:t>
            </w:r>
          </w:p>
          <w:p w14:paraId="74E0632D" w14:textId="77777777" w:rsidR="00744705" w:rsidRPr="00744705" w:rsidRDefault="00744705" w:rsidP="00744705">
            <w:pPr>
              <w:rPr>
                <w:sz w:val="13"/>
                <w:szCs w:val="13"/>
              </w:rPr>
            </w:pPr>
            <w:r w:rsidRPr="00744705">
              <w:rPr>
                <w:sz w:val="13"/>
                <w:szCs w:val="13"/>
              </w:rPr>
              <w:t>2. Ali borcunu ödemezse ya kenti terk edecek ya da otomobilini satacaktır.</w:t>
            </w:r>
          </w:p>
          <w:p w14:paraId="5F49B8EC" w14:textId="77777777" w:rsidR="00744705" w:rsidRPr="00744705" w:rsidRDefault="00744705" w:rsidP="00744705">
            <w:pPr>
              <w:rPr>
                <w:sz w:val="16"/>
                <w:szCs w:val="20"/>
              </w:rPr>
            </w:pPr>
            <w:r w:rsidRPr="00744705">
              <w:rPr>
                <w:sz w:val="16"/>
                <w:szCs w:val="20"/>
              </w:rPr>
              <w:t>3. a) Elif ve Zeynep bugün okulda değildir. b) Elif bugün okulda değildir veya Zeynep bugün okulda değildir.</w:t>
            </w:r>
          </w:p>
          <w:p w14:paraId="2A480E14" w14:textId="77777777" w:rsidR="00744705" w:rsidRPr="00744705" w:rsidRDefault="00744705" w:rsidP="00744705">
            <w:pPr>
              <w:rPr>
                <w:sz w:val="15"/>
                <w:szCs w:val="15"/>
              </w:rPr>
            </w:pPr>
            <w:r w:rsidRPr="00744705">
              <w:rPr>
                <w:sz w:val="15"/>
                <w:szCs w:val="15"/>
              </w:rPr>
              <w:t>Yukarıdakilere benzer örnekler verilir</w:t>
            </w:r>
            <w:proofErr w:type="gramStart"/>
            <w:r w:rsidRPr="00744705">
              <w:rPr>
                <w:sz w:val="15"/>
                <w:szCs w:val="15"/>
              </w:rPr>
              <w:t>..</w:t>
            </w:r>
            <w:proofErr w:type="gramEnd"/>
          </w:p>
        </w:tc>
        <w:tc>
          <w:tcPr>
            <w:tcW w:w="1701" w:type="dxa"/>
            <w:vAlign w:val="center"/>
          </w:tcPr>
          <w:p w14:paraId="2950CEAA" w14:textId="77777777" w:rsidR="00744705" w:rsidRPr="00744705" w:rsidRDefault="00744705" w:rsidP="00744705">
            <w:pPr>
              <w:jc w:val="center"/>
              <w:rPr>
                <w:sz w:val="16"/>
                <w:szCs w:val="18"/>
              </w:rPr>
            </w:pPr>
            <w:r w:rsidRPr="00744705">
              <w:rPr>
                <w:sz w:val="16"/>
                <w:szCs w:val="18"/>
              </w:rPr>
              <w:t>Düz anlatım, soru-cevap, problem çözme, tartışma, örnek olay, beyin fırtınası, gezi, gözlem, gösteri, rol oynama, drama, istasyon, altı şapka, görüşme, panel</w:t>
            </w:r>
          </w:p>
        </w:tc>
        <w:tc>
          <w:tcPr>
            <w:tcW w:w="1471" w:type="dxa"/>
            <w:vAlign w:val="center"/>
          </w:tcPr>
          <w:p w14:paraId="1C15087B" w14:textId="77777777" w:rsidR="00744705" w:rsidRPr="00744705" w:rsidRDefault="00744705" w:rsidP="00744705">
            <w:pPr>
              <w:jc w:val="center"/>
              <w:rPr>
                <w:sz w:val="16"/>
                <w:szCs w:val="18"/>
              </w:rPr>
            </w:pPr>
            <w:r w:rsidRPr="00744705">
              <w:rPr>
                <w:sz w:val="16"/>
                <w:szCs w:val="18"/>
              </w:rPr>
              <w:t>Ders kitabı, yazı tahtası, etkileşimli tahta, slayt, internet, fotoğraf, video, belgesel</w:t>
            </w:r>
          </w:p>
        </w:tc>
        <w:tc>
          <w:tcPr>
            <w:tcW w:w="1800" w:type="dxa"/>
          </w:tcPr>
          <w:p w14:paraId="6DF31D6A" w14:textId="77777777" w:rsidR="00744705" w:rsidRPr="00744705" w:rsidRDefault="00744705" w:rsidP="00744705">
            <w:pPr>
              <w:rPr>
                <w:szCs w:val="20"/>
              </w:rPr>
            </w:pPr>
          </w:p>
        </w:tc>
      </w:tr>
      <w:tr w:rsidR="00744705" w:rsidRPr="00744705" w14:paraId="138DE02C" w14:textId="77777777" w:rsidTr="001B2967">
        <w:trPr>
          <w:cantSplit/>
          <w:trHeight w:val="2240"/>
          <w:jc w:val="center"/>
        </w:trPr>
        <w:tc>
          <w:tcPr>
            <w:tcW w:w="573" w:type="dxa"/>
            <w:vMerge/>
            <w:shd w:val="clear" w:color="auto" w:fill="4472C4" w:themeFill="accent1"/>
          </w:tcPr>
          <w:p w14:paraId="2E6F1A0B" w14:textId="77777777" w:rsidR="00744705" w:rsidRPr="00744705" w:rsidRDefault="00744705" w:rsidP="00744705"/>
        </w:tc>
        <w:tc>
          <w:tcPr>
            <w:tcW w:w="515" w:type="dxa"/>
            <w:tcBorders>
              <w:top w:val="single" w:sz="4" w:space="0" w:color="auto"/>
              <w:left w:val="single" w:sz="4" w:space="0" w:color="auto"/>
              <w:bottom w:val="single" w:sz="4" w:space="0" w:color="auto"/>
              <w:right w:val="single" w:sz="4" w:space="0" w:color="3F3F3F"/>
            </w:tcBorders>
            <w:shd w:val="clear" w:color="auto" w:fill="FFFFFF" w:themeFill="background1"/>
            <w:vAlign w:val="center"/>
          </w:tcPr>
          <w:p w14:paraId="7746DA61" w14:textId="676E6408" w:rsidR="00744705" w:rsidRPr="00744705" w:rsidRDefault="00744705" w:rsidP="00744705">
            <w:pPr>
              <w:ind w:left="113" w:right="113"/>
              <w:jc w:val="center"/>
              <w:rPr>
                <w:b/>
              </w:rPr>
            </w:pPr>
            <w:r>
              <w:rPr>
                <w:rFonts w:ascii="Times New Roman" w:eastAsia="Times New Roman" w:hAnsi="Times New Roman" w:cs="Times New Roman"/>
                <w:color w:val="000000"/>
                <w:lang w:eastAsia="tr-TR"/>
              </w:rPr>
              <w:t>32. Hafta:</w:t>
            </w:r>
            <w:r>
              <w:rPr>
                <w:rFonts w:ascii="Times New Roman" w:eastAsia="Times New Roman" w:hAnsi="Times New Roman" w:cs="Times New Roman"/>
                <w:color w:val="000000"/>
                <w:lang w:eastAsia="tr-TR"/>
              </w:rPr>
              <w:br/>
              <w:t xml:space="preserve"> 12-16</w:t>
            </w:r>
            <w:r w:rsidRPr="004C5000">
              <w:rPr>
                <w:rFonts w:ascii="Times New Roman" w:eastAsia="Times New Roman" w:hAnsi="Times New Roman" w:cs="Times New Roman"/>
                <w:color w:val="000000"/>
                <w:lang w:eastAsia="tr-TR"/>
              </w:rPr>
              <w:t xml:space="preserve"> Mayıs</w:t>
            </w:r>
          </w:p>
        </w:tc>
        <w:tc>
          <w:tcPr>
            <w:tcW w:w="515" w:type="dxa"/>
            <w:textDirection w:val="btLr"/>
            <w:vAlign w:val="center"/>
          </w:tcPr>
          <w:p w14:paraId="7434B8E4" w14:textId="77777777" w:rsidR="00744705" w:rsidRPr="00744705" w:rsidRDefault="00744705" w:rsidP="00744705">
            <w:pPr>
              <w:ind w:left="113" w:right="113"/>
              <w:jc w:val="center"/>
            </w:pPr>
            <w:r w:rsidRPr="00744705">
              <w:t>2</w:t>
            </w:r>
          </w:p>
        </w:tc>
        <w:tc>
          <w:tcPr>
            <w:tcW w:w="4582" w:type="dxa"/>
            <w:vAlign w:val="center"/>
          </w:tcPr>
          <w:p w14:paraId="25A5F432" w14:textId="77777777" w:rsidR="00744705" w:rsidRPr="00744705" w:rsidRDefault="00744705" w:rsidP="00744705">
            <w:pPr>
              <w:rPr>
                <w:b/>
                <w:bCs/>
                <w:sz w:val="20"/>
              </w:rPr>
            </w:pPr>
            <w:r w:rsidRPr="00744705">
              <w:rPr>
                <w:b/>
                <w:bCs/>
                <w:sz w:val="20"/>
              </w:rPr>
              <w:t>44. Önermelerin geçerlilik ve eşdeğerliğini denetler.</w:t>
            </w:r>
          </w:p>
          <w:p w14:paraId="6A95F542" w14:textId="77777777" w:rsidR="00744705" w:rsidRPr="00744705" w:rsidRDefault="00744705" w:rsidP="00744705">
            <w:pPr>
              <w:rPr>
                <w:sz w:val="20"/>
              </w:rPr>
            </w:pPr>
            <w:r w:rsidRPr="00744705">
              <w:rPr>
                <w:sz w:val="20"/>
              </w:rPr>
              <w:t>Doğruluk çizelgesinde, önermenin geçerlilik ve eşdeğerlik kuralları işlenmelidir.</w:t>
            </w:r>
          </w:p>
          <w:p w14:paraId="15EECFAD" w14:textId="77777777" w:rsidR="00744705" w:rsidRPr="00744705" w:rsidRDefault="00744705" w:rsidP="00744705">
            <w:pPr>
              <w:rPr>
                <w:sz w:val="20"/>
              </w:rPr>
            </w:pPr>
          </w:p>
          <w:p w14:paraId="05A1EC81" w14:textId="77777777" w:rsidR="00744705" w:rsidRPr="00744705" w:rsidRDefault="00744705" w:rsidP="00744705">
            <w:pPr>
              <w:rPr>
                <w:b/>
                <w:bCs/>
                <w:sz w:val="20"/>
              </w:rPr>
            </w:pPr>
            <w:r w:rsidRPr="00744705">
              <w:rPr>
                <w:b/>
                <w:bCs/>
                <w:sz w:val="20"/>
              </w:rPr>
              <w:t>45. Çıkarımların geçerliliğini denetler.</w:t>
            </w:r>
          </w:p>
          <w:p w14:paraId="2FFABD5F" w14:textId="77777777" w:rsidR="00744705" w:rsidRPr="00744705" w:rsidRDefault="00744705" w:rsidP="00744705">
            <w:pPr>
              <w:rPr>
                <w:sz w:val="20"/>
              </w:rPr>
            </w:pPr>
            <w:r w:rsidRPr="00744705">
              <w:rPr>
                <w:sz w:val="20"/>
              </w:rPr>
              <w:t>Çıkarımların geçerliliğinin denetlemesi ile ilgili kurallar işlenmelidir.</w:t>
            </w:r>
          </w:p>
        </w:tc>
        <w:tc>
          <w:tcPr>
            <w:tcW w:w="4006" w:type="dxa"/>
            <w:vAlign w:val="center"/>
          </w:tcPr>
          <w:p w14:paraId="413FBB4E" w14:textId="77777777" w:rsidR="00744705" w:rsidRPr="00744705" w:rsidRDefault="00744705" w:rsidP="00744705">
            <w:pPr>
              <w:rPr>
                <w:sz w:val="16"/>
                <w:szCs w:val="20"/>
              </w:rPr>
            </w:pPr>
            <w:r w:rsidRPr="00744705">
              <w:rPr>
                <w:b/>
                <w:bCs/>
                <w:sz w:val="16"/>
                <w:szCs w:val="20"/>
              </w:rPr>
              <w:t xml:space="preserve">44. </w:t>
            </w:r>
            <w:r w:rsidRPr="00744705">
              <w:rPr>
                <w:sz w:val="16"/>
                <w:szCs w:val="20"/>
              </w:rPr>
              <w:t>Tahtaya günlük dilde çeşitli önerme örnekleri yazılır.</w:t>
            </w:r>
          </w:p>
          <w:p w14:paraId="4501785A" w14:textId="77777777" w:rsidR="00744705" w:rsidRPr="00744705" w:rsidRDefault="00744705" w:rsidP="00744705">
            <w:pPr>
              <w:rPr>
                <w:sz w:val="16"/>
                <w:szCs w:val="20"/>
              </w:rPr>
            </w:pPr>
            <w:r w:rsidRPr="00744705">
              <w:rPr>
                <w:sz w:val="16"/>
                <w:szCs w:val="20"/>
              </w:rPr>
              <w:t>Öğrenciler, örnekleri önce sembolleştirir, sonra bunların doğruluk çizelgesinde geçerlilik ve eşdeğerliğini denetlerler.</w:t>
            </w:r>
          </w:p>
          <w:p w14:paraId="6472E671" w14:textId="77777777" w:rsidR="00744705" w:rsidRPr="00744705" w:rsidRDefault="00744705" w:rsidP="00744705">
            <w:pPr>
              <w:rPr>
                <w:sz w:val="16"/>
                <w:szCs w:val="20"/>
              </w:rPr>
            </w:pPr>
            <w:r w:rsidRPr="00744705">
              <w:rPr>
                <w:b/>
                <w:bCs/>
                <w:sz w:val="16"/>
                <w:szCs w:val="20"/>
              </w:rPr>
              <w:t>45.</w:t>
            </w:r>
            <w:r w:rsidRPr="00744705">
              <w:rPr>
                <w:sz w:val="16"/>
                <w:szCs w:val="20"/>
              </w:rPr>
              <w:t xml:space="preserve"> </w:t>
            </w:r>
            <w:r w:rsidRPr="00744705">
              <w:t xml:space="preserve"> </w:t>
            </w:r>
            <w:r w:rsidRPr="00744705">
              <w:rPr>
                <w:sz w:val="16"/>
                <w:szCs w:val="20"/>
              </w:rPr>
              <w:t>Aşağıdakilere benzer çıkarım örnekleri verilir.</w:t>
            </w:r>
          </w:p>
          <w:p w14:paraId="26FF5D69" w14:textId="77777777" w:rsidR="00744705" w:rsidRPr="00744705" w:rsidRDefault="00744705" w:rsidP="00744705">
            <w:pPr>
              <w:rPr>
                <w:sz w:val="16"/>
                <w:szCs w:val="20"/>
              </w:rPr>
            </w:pPr>
            <w:r w:rsidRPr="00744705">
              <w:rPr>
                <w:sz w:val="16"/>
                <w:szCs w:val="20"/>
              </w:rPr>
              <w:t>*Yağmur yağarsa ürün bol olur.</w:t>
            </w:r>
          </w:p>
          <w:p w14:paraId="2DAF4F40" w14:textId="77777777" w:rsidR="00744705" w:rsidRPr="00744705" w:rsidRDefault="00744705" w:rsidP="00744705">
            <w:pPr>
              <w:rPr>
                <w:sz w:val="16"/>
                <w:szCs w:val="20"/>
              </w:rPr>
            </w:pPr>
            <w:r w:rsidRPr="00744705">
              <w:rPr>
                <w:sz w:val="16"/>
                <w:szCs w:val="20"/>
              </w:rPr>
              <w:t>Yağmur yağmıştır.</w:t>
            </w:r>
          </w:p>
          <w:p w14:paraId="39801661" w14:textId="77777777" w:rsidR="00744705" w:rsidRPr="00744705" w:rsidRDefault="00744705" w:rsidP="00744705">
            <w:pPr>
              <w:rPr>
                <w:sz w:val="16"/>
                <w:szCs w:val="20"/>
              </w:rPr>
            </w:pPr>
            <w:r w:rsidRPr="00744705">
              <w:rPr>
                <w:sz w:val="16"/>
                <w:szCs w:val="20"/>
              </w:rPr>
              <w:t>O hâlde ürün bol olmuştur.</w:t>
            </w:r>
          </w:p>
          <w:p w14:paraId="01E74FB3" w14:textId="77777777" w:rsidR="00744705" w:rsidRPr="00744705" w:rsidRDefault="00744705" w:rsidP="00744705">
            <w:pPr>
              <w:rPr>
                <w:sz w:val="16"/>
                <w:szCs w:val="20"/>
              </w:rPr>
            </w:pPr>
            <w:r w:rsidRPr="00744705">
              <w:rPr>
                <w:sz w:val="16"/>
                <w:szCs w:val="20"/>
              </w:rPr>
              <w:t>*Yağmur yağarsa ürün bol olur.</w:t>
            </w:r>
          </w:p>
          <w:p w14:paraId="21E92BF1" w14:textId="77777777" w:rsidR="00744705" w:rsidRPr="00744705" w:rsidRDefault="00744705" w:rsidP="00744705">
            <w:pPr>
              <w:rPr>
                <w:sz w:val="16"/>
                <w:szCs w:val="20"/>
              </w:rPr>
            </w:pPr>
            <w:r w:rsidRPr="00744705">
              <w:rPr>
                <w:sz w:val="16"/>
                <w:szCs w:val="20"/>
              </w:rPr>
              <w:t>Yağmur yağmamıştır.</w:t>
            </w:r>
          </w:p>
          <w:p w14:paraId="094792F3" w14:textId="77777777" w:rsidR="00744705" w:rsidRPr="00744705" w:rsidRDefault="00744705" w:rsidP="00744705">
            <w:pPr>
              <w:rPr>
                <w:sz w:val="16"/>
                <w:szCs w:val="20"/>
              </w:rPr>
            </w:pPr>
            <w:r w:rsidRPr="00744705">
              <w:rPr>
                <w:sz w:val="16"/>
                <w:szCs w:val="20"/>
              </w:rPr>
              <w:t>O hâlde ürün bol olmamıştır.</w:t>
            </w:r>
          </w:p>
          <w:p w14:paraId="19DD28F4" w14:textId="77777777" w:rsidR="00744705" w:rsidRPr="00744705" w:rsidRDefault="00744705" w:rsidP="00744705">
            <w:pPr>
              <w:rPr>
                <w:sz w:val="15"/>
                <w:szCs w:val="15"/>
              </w:rPr>
            </w:pPr>
            <w:r w:rsidRPr="00744705">
              <w:rPr>
                <w:sz w:val="15"/>
                <w:szCs w:val="15"/>
              </w:rPr>
              <w:t>Öğrencilerden benzer örnekler istenir</w:t>
            </w:r>
            <w:proofErr w:type="gramStart"/>
            <w:r w:rsidRPr="00744705">
              <w:rPr>
                <w:sz w:val="15"/>
                <w:szCs w:val="15"/>
              </w:rPr>
              <w:t>..</w:t>
            </w:r>
            <w:proofErr w:type="gramEnd"/>
          </w:p>
        </w:tc>
        <w:tc>
          <w:tcPr>
            <w:tcW w:w="1701" w:type="dxa"/>
            <w:vAlign w:val="center"/>
          </w:tcPr>
          <w:p w14:paraId="5478E6B7" w14:textId="77777777" w:rsidR="00744705" w:rsidRPr="00744705" w:rsidRDefault="00744705" w:rsidP="00744705">
            <w:pPr>
              <w:jc w:val="center"/>
              <w:rPr>
                <w:sz w:val="16"/>
                <w:szCs w:val="18"/>
              </w:rPr>
            </w:pPr>
            <w:r w:rsidRPr="00744705">
              <w:rPr>
                <w:sz w:val="16"/>
                <w:szCs w:val="18"/>
              </w:rPr>
              <w:t>Düz anlatım, soru-cevap, problem çözme, tartışma, örnek olay, beyin fırtınası, gezi, gözlem, gösteri, rol oynama, drama, istasyon, altı şapka, görüşme, panel</w:t>
            </w:r>
          </w:p>
        </w:tc>
        <w:tc>
          <w:tcPr>
            <w:tcW w:w="1471" w:type="dxa"/>
            <w:vAlign w:val="center"/>
          </w:tcPr>
          <w:p w14:paraId="3D37DEA9" w14:textId="77777777" w:rsidR="00744705" w:rsidRPr="00744705" w:rsidRDefault="00744705" w:rsidP="00744705">
            <w:pPr>
              <w:jc w:val="center"/>
              <w:rPr>
                <w:sz w:val="16"/>
                <w:szCs w:val="18"/>
              </w:rPr>
            </w:pPr>
            <w:r w:rsidRPr="00744705">
              <w:rPr>
                <w:sz w:val="16"/>
                <w:szCs w:val="18"/>
              </w:rPr>
              <w:t>Ders kitabı, yazı tahtası, etkileşimli tahta, slayt, internet, fotoğraf, video, belgesel</w:t>
            </w:r>
          </w:p>
        </w:tc>
        <w:tc>
          <w:tcPr>
            <w:tcW w:w="1800" w:type="dxa"/>
            <w:vAlign w:val="center"/>
          </w:tcPr>
          <w:p w14:paraId="2365CD9E" w14:textId="77777777" w:rsidR="00744705" w:rsidRPr="00744705" w:rsidRDefault="00744705" w:rsidP="00744705">
            <w:pPr>
              <w:jc w:val="center"/>
              <w:rPr>
                <w:szCs w:val="20"/>
              </w:rPr>
            </w:pPr>
            <w:r w:rsidRPr="00744705">
              <w:rPr>
                <w:b/>
                <w:szCs w:val="20"/>
              </w:rPr>
              <w:t>19 Mayıs Atatürk'ü Anma, Gençlik ve Spor Bayramı</w:t>
            </w:r>
          </w:p>
        </w:tc>
      </w:tr>
      <w:tr w:rsidR="00744705" w:rsidRPr="00744705" w14:paraId="592FCE5B" w14:textId="77777777" w:rsidTr="001B2967">
        <w:trPr>
          <w:cantSplit/>
          <w:trHeight w:val="2438"/>
          <w:jc w:val="center"/>
        </w:trPr>
        <w:tc>
          <w:tcPr>
            <w:tcW w:w="573" w:type="dxa"/>
            <w:vMerge/>
            <w:shd w:val="clear" w:color="auto" w:fill="4472C4" w:themeFill="accent1"/>
          </w:tcPr>
          <w:p w14:paraId="44DDAD2F" w14:textId="77777777" w:rsidR="00744705" w:rsidRPr="00744705" w:rsidRDefault="00744705" w:rsidP="00744705"/>
        </w:tc>
        <w:tc>
          <w:tcPr>
            <w:tcW w:w="515" w:type="dxa"/>
            <w:tcBorders>
              <w:top w:val="single" w:sz="4" w:space="0" w:color="auto"/>
              <w:left w:val="single" w:sz="4" w:space="0" w:color="auto"/>
              <w:bottom w:val="single" w:sz="4" w:space="0" w:color="auto"/>
              <w:right w:val="single" w:sz="4" w:space="0" w:color="3F3F3F"/>
            </w:tcBorders>
            <w:shd w:val="clear" w:color="auto" w:fill="FFFFFF" w:themeFill="background1"/>
            <w:vAlign w:val="center"/>
          </w:tcPr>
          <w:p w14:paraId="0749BC91" w14:textId="5B159CCF" w:rsidR="00744705" w:rsidRPr="00744705" w:rsidRDefault="00744705" w:rsidP="00744705">
            <w:pPr>
              <w:ind w:left="113" w:right="113"/>
              <w:jc w:val="center"/>
              <w:rPr>
                <w:b/>
              </w:rPr>
            </w:pPr>
            <w:r>
              <w:rPr>
                <w:rFonts w:ascii="Times New Roman" w:eastAsia="Times New Roman" w:hAnsi="Times New Roman" w:cs="Times New Roman"/>
                <w:color w:val="000000"/>
                <w:lang w:eastAsia="tr-TR"/>
              </w:rPr>
              <w:t>33. Hafta:</w:t>
            </w:r>
            <w:r>
              <w:rPr>
                <w:rFonts w:ascii="Times New Roman" w:eastAsia="Times New Roman" w:hAnsi="Times New Roman" w:cs="Times New Roman"/>
                <w:color w:val="000000"/>
                <w:lang w:eastAsia="tr-TR"/>
              </w:rPr>
              <w:br w:type="page"/>
              <w:t xml:space="preserve"> 19-23</w:t>
            </w:r>
            <w:r w:rsidRPr="004C5000">
              <w:rPr>
                <w:rFonts w:ascii="Times New Roman" w:eastAsia="Times New Roman" w:hAnsi="Times New Roman" w:cs="Times New Roman"/>
                <w:color w:val="000000"/>
                <w:lang w:eastAsia="tr-TR"/>
              </w:rPr>
              <w:t xml:space="preserve"> Mayıs</w:t>
            </w:r>
          </w:p>
        </w:tc>
        <w:tc>
          <w:tcPr>
            <w:tcW w:w="515" w:type="dxa"/>
            <w:textDirection w:val="btLr"/>
            <w:vAlign w:val="center"/>
          </w:tcPr>
          <w:p w14:paraId="32D3CE02" w14:textId="77777777" w:rsidR="00744705" w:rsidRPr="00744705" w:rsidRDefault="00744705" w:rsidP="00744705">
            <w:pPr>
              <w:ind w:left="113" w:right="113"/>
              <w:jc w:val="center"/>
            </w:pPr>
            <w:r w:rsidRPr="00744705">
              <w:t>2</w:t>
            </w:r>
          </w:p>
        </w:tc>
        <w:tc>
          <w:tcPr>
            <w:tcW w:w="4582" w:type="dxa"/>
            <w:vAlign w:val="center"/>
          </w:tcPr>
          <w:p w14:paraId="0292F993" w14:textId="77777777" w:rsidR="00744705" w:rsidRPr="00744705" w:rsidRDefault="00744705" w:rsidP="00744705">
            <w:pPr>
              <w:rPr>
                <w:b/>
                <w:bCs/>
                <w:sz w:val="20"/>
              </w:rPr>
            </w:pPr>
            <w:r w:rsidRPr="00744705">
              <w:rPr>
                <w:noProof/>
                <w:sz w:val="14"/>
                <w:szCs w:val="18"/>
                <w:lang w:eastAsia="tr-TR"/>
              </w:rPr>
              <mc:AlternateContent>
                <mc:Choice Requires="wps">
                  <w:drawing>
                    <wp:anchor distT="45720" distB="45720" distL="114300" distR="114300" simplePos="0" relativeHeight="251707392" behindDoc="0" locked="0" layoutInCell="1" allowOverlap="1" wp14:anchorId="4F5A5B45" wp14:editId="586C3D35">
                      <wp:simplePos x="0" y="0"/>
                      <wp:positionH relativeFrom="column">
                        <wp:posOffset>2825750</wp:posOffset>
                      </wp:positionH>
                      <wp:positionV relativeFrom="paragraph">
                        <wp:posOffset>166370</wp:posOffset>
                      </wp:positionV>
                      <wp:extent cx="1708150" cy="546100"/>
                      <wp:effectExtent l="0" t="0" r="0" b="6350"/>
                      <wp:wrapNone/>
                      <wp:docPr id="1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0" cy="546100"/>
                              </a:xfrm>
                              <a:prstGeom prst="rect">
                                <a:avLst/>
                              </a:prstGeom>
                              <a:noFill/>
                              <a:ln w="9525">
                                <a:noFill/>
                                <a:miter lim="800000"/>
                                <a:headEnd/>
                                <a:tailEnd/>
                              </a:ln>
                            </wps:spPr>
                            <wps:txbx>
                              <w:txbxContent>
                                <w:p w14:paraId="7B058C20" w14:textId="77777777" w:rsidR="00744705" w:rsidRPr="003245AE" w:rsidRDefault="00744705" w:rsidP="00744705">
                                  <w:pPr>
                                    <w:spacing w:after="0" w:line="140" w:lineRule="exact"/>
                                    <w:rPr>
                                      <w:sz w:val="13"/>
                                      <w:szCs w:val="13"/>
                                    </w:rPr>
                                  </w:pPr>
                                  <w:r w:rsidRPr="003245AE">
                                    <w:rPr>
                                      <w:sz w:val="13"/>
                                      <w:szCs w:val="13"/>
                                    </w:rPr>
                                    <w:t xml:space="preserve">“Platon veya Kant </w:t>
                                  </w:r>
                                  <w:proofErr w:type="spellStart"/>
                                  <w:r w:rsidRPr="003245AE">
                                    <w:rPr>
                                      <w:sz w:val="13"/>
                                      <w:szCs w:val="13"/>
                                    </w:rPr>
                                    <w:t>İlkçağ’da</w:t>
                                  </w:r>
                                  <w:proofErr w:type="spellEnd"/>
                                  <w:r w:rsidRPr="003245AE">
                                    <w:rPr>
                                      <w:sz w:val="13"/>
                                      <w:szCs w:val="13"/>
                                    </w:rPr>
                                    <w:t xml:space="preserve"> yaşamışlardır” önermesinde bileşenlerden her ikisinin de aynı anda doğru olması gerekmez. Bu tür önermeler çözümleyici çizelgede (ağaç yöntemi) şeklinde ifade edilir.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5A5B45" id="_x0000_s1029" type="#_x0000_t202" style="position:absolute;margin-left:222.5pt;margin-top:13.1pt;width:134.5pt;height:43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" filled="f" stroked="f">
                      <v:textbox>
                        <w:txbxContent>
                          <w:p w14:paraId="7B058C20" w14:textId="77777777" w:rsidR="00744705" w:rsidRPr="003245AE" w:rsidRDefault="00744705" w:rsidP="00744705">
                            <w:pPr>
                              <w:spacing w:after="0" w:line="140" w:lineRule="exact"/>
                              <w:rPr>
                                <w:sz w:val="13"/>
                                <w:szCs w:val="13"/>
                              </w:rPr>
                            </w:pPr>
                            <w:r w:rsidRPr="003245AE">
                              <w:rPr>
                                <w:sz w:val="13"/>
                                <w:szCs w:val="13"/>
                              </w:rPr>
                              <w:t xml:space="preserve">“Platon veya Kant </w:t>
                            </w:r>
                            <w:proofErr w:type="spellStart"/>
                            <w:r w:rsidRPr="003245AE">
                              <w:rPr>
                                <w:sz w:val="13"/>
                                <w:szCs w:val="13"/>
                              </w:rPr>
                              <w:t>İlkçağ’da</w:t>
                            </w:r>
                            <w:proofErr w:type="spellEnd"/>
                            <w:r w:rsidRPr="003245AE">
                              <w:rPr>
                                <w:sz w:val="13"/>
                                <w:szCs w:val="13"/>
                              </w:rPr>
                              <w:t xml:space="preserve"> yaşamışlardır” önermesinde bileşenlerden her ikisinin de aynı anda doğru olması gerekmez. Bu tür önermeler çözümleyici çizelgede (ağaç yöntemi) şeklinde ifade edilir.</w:t>
                            </w:r>
                          </w:p>
                        </w:txbxContent>
                      </v:textbox>
                    </v:shape>
                  </w:pict>
                </mc:Fallback>
              </mc:AlternateContent>
            </w:r>
            <w:r w:rsidRPr="00744705">
              <w:rPr>
                <w:b/>
                <w:bCs/>
                <w:sz w:val="20"/>
              </w:rPr>
              <w:t>46. Çözümleyici çizelgenin (ağaç yönteminin) temel kurallarını uygular.</w:t>
            </w:r>
          </w:p>
          <w:p w14:paraId="5B7D1D85" w14:textId="77777777" w:rsidR="00744705" w:rsidRPr="00744705" w:rsidRDefault="00744705" w:rsidP="00744705">
            <w:pPr>
              <w:rPr>
                <w:sz w:val="18"/>
                <w:szCs w:val="20"/>
              </w:rPr>
            </w:pPr>
            <w:r w:rsidRPr="00744705">
              <w:rPr>
                <w:sz w:val="18"/>
                <w:szCs w:val="20"/>
              </w:rPr>
              <w:t>Çözümleyici çizelgenin daha kısa bir denetleme yolu olduğu vurgulanmalıdır.</w:t>
            </w:r>
          </w:p>
          <w:p w14:paraId="69E25C18" w14:textId="77777777" w:rsidR="00744705" w:rsidRPr="00744705" w:rsidRDefault="00744705" w:rsidP="00744705">
            <w:pPr>
              <w:rPr>
                <w:sz w:val="18"/>
                <w:szCs w:val="20"/>
              </w:rPr>
            </w:pPr>
            <w:r w:rsidRPr="00744705">
              <w:rPr>
                <w:sz w:val="18"/>
                <w:szCs w:val="20"/>
              </w:rPr>
              <w:t>Çözümleyici çizelgenin temel kuralları ve türetilmiş çözümleme kuralları (De Morgan Kuralları) işlenmelidir.</w:t>
            </w:r>
          </w:p>
        </w:tc>
        <w:tc>
          <w:tcPr>
            <w:tcW w:w="4006" w:type="dxa"/>
            <w:vAlign w:val="center"/>
          </w:tcPr>
          <w:p w14:paraId="2BF40153" w14:textId="77777777" w:rsidR="00744705" w:rsidRPr="00744705" w:rsidRDefault="00744705" w:rsidP="00744705">
            <w:pPr>
              <w:rPr>
                <w:sz w:val="14"/>
                <w:szCs w:val="18"/>
              </w:rPr>
            </w:pPr>
            <w:r w:rsidRPr="00744705">
              <w:rPr>
                <w:sz w:val="14"/>
                <w:szCs w:val="18"/>
              </w:rPr>
              <w:t>Öğretmen çözümleyici çizelgenin temel kurallarını verir.</w:t>
            </w:r>
          </w:p>
          <w:p w14:paraId="4AE3A99D" w14:textId="77777777" w:rsidR="00744705" w:rsidRPr="00744705" w:rsidRDefault="00744705" w:rsidP="00744705">
            <w:pPr>
              <w:rPr>
                <w:sz w:val="14"/>
                <w:szCs w:val="18"/>
              </w:rPr>
            </w:pPr>
            <w:r w:rsidRPr="00744705">
              <w:rPr>
                <w:sz w:val="14"/>
                <w:szCs w:val="18"/>
              </w:rPr>
              <w:t>Öğrenciden günlük dille yazılmış bileşik önerme örnekleri ister. Öğrenciler önermeleri sembolleştirirler. Öğretmen ile birlikte temel çözümleme kurallarının uygulaması yapılır.</w:t>
            </w:r>
          </w:p>
          <w:p w14:paraId="1AEECB6C" w14:textId="77777777" w:rsidR="00744705" w:rsidRPr="00744705" w:rsidRDefault="00744705" w:rsidP="00744705">
            <w:pPr>
              <w:rPr>
                <w:b/>
                <w:bCs/>
                <w:sz w:val="16"/>
                <w:szCs w:val="20"/>
              </w:rPr>
            </w:pPr>
            <w:r w:rsidRPr="00744705">
              <w:rPr>
                <w:noProof/>
                <w:lang w:eastAsia="tr-TR"/>
              </w:rPr>
              <w:drawing>
                <wp:anchor distT="0" distB="0" distL="114300" distR="114300" simplePos="0" relativeHeight="251709440" behindDoc="0" locked="0" layoutInCell="1" allowOverlap="1" wp14:anchorId="4B74FD9C" wp14:editId="62321DF7">
                  <wp:simplePos x="0" y="0"/>
                  <wp:positionH relativeFrom="column">
                    <wp:posOffset>1586230</wp:posOffset>
                  </wp:positionH>
                  <wp:positionV relativeFrom="page">
                    <wp:posOffset>555625</wp:posOffset>
                  </wp:positionV>
                  <wp:extent cx="453390" cy="464820"/>
                  <wp:effectExtent l="0" t="0" r="3810" b="0"/>
                  <wp:wrapNone/>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339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4705">
              <w:rPr>
                <w:b/>
                <w:bCs/>
                <w:sz w:val="16"/>
                <w:szCs w:val="20"/>
              </w:rPr>
              <w:t>ÖRNEKLER:</w:t>
            </w:r>
          </w:p>
          <w:p w14:paraId="55FEAA7A" w14:textId="77777777" w:rsidR="00744705" w:rsidRPr="00744705" w:rsidRDefault="00744705" w:rsidP="00744705">
            <w:pPr>
              <w:rPr>
                <w:sz w:val="16"/>
                <w:szCs w:val="20"/>
              </w:rPr>
            </w:pPr>
          </w:p>
          <w:p w14:paraId="25DEE5A9" w14:textId="77777777" w:rsidR="00744705" w:rsidRPr="00744705" w:rsidRDefault="00744705" w:rsidP="00744705">
            <w:pPr>
              <w:rPr>
                <w:sz w:val="16"/>
                <w:szCs w:val="20"/>
              </w:rPr>
            </w:pPr>
          </w:p>
          <w:p w14:paraId="731D47FA" w14:textId="77777777" w:rsidR="00744705" w:rsidRPr="00744705" w:rsidRDefault="00744705" w:rsidP="00744705">
            <w:pPr>
              <w:rPr>
                <w:sz w:val="16"/>
                <w:szCs w:val="20"/>
              </w:rPr>
            </w:pPr>
          </w:p>
          <w:p w14:paraId="455F3BE1" w14:textId="77777777" w:rsidR="00744705" w:rsidRPr="00744705" w:rsidRDefault="00744705" w:rsidP="00744705">
            <w:pPr>
              <w:rPr>
                <w:sz w:val="16"/>
                <w:szCs w:val="20"/>
              </w:rPr>
            </w:pPr>
            <w:r w:rsidRPr="00744705">
              <w:rPr>
                <w:noProof/>
                <w:sz w:val="14"/>
                <w:szCs w:val="18"/>
                <w:lang w:eastAsia="tr-TR"/>
              </w:rPr>
              <mc:AlternateContent>
                <mc:Choice Requires="wps">
                  <w:drawing>
                    <wp:anchor distT="45720" distB="45720" distL="114300" distR="114300" simplePos="0" relativeHeight="251708416" behindDoc="0" locked="0" layoutInCell="1" allowOverlap="1" wp14:anchorId="37B473D5" wp14:editId="20CC89D3">
                      <wp:simplePos x="0" y="0"/>
                      <wp:positionH relativeFrom="column">
                        <wp:posOffset>-85090</wp:posOffset>
                      </wp:positionH>
                      <wp:positionV relativeFrom="paragraph">
                        <wp:posOffset>97155</wp:posOffset>
                      </wp:positionV>
                      <wp:extent cx="1670050" cy="546100"/>
                      <wp:effectExtent l="0" t="0" r="0" b="6350"/>
                      <wp:wrapNone/>
                      <wp:docPr id="1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0" cy="546100"/>
                              </a:xfrm>
                              <a:prstGeom prst="rect">
                                <a:avLst/>
                              </a:prstGeom>
                              <a:noFill/>
                              <a:ln w="9525">
                                <a:noFill/>
                                <a:miter lim="800000"/>
                                <a:headEnd/>
                                <a:tailEnd/>
                              </a:ln>
                            </wps:spPr>
                            <wps:txbx>
                              <w:txbxContent>
                                <w:p w14:paraId="1EDDAB93" w14:textId="77777777" w:rsidR="00744705" w:rsidRPr="003245AE" w:rsidRDefault="00744705" w:rsidP="00744705">
                                  <w:pPr>
                                    <w:spacing w:after="0" w:line="140" w:lineRule="exact"/>
                                    <w:rPr>
                                      <w:sz w:val="13"/>
                                      <w:szCs w:val="13"/>
                                    </w:rPr>
                                  </w:pPr>
                                  <w:r w:rsidRPr="00014729">
                                    <w:rPr>
                                      <w:sz w:val="13"/>
                                      <w:szCs w:val="13"/>
                                    </w:rPr>
                                    <w:t>“Aristo ve Platon MÖ IV. yy.’ da yaşamıştır.” Bileşik</w:t>
                                  </w:r>
                                  <w:r>
                                    <w:rPr>
                                      <w:sz w:val="13"/>
                                      <w:szCs w:val="13"/>
                                    </w:rPr>
                                    <w:t xml:space="preserve"> </w:t>
                                  </w:r>
                                  <w:r w:rsidRPr="00014729">
                                    <w:rPr>
                                      <w:sz w:val="13"/>
                                      <w:szCs w:val="13"/>
                                    </w:rPr>
                                    <w:t>önermesinde bileşenlerden ikisinin de bir arada doğru olması</w:t>
                                  </w:r>
                                  <w:r>
                                    <w:rPr>
                                      <w:sz w:val="13"/>
                                      <w:szCs w:val="13"/>
                                    </w:rPr>
                                    <w:t xml:space="preserve"> </w:t>
                                  </w:r>
                                  <w:r w:rsidRPr="00014729">
                                    <w:rPr>
                                      <w:sz w:val="13"/>
                                      <w:szCs w:val="13"/>
                                    </w:rPr>
                                    <w:t>gerekir. Bu tür önermeler çözümleyici çizelgede</w:t>
                                  </w:r>
                                  <w:r>
                                    <w:rPr>
                                      <w:sz w:val="13"/>
                                      <w:szCs w:val="13"/>
                                    </w:rPr>
                                    <w:t xml:space="preserve"> </w:t>
                                  </w:r>
                                  <w:r w:rsidRPr="00014729">
                                    <w:rPr>
                                      <w:sz w:val="13"/>
                                      <w:szCs w:val="13"/>
                                    </w:rPr>
                                    <w:t>şeklinde ifade edilir.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B473D5" id="_x0000_s1030" type="#_x0000_t202" style="position:absolute;margin-left:-6.7pt;margin-top:7.65pt;width:131.5pt;height:43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" filled="f" stroked="f">
                      <v:textbox>
                        <w:txbxContent>
                          <w:p w14:paraId="1EDDAB93" w14:textId="77777777" w:rsidR="00744705" w:rsidRPr="003245AE" w:rsidRDefault="00744705" w:rsidP="00744705">
                            <w:pPr>
                              <w:spacing w:after="0" w:line="140" w:lineRule="exact"/>
                              <w:rPr>
                                <w:sz w:val="13"/>
                                <w:szCs w:val="13"/>
                              </w:rPr>
                            </w:pPr>
                            <w:r w:rsidRPr="00014729">
                              <w:rPr>
                                <w:sz w:val="13"/>
                                <w:szCs w:val="13"/>
                              </w:rPr>
                              <w:t>“Aristo ve Platon MÖ IV. yy.’ da yaşamıştır.” Bileşik</w:t>
                            </w:r>
                            <w:r>
                              <w:rPr>
                                <w:sz w:val="13"/>
                                <w:szCs w:val="13"/>
                              </w:rPr>
                              <w:t xml:space="preserve"> </w:t>
                            </w:r>
                            <w:r w:rsidRPr="00014729">
                              <w:rPr>
                                <w:sz w:val="13"/>
                                <w:szCs w:val="13"/>
                              </w:rPr>
                              <w:t>önermesinde bileşenlerden ikisinin de bir arada doğru olması</w:t>
                            </w:r>
                            <w:r>
                              <w:rPr>
                                <w:sz w:val="13"/>
                                <w:szCs w:val="13"/>
                              </w:rPr>
                              <w:t xml:space="preserve"> </w:t>
                            </w:r>
                            <w:r w:rsidRPr="00014729">
                              <w:rPr>
                                <w:sz w:val="13"/>
                                <w:szCs w:val="13"/>
                              </w:rPr>
                              <w:t>gerekir. Bu tür önermeler çözümleyici çizelgede</w:t>
                            </w:r>
                            <w:r>
                              <w:rPr>
                                <w:sz w:val="13"/>
                                <w:szCs w:val="13"/>
                              </w:rPr>
                              <w:t xml:space="preserve"> </w:t>
                            </w:r>
                            <w:r w:rsidRPr="00014729">
                              <w:rPr>
                                <w:sz w:val="13"/>
                                <w:szCs w:val="13"/>
                              </w:rPr>
                              <w:t>şeklinde ifade edilir.</w:t>
                            </w:r>
                          </w:p>
                        </w:txbxContent>
                      </v:textbox>
                    </v:shape>
                  </w:pict>
                </mc:Fallback>
              </mc:AlternateContent>
            </w:r>
          </w:p>
          <w:p w14:paraId="7188FC87" w14:textId="77777777" w:rsidR="00744705" w:rsidRPr="00744705" w:rsidRDefault="00744705" w:rsidP="00744705">
            <w:pPr>
              <w:rPr>
                <w:sz w:val="16"/>
                <w:szCs w:val="20"/>
              </w:rPr>
            </w:pPr>
            <w:r w:rsidRPr="00744705">
              <w:rPr>
                <w:noProof/>
                <w:lang w:eastAsia="tr-TR"/>
              </w:rPr>
              <w:drawing>
                <wp:anchor distT="0" distB="0" distL="114300" distR="114300" simplePos="0" relativeHeight="251710464" behindDoc="0" locked="0" layoutInCell="1" allowOverlap="1" wp14:anchorId="61D01627" wp14:editId="06EEC058">
                  <wp:simplePos x="0" y="0"/>
                  <wp:positionH relativeFrom="column">
                    <wp:posOffset>1597025</wp:posOffset>
                  </wp:positionH>
                  <wp:positionV relativeFrom="paragraph">
                    <wp:posOffset>32385</wp:posOffset>
                  </wp:positionV>
                  <wp:extent cx="442595" cy="438785"/>
                  <wp:effectExtent l="0" t="0" r="0" b="0"/>
                  <wp:wrapNone/>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2595" cy="438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4CC66C" w14:textId="77777777" w:rsidR="00744705" w:rsidRPr="00744705" w:rsidRDefault="00744705" w:rsidP="00744705">
            <w:pPr>
              <w:rPr>
                <w:sz w:val="16"/>
                <w:szCs w:val="20"/>
              </w:rPr>
            </w:pPr>
          </w:p>
          <w:p w14:paraId="2F64EEFC" w14:textId="77777777" w:rsidR="00744705" w:rsidRPr="00744705" w:rsidRDefault="00744705" w:rsidP="00744705">
            <w:pPr>
              <w:rPr>
                <w:sz w:val="16"/>
                <w:szCs w:val="20"/>
              </w:rPr>
            </w:pPr>
          </w:p>
        </w:tc>
        <w:tc>
          <w:tcPr>
            <w:tcW w:w="1701" w:type="dxa"/>
            <w:vAlign w:val="center"/>
          </w:tcPr>
          <w:p w14:paraId="4E30F38A" w14:textId="77777777" w:rsidR="00744705" w:rsidRPr="00744705" w:rsidRDefault="00744705" w:rsidP="00744705">
            <w:pPr>
              <w:jc w:val="center"/>
              <w:rPr>
                <w:sz w:val="16"/>
                <w:szCs w:val="18"/>
              </w:rPr>
            </w:pPr>
            <w:r w:rsidRPr="00744705">
              <w:rPr>
                <w:sz w:val="16"/>
                <w:szCs w:val="18"/>
              </w:rPr>
              <w:t>Düz anlatım, soru-cevap, problem çözme, tartışma, örnek olay, beyin fırtınası, gezi, gözlem, gösteri, rol oynama, drama, istasyon, altı şapka, görüşme, panel</w:t>
            </w:r>
          </w:p>
        </w:tc>
        <w:tc>
          <w:tcPr>
            <w:tcW w:w="1471" w:type="dxa"/>
            <w:vAlign w:val="center"/>
          </w:tcPr>
          <w:p w14:paraId="46FBE59A" w14:textId="77777777" w:rsidR="00744705" w:rsidRPr="00744705" w:rsidRDefault="00744705" w:rsidP="00744705">
            <w:pPr>
              <w:jc w:val="center"/>
              <w:rPr>
                <w:sz w:val="16"/>
                <w:szCs w:val="18"/>
              </w:rPr>
            </w:pPr>
            <w:r w:rsidRPr="00744705">
              <w:rPr>
                <w:sz w:val="16"/>
                <w:szCs w:val="18"/>
              </w:rPr>
              <w:t>Ders kitabı, yazı tahtası, etkileşimli tahta, slayt, internet, fotoğraf, video, belgesel</w:t>
            </w:r>
          </w:p>
        </w:tc>
        <w:tc>
          <w:tcPr>
            <w:tcW w:w="1800" w:type="dxa"/>
          </w:tcPr>
          <w:p w14:paraId="48A41112" w14:textId="77777777" w:rsidR="00744705" w:rsidRPr="00744705" w:rsidRDefault="00744705" w:rsidP="00744705"/>
        </w:tc>
      </w:tr>
    </w:tbl>
    <w:p w14:paraId="1A9A494A" w14:textId="77777777" w:rsidR="00744705" w:rsidRDefault="00744705" w:rsidP="00C66201">
      <w:pPr>
        <w:rPr>
          <w:rFonts w:ascii="Times New Roman" w:hAnsi="Times New Roman" w:cs="Times New Roman"/>
          <w:b/>
          <w:sz w:val="20"/>
        </w:rPr>
      </w:pPr>
    </w:p>
    <w:p w14:paraId="2BFA54AE" w14:textId="77777777" w:rsidR="00744705" w:rsidRDefault="00744705" w:rsidP="00C66201">
      <w:pPr>
        <w:rPr>
          <w:rFonts w:ascii="Times New Roman" w:hAnsi="Times New Roman" w:cs="Times New Roman"/>
          <w:b/>
          <w:sz w:val="20"/>
        </w:rPr>
      </w:pPr>
    </w:p>
    <w:p w14:paraId="3D8F64E9" w14:textId="77777777" w:rsidR="00744705" w:rsidRDefault="00744705" w:rsidP="00C66201">
      <w:pPr>
        <w:rPr>
          <w:rFonts w:ascii="Times New Roman" w:hAnsi="Times New Roman" w:cs="Times New Roman"/>
          <w:b/>
          <w:sz w:val="20"/>
        </w:rPr>
      </w:pPr>
    </w:p>
    <w:tbl>
      <w:tblPr>
        <w:tblStyle w:val="TabloKlavuzu"/>
        <w:tblpPr w:leftFromText="141" w:rightFromText="141" w:vertAnchor="page" w:horzAnchor="margin" w:tblpXSpec="center" w:tblpY="801"/>
        <w:tblW w:w="152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69"/>
        <w:gridCol w:w="1139"/>
        <w:gridCol w:w="511"/>
        <w:gridCol w:w="4115"/>
        <w:gridCol w:w="3917"/>
        <w:gridCol w:w="1563"/>
        <w:gridCol w:w="1339"/>
        <w:gridCol w:w="2086"/>
      </w:tblGrid>
      <w:tr w:rsidR="00744705" w:rsidRPr="00744705" w14:paraId="0E19E1D5" w14:textId="77777777" w:rsidTr="00E236B3">
        <w:trPr>
          <w:cantSplit/>
          <w:trHeight w:val="821"/>
          <w:jc w:val="center"/>
        </w:trPr>
        <w:tc>
          <w:tcPr>
            <w:tcW w:w="572" w:type="dxa"/>
            <w:shd w:val="clear" w:color="auto" w:fill="4472C4" w:themeFill="accent1"/>
            <w:textDirection w:val="btLr"/>
            <w:vAlign w:val="center"/>
          </w:tcPr>
          <w:p w14:paraId="2659D8D6" w14:textId="77777777" w:rsidR="00744705" w:rsidRPr="00744705" w:rsidRDefault="00744705" w:rsidP="00E236B3">
            <w:pPr>
              <w:ind w:left="113" w:right="113"/>
              <w:jc w:val="center"/>
              <w:rPr>
                <w:rFonts w:ascii="Times New Roman" w:hAnsi="Times New Roman" w:cs="Times New Roman"/>
                <w:sz w:val="20"/>
              </w:rPr>
            </w:pPr>
            <w:r w:rsidRPr="00744705">
              <w:rPr>
                <w:rFonts w:ascii="Times New Roman" w:hAnsi="Times New Roman" w:cs="Times New Roman"/>
                <w:sz w:val="20"/>
              </w:rPr>
              <w:lastRenderedPageBreak/>
              <w:t>AY</w:t>
            </w:r>
          </w:p>
        </w:tc>
        <w:tc>
          <w:tcPr>
            <w:tcW w:w="514" w:type="dxa"/>
            <w:shd w:val="clear" w:color="auto" w:fill="4472C4" w:themeFill="accent1"/>
            <w:textDirection w:val="btLr"/>
            <w:vAlign w:val="center"/>
          </w:tcPr>
          <w:p w14:paraId="5FE0471B" w14:textId="77777777" w:rsidR="00744705" w:rsidRPr="00744705" w:rsidRDefault="00744705" w:rsidP="00E236B3">
            <w:pPr>
              <w:ind w:left="113" w:right="113"/>
              <w:jc w:val="center"/>
              <w:rPr>
                <w:rFonts w:ascii="Times New Roman" w:hAnsi="Times New Roman" w:cs="Times New Roman"/>
                <w:sz w:val="20"/>
              </w:rPr>
            </w:pPr>
            <w:r w:rsidRPr="00744705">
              <w:rPr>
                <w:rFonts w:ascii="Times New Roman" w:hAnsi="Times New Roman" w:cs="Times New Roman"/>
                <w:sz w:val="20"/>
              </w:rPr>
              <w:t>HAFTA</w:t>
            </w:r>
          </w:p>
        </w:tc>
        <w:tc>
          <w:tcPr>
            <w:tcW w:w="515" w:type="dxa"/>
            <w:shd w:val="clear" w:color="auto" w:fill="4472C4" w:themeFill="accent1"/>
            <w:textDirection w:val="btLr"/>
            <w:vAlign w:val="center"/>
          </w:tcPr>
          <w:p w14:paraId="3A14CDF2" w14:textId="77777777" w:rsidR="00744705" w:rsidRPr="00744705" w:rsidRDefault="00744705" w:rsidP="00E236B3">
            <w:pPr>
              <w:ind w:left="113" w:right="113"/>
              <w:jc w:val="center"/>
              <w:rPr>
                <w:rFonts w:ascii="Times New Roman" w:hAnsi="Times New Roman" w:cs="Times New Roman"/>
                <w:sz w:val="20"/>
              </w:rPr>
            </w:pPr>
            <w:r w:rsidRPr="00744705">
              <w:rPr>
                <w:rFonts w:ascii="Times New Roman" w:hAnsi="Times New Roman" w:cs="Times New Roman"/>
                <w:sz w:val="20"/>
              </w:rPr>
              <w:t>SAAT</w:t>
            </w:r>
          </w:p>
        </w:tc>
        <w:tc>
          <w:tcPr>
            <w:tcW w:w="4425" w:type="dxa"/>
            <w:shd w:val="clear" w:color="auto" w:fill="4472C4" w:themeFill="accent1"/>
            <w:vAlign w:val="center"/>
          </w:tcPr>
          <w:p w14:paraId="4B2D8F69" w14:textId="77777777" w:rsidR="00744705" w:rsidRPr="00744705" w:rsidRDefault="00744705" w:rsidP="00E236B3">
            <w:pPr>
              <w:jc w:val="center"/>
              <w:rPr>
                <w:rFonts w:ascii="Times New Roman" w:hAnsi="Times New Roman" w:cs="Times New Roman"/>
                <w:sz w:val="24"/>
              </w:rPr>
            </w:pPr>
            <w:r w:rsidRPr="00744705">
              <w:rPr>
                <w:rFonts w:ascii="Times New Roman" w:hAnsi="Times New Roman" w:cs="Times New Roman"/>
                <w:sz w:val="24"/>
              </w:rPr>
              <w:t>KAZANIM</w:t>
            </w:r>
          </w:p>
        </w:tc>
        <w:tc>
          <w:tcPr>
            <w:tcW w:w="4180" w:type="dxa"/>
            <w:shd w:val="clear" w:color="auto" w:fill="4472C4" w:themeFill="accent1"/>
            <w:vAlign w:val="center"/>
          </w:tcPr>
          <w:p w14:paraId="2DE38876" w14:textId="77777777" w:rsidR="00744705" w:rsidRPr="00744705" w:rsidRDefault="00744705" w:rsidP="00E236B3">
            <w:pPr>
              <w:jc w:val="center"/>
              <w:rPr>
                <w:rFonts w:ascii="Times New Roman" w:hAnsi="Times New Roman" w:cs="Times New Roman"/>
                <w:sz w:val="24"/>
              </w:rPr>
            </w:pPr>
            <w:r w:rsidRPr="00744705">
              <w:rPr>
                <w:rFonts w:ascii="Times New Roman" w:hAnsi="Times New Roman" w:cs="Times New Roman"/>
                <w:sz w:val="24"/>
              </w:rPr>
              <w:t>ETKİNLİK ÖRNEKLERİ</w:t>
            </w:r>
          </w:p>
        </w:tc>
        <w:tc>
          <w:tcPr>
            <w:tcW w:w="1563" w:type="dxa"/>
            <w:shd w:val="clear" w:color="auto" w:fill="4472C4" w:themeFill="accent1"/>
            <w:vAlign w:val="center"/>
          </w:tcPr>
          <w:p w14:paraId="0CF6DE21" w14:textId="77777777" w:rsidR="00744705" w:rsidRPr="00744705" w:rsidRDefault="00744705" w:rsidP="00E236B3">
            <w:pPr>
              <w:jc w:val="center"/>
              <w:rPr>
                <w:rFonts w:ascii="Times New Roman" w:hAnsi="Times New Roman" w:cs="Times New Roman"/>
                <w:sz w:val="24"/>
              </w:rPr>
            </w:pPr>
            <w:r w:rsidRPr="00744705">
              <w:rPr>
                <w:rFonts w:ascii="Times New Roman" w:hAnsi="Times New Roman" w:cs="Times New Roman"/>
                <w:sz w:val="24"/>
              </w:rPr>
              <w:t xml:space="preserve">YÖNTEM ve </w:t>
            </w:r>
          </w:p>
          <w:p w14:paraId="75B4417F" w14:textId="77777777" w:rsidR="00744705" w:rsidRPr="00744705" w:rsidRDefault="00744705" w:rsidP="00E236B3">
            <w:pPr>
              <w:jc w:val="center"/>
              <w:rPr>
                <w:rFonts w:ascii="Times New Roman" w:hAnsi="Times New Roman" w:cs="Times New Roman"/>
                <w:sz w:val="24"/>
              </w:rPr>
            </w:pPr>
            <w:r w:rsidRPr="00744705">
              <w:rPr>
                <w:rFonts w:ascii="Times New Roman" w:hAnsi="Times New Roman" w:cs="Times New Roman"/>
                <w:sz w:val="24"/>
              </w:rPr>
              <w:t>TEKNİKLER</w:t>
            </w:r>
          </w:p>
        </w:tc>
        <w:tc>
          <w:tcPr>
            <w:tcW w:w="1384" w:type="dxa"/>
            <w:shd w:val="clear" w:color="auto" w:fill="4472C4" w:themeFill="accent1"/>
            <w:vAlign w:val="center"/>
          </w:tcPr>
          <w:p w14:paraId="1F41971B" w14:textId="77777777" w:rsidR="00744705" w:rsidRPr="00744705" w:rsidRDefault="00744705" w:rsidP="00E236B3">
            <w:pPr>
              <w:jc w:val="center"/>
              <w:rPr>
                <w:rFonts w:ascii="Times New Roman" w:hAnsi="Times New Roman" w:cs="Times New Roman"/>
                <w:szCs w:val="20"/>
              </w:rPr>
            </w:pPr>
            <w:r w:rsidRPr="00744705">
              <w:rPr>
                <w:rFonts w:ascii="Times New Roman" w:hAnsi="Times New Roman" w:cs="Times New Roman"/>
                <w:szCs w:val="20"/>
              </w:rPr>
              <w:t>ARAÇ-GEREÇ</w:t>
            </w:r>
          </w:p>
        </w:tc>
        <w:tc>
          <w:tcPr>
            <w:tcW w:w="2086" w:type="dxa"/>
            <w:shd w:val="clear" w:color="auto" w:fill="4472C4" w:themeFill="accent1"/>
            <w:vAlign w:val="center"/>
          </w:tcPr>
          <w:p w14:paraId="324EA4ED" w14:textId="77777777" w:rsidR="00744705" w:rsidRPr="00744705" w:rsidRDefault="00744705" w:rsidP="00E236B3">
            <w:pPr>
              <w:jc w:val="center"/>
              <w:rPr>
                <w:rFonts w:ascii="Times New Roman" w:hAnsi="Times New Roman" w:cs="Times New Roman"/>
                <w:szCs w:val="20"/>
              </w:rPr>
            </w:pPr>
            <w:r w:rsidRPr="00744705">
              <w:rPr>
                <w:rFonts w:ascii="Times New Roman" w:hAnsi="Times New Roman" w:cs="Times New Roman"/>
                <w:szCs w:val="20"/>
              </w:rPr>
              <w:t>DEĞERLENDİRME</w:t>
            </w:r>
          </w:p>
        </w:tc>
      </w:tr>
      <w:tr w:rsidR="00744705" w:rsidRPr="00744705" w14:paraId="2FCF9273" w14:textId="77777777" w:rsidTr="00E236B3">
        <w:trPr>
          <w:cantSplit/>
          <w:trHeight w:val="1392"/>
          <w:jc w:val="center"/>
        </w:trPr>
        <w:tc>
          <w:tcPr>
            <w:tcW w:w="572" w:type="dxa"/>
            <w:shd w:val="clear" w:color="auto" w:fill="4472C4" w:themeFill="accent1"/>
            <w:textDirection w:val="btLr"/>
            <w:vAlign w:val="center"/>
          </w:tcPr>
          <w:p w14:paraId="11F951AB" w14:textId="77777777" w:rsidR="00744705" w:rsidRPr="00744705" w:rsidRDefault="00744705" w:rsidP="00E236B3">
            <w:pPr>
              <w:ind w:left="113" w:right="113"/>
              <w:jc w:val="center"/>
              <w:rPr>
                <w:rFonts w:ascii="Times New Roman" w:hAnsi="Times New Roman" w:cs="Times New Roman"/>
              </w:rPr>
            </w:pPr>
            <w:r w:rsidRPr="00744705">
              <w:rPr>
                <w:rFonts w:ascii="Times New Roman" w:hAnsi="Times New Roman" w:cs="Times New Roman"/>
                <w:sz w:val="28"/>
              </w:rPr>
              <w:t>MAYIS</w:t>
            </w:r>
          </w:p>
        </w:tc>
        <w:tc>
          <w:tcPr>
            <w:tcW w:w="5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EC3D2" w14:textId="77777777" w:rsidR="00744705" w:rsidRPr="00744705" w:rsidRDefault="00744705" w:rsidP="00E236B3">
            <w:pPr>
              <w:ind w:left="113" w:right="113"/>
              <w:jc w:val="center"/>
              <w:rPr>
                <w:rFonts w:ascii="Times New Roman" w:hAnsi="Times New Roman" w:cs="Times New Roman"/>
              </w:rPr>
            </w:pPr>
            <w:r w:rsidRPr="00744705">
              <w:rPr>
                <w:rFonts w:ascii="Times New Roman" w:eastAsia="Times New Roman" w:hAnsi="Times New Roman" w:cs="Times New Roman"/>
                <w:lang w:eastAsia="tr-TR"/>
              </w:rPr>
              <w:t>34. Hafta:</w:t>
            </w:r>
            <w:r w:rsidRPr="00744705">
              <w:rPr>
                <w:rFonts w:ascii="Times New Roman" w:eastAsia="Times New Roman" w:hAnsi="Times New Roman" w:cs="Times New Roman"/>
                <w:lang w:eastAsia="tr-TR"/>
              </w:rPr>
              <w:br/>
              <w:t xml:space="preserve"> 26-30 Mayıs</w:t>
            </w:r>
          </w:p>
        </w:tc>
        <w:tc>
          <w:tcPr>
            <w:tcW w:w="515" w:type="dxa"/>
            <w:textDirection w:val="btLr"/>
            <w:vAlign w:val="center"/>
          </w:tcPr>
          <w:p w14:paraId="456B19B1" w14:textId="77777777" w:rsidR="00744705" w:rsidRPr="00744705" w:rsidRDefault="00744705" w:rsidP="00E236B3">
            <w:pPr>
              <w:ind w:left="113" w:right="113"/>
              <w:jc w:val="center"/>
              <w:rPr>
                <w:rFonts w:ascii="Times New Roman" w:hAnsi="Times New Roman" w:cs="Times New Roman"/>
              </w:rPr>
            </w:pPr>
            <w:r w:rsidRPr="00744705">
              <w:rPr>
                <w:rFonts w:ascii="Times New Roman" w:hAnsi="Times New Roman" w:cs="Times New Roman"/>
              </w:rPr>
              <w:t>2</w:t>
            </w:r>
          </w:p>
        </w:tc>
        <w:tc>
          <w:tcPr>
            <w:tcW w:w="4425" w:type="dxa"/>
            <w:vAlign w:val="center"/>
          </w:tcPr>
          <w:p w14:paraId="38C5834D" w14:textId="77777777" w:rsidR="00744705" w:rsidRPr="00744705" w:rsidRDefault="00744705" w:rsidP="00E236B3">
            <w:pPr>
              <w:rPr>
                <w:rFonts w:ascii="Times New Roman" w:hAnsi="Times New Roman" w:cs="Times New Roman"/>
                <w:bCs/>
                <w:sz w:val="20"/>
              </w:rPr>
            </w:pPr>
            <w:r w:rsidRPr="00744705">
              <w:rPr>
                <w:rFonts w:ascii="Times New Roman" w:hAnsi="Times New Roman" w:cs="Times New Roman"/>
                <w:bCs/>
                <w:sz w:val="20"/>
              </w:rPr>
              <w:t>47. Önermeleri çözümleyici çizelgede denetler.</w:t>
            </w:r>
          </w:p>
          <w:p w14:paraId="0C4AFF50" w14:textId="77777777" w:rsidR="00744705" w:rsidRPr="00744705" w:rsidRDefault="00744705" w:rsidP="00E236B3">
            <w:pPr>
              <w:rPr>
                <w:rFonts w:ascii="Times New Roman" w:hAnsi="Times New Roman" w:cs="Times New Roman"/>
                <w:sz w:val="18"/>
                <w:szCs w:val="20"/>
              </w:rPr>
            </w:pPr>
            <w:r w:rsidRPr="00744705">
              <w:rPr>
                <w:rFonts w:ascii="Times New Roman" w:hAnsi="Times New Roman" w:cs="Times New Roman"/>
                <w:sz w:val="18"/>
                <w:szCs w:val="20"/>
              </w:rPr>
              <w:t>Önermelerin tutarlılığı, geçerliliği, eşdeğerliği işlenmelidir.</w:t>
            </w:r>
          </w:p>
          <w:p w14:paraId="3431477A" w14:textId="77777777" w:rsidR="00744705" w:rsidRPr="00744705" w:rsidRDefault="00744705" w:rsidP="00E236B3">
            <w:pPr>
              <w:rPr>
                <w:rFonts w:ascii="Times New Roman" w:hAnsi="Times New Roman" w:cs="Times New Roman"/>
                <w:sz w:val="18"/>
                <w:szCs w:val="20"/>
              </w:rPr>
            </w:pPr>
          </w:p>
          <w:p w14:paraId="618FDBA0" w14:textId="77777777" w:rsidR="00744705" w:rsidRPr="00744705" w:rsidRDefault="00744705" w:rsidP="00E236B3">
            <w:pPr>
              <w:rPr>
                <w:rFonts w:ascii="Times New Roman" w:hAnsi="Times New Roman" w:cs="Times New Roman"/>
                <w:bCs/>
                <w:sz w:val="20"/>
              </w:rPr>
            </w:pPr>
            <w:r w:rsidRPr="00744705">
              <w:rPr>
                <w:rFonts w:ascii="Times New Roman" w:hAnsi="Times New Roman" w:cs="Times New Roman"/>
                <w:bCs/>
                <w:sz w:val="20"/>
              </w:rPr>
              <w:t>48. Çıkarımları çözümleyici çizelgede denetler.</w:t>
            </w:r>
          </w:p>
          <w:p w14:paraId="66E96DD4" w14:textId="77777777" w:rsidR="00744705" w:rsidRPr="00744705" w:rsidRDefault="00744705" w:rsidP="00E236B3">
            <w:pPr>
              <w:rPr>
                <w:rFonts w:ascii="Times New Roman" w:hAnsi="Times New Roman" w:cs="Times New Roman"/>
                <w:sz w:val="18"/>
                <w:szCs w:val="20"/>
              </w:rPr>
            </w:pPr>
            <w:r w:rsidRPr="00744705">
              <w:rPr>
                <w:rFonts w:ascii="Times New Roman" w:hAnsi="Times New Roman" w:cs="Times New Roman"/>
                <w:sz w:val="18"/>
                <w:szCs w:val="20"/>
              </w:rPr>
              <w:t>Çıkarımların geçerliliği işlenmelidir.</w:t>
            </w:r>
          </w:p>
        </w:tc>
        <w:tc>
          <w:tcPr>
            <w:tcW w:w="4180" w:type="dxa"/>
            <w:vAlign w:val="center"/>
          </w:tcPr>
          <w:p w14:paraId="24273CA7" w14:textId="77777777" w:rsidR="00744705" w:rsidRPr="00744705" w:rsidRDefault="00744705" w:rsidP="00E236B3">
            <w:pPr>
              <w:rPr>
                <w:rFonts w:ascii="Times New Roman" w:hAnsi="Times New Roman" w:cs="Times New Roman"/>
                <w:sz w:val="16"/>
                <w:szCs w:val="20"/>
              </w:rPr>
            </w:pPr>
            <w:r w:rsidRPr="00744705">
              <w:rPr>
                <w:rFonts w:ascii="Times New Roman" w:hAnsi="Times New Roman" w:cs="Times New Roman"/>
                <w:bCs/>
                <w:sz w:val="16"/>
                <w:szCs w:val="20"/>
              </w:rPr>
              <w:t xml:space="preserve">47. </w:t>
            </w:r>
            <w:r w:rsidRPr="00744705">
              <w:rPr>
                <w:rFonts w:ascii="Times New Roman" w:hAnsi="Times New Roman" w:cs="Times New Roman"/>
                <w:sz w:val="16"/>
                <w:szCs w:val="20"/>
              </w:rPr>
              <w:t xml:space="preserve">Tümel evetleme, tikel evetleme </w:t>
            </w:r>
            <w:proofErr w:type="spellStart"/>
            <w:r w:rsidRPr="00744705">
              <w:rPr>
                <w:rFonts w:ascii="Times New Roman" w:hAnsi="Times New Roman" w:cs="Times New Roman"/>
                <w:sz w:val="16"/>
                <w:szCs w:val="20"/>
              </w:rPr>
              <w:t>değillemesi</w:t>
            </w:r>
            <w:proofErr w:type="spellEnd"/>
            <w:r w:rsidRPr="00744705">
              <w:rPr>
                <w:rFonts w:ascii="Times New Roman" w:hAnsi="Times New Roman" w:cs="Times New Roman"/>
                <w:sz w:val="16"/>
                <w:szCs w:val="20"/>
              </w:rPr>
              <w:t xml:space="preserve">, koşul eklemi ve </w:t>
            </w:r>
            <w:proofErr w:type="spellStart"/>
            <w:r w:rsidRPr="00744705">
              <w:rPr>
                <w:rFonts w:ascii="Times New Roman" w:hAnsi="Times New Roman" w:cs="Times New Roman"/>
                <w:sz w:val="16"/>
                <w:szCs w:val="20"/>
              </w:rPr>
              <w:t>değillemesi</w:t>
            </w:r>
            <w:proofErr w:type="spellEnd"/>
            <w:r w:rsidRPr="00744705">
              <w:rPr>
                <w:rFonts w:ascii="Times New Roman" w:hAnsi="Times New Roman" w:cs="Times New Roman"/>
                <w:sz w:val="16"/>
                <w:szCs w:val="20"/>
              </w:rPr>
              <w:t xml:space="preserve">, karşılıklı koşul eklemi ve </w:t>
            </w:r>
            <w:proofErr w:type="spellStart"/>
            <w:r w:rsidRPr="00744705">
              <w:rPr>
                <w:rFonts w:ascii="Times New Roman" w:hAnsi="Times New Roman" w:cs="Times New Roman"/>
                <w:sz w:val="16"/>
                <w:szCs w:val="20"/>
              </w:rPr>
              <w:t>değillemesinin</w:t>
            </w:r>
            <w:proofErr w:type="spellEnd"/>
            <w:r w:rsidRPr="00744705">
              <w:rPr>
                <w:rFonts w:ascii="Times New Roman" w:hAnsi="Times New Roman" w:cs="Times New Roman"/>
                <w:sz w:val="16"/>
                <w:szCs w:val="20"/>
              </w:rPr>
              <w:t xml:space="preserve"> eşdeğerlikleri tablo olarak verilir. Daha sonra bu eşdeğerliklerden ve temel çözümleme kurallarından yararlanılarak verilen önermelerin türetilmiş çözümlerine öğrenci ile birlikte ulaşılır.</w:t>
            </w:r>
          </w:p>
          <w:p w14:paraId="104E95F5" w14:textId="77777777" w:rsidR="00744705" w:rsidRPr="00744705" w:rsidRDefault="00744705" w:rsidP="00E236B3">
            <w:pPr>
              <w:rPr>
                <w:rFonts w:ascii="Times New Roman" w:hAnsi="Times New Roman" w:cs="Times New Roman"/>
                <w:sz w:val="16"/>
                <w:szCs w:val="20"/>
              </w:rPr>
            </w:pPr>
            <w:r w:rsidRPr="00744705">
              <w:rPr>
                <w:rFonts w:ascii="Times New Roman" w:hAnsi="Times New Roman" w:cs="Times New Roman"/>
                <w:noProof/>
                <w:lang w:eastAsia="tr-TR"/>
              </w:rPr>
              <w:drawing>
                <wp:inline distT="0" distB="0" distL="0" distR="0" wp14:anchorId="3D928D14" wp14:editId="3A3B09DD">
                  <wp:extent cx="654259" cy="491556"/>
                  <wp:effectExtent l="0" t="0" r="0" b="381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3074" cy="505692"/>
                          </a:xfrm>
                          <a:prstGeom prst="rect">
                            <a:avLst/>
                          </a:prstGeom>
                          <a:noFill/>
                          <a:ln>
                            <a:noFill/>
                          </a:ln>
                        </pic:spPr>
                      </pic:pic>
                    </a:graphicData>
                  </a:graphic>
                </wp:inline>
              </w:drawing>
            </w:r>
          </w:p>
          <w:p w14:paraId="31DB8FD4" w14:textId="77777777" w:rsidR="00744705" w:rsidRPr="00744705" w:rsidRDefault="00744705" w:rsidP="00E236B3">
            <w:pPr>
              <w:rPr>
                <w:rFonts w:ascii="Times New Roman" w:hAnsi="Times New Roman" w:cs="Times New Roman"/>
                <w:sz w:val="16"/>
                <w:szCs w:val="20"/>
              </w:rPr>
            </w:pPr>
          </w:p>
        </w:tc>
        <w:tc>
          <w:tcPr>
            <w:tcW w:w="1563" w:type="dxa"/>
            <w:vAlign w:val="center"/>
          </w:tcPr>
          <w:p w14:paraId="4F2977DB" w14:textId="77777777" w:rsidR="00744705" w:rsidRPr="00744705" w:rsidRDefault="00744705" w:rsidP="00E236B3">
            <w:pPr>
              <w:jc w:val="center"/>
              <w:rPr>
                <w:rFonts w:ascii="Times New Roman" w:hAnsi="Times New Roman" w:cs="Times New Roman"/>
                <w:sz w:val="16"/>
                <w:szCs w:val="18"/>
              </w:rPr>
            </w:pPr>
            <w:r w:rsidRPr="00744705">
              <w:rPr>
                <w:rFonts w:ascii="Times New Roman" w:hAnsi="Times New Roman" w:cs="Times New Roman"/>
                <w:sz w:val="16"/>
                <w:szCs w:val="18"/>
              </w:rPr>
              <w:t>Düz anlatım, soru-cevap, problem çözme, tartışma, örnek olay, beyin fırtınası, gezi, gözlem, gösteri, rol oynama, drama, istasyon, altı şapka, görüşme, panel</w:t>
            </w:r>
          </w:p>
        </w:tc>
        <w:tc>
          <w:tcPr>
            <w:tcW w:w="1384" w:type="dxa"/>
            <w:vAlign w:val="center"/>
          </w:tcPr>
          <w:p w14:paraId="04E7DD1C" w14:textId="77777777" w:rsidR="00744705" w:rsidRPr="00744705" w:rsidRDefault="00744705" w:rsidP="00E236B3">
            <w:pPr>
              <w:jc w:val="center"/>
              <w:rPr>
                <w:rFonts w:ascii="Times New Roman" w:hAnsi="Times New Roman" w:cs="Times New Roman"/>
                <w:sz w:val="16"/>
                <w:szCs w:val="18"/>
              </w:rPr>
            </w:pPr>
            <w:r w:rsidRPr="00744705">
              <w:rPr>
                <w:rFonts w:ascii="Times New Roman" w:hAnsi="Times New Roman" w:cs="Times New Roman"/>
                <w:sz w:val="16"/>
                <w:szCs w:val="18"/>
              </w:rPr>
              <w:t>Ders kitabı, yazı tahtası, etkileşimli tahta, slayt, internet, fotoğraf, video, belgesel</w:t>
            </w:r>
          </w:p>
        </w:tc>
        <w:tc>
          <w:tcPr>
            <w:tcW w:w="2086" w:type="dxa"/>
            <w:tcBorders>
              <w:bottom w:val="single" w:sz="12" w:space="0" w:color="auto"/>
            </w:tcBorders>
            <w:vAlign w:val="center"/>
          </w:tcPr>
          <w:p w14:paraId="4E1A38C3" w14:textId="77777777" w:rsidR="00744705" w:rsidRPr="00744705" w:rsidRDefault="00744705" w:rsidP="00E236B3">
            <w:pPr>
              <w:jc w:val="center"/>
              <w:rPr>
                <w:rFonts w:ascii="Times New Roman" w:hAnsi="Times New Roman" w:cs="Times New Roman"/>
                <w:sz w:val="28"/>
              </w:rPr>
            </w:pPr>
            <w:r w:rsidRPr="00744705">
              <w:rPr>
                <w:rFonts w:ascii="Times New Roman" w:hAnsi="Times New Roman" w:cs="Times New Roman"/>
                <w:sz w:val="28"/>
              </w:rPr>
              <w:t xml:space="preserve">II. Dönem </w:t>
            </w:r>
          </w:p>
          <w:p w14:paraId="5F007684" w14:textId="77777777" w:rsidR="00744705" w:rsidRPr="00744705" w:rsidRDefault="00744705" w:rsidP="00E236B3">
            <w:pPr>
              <w:jc w:val="center"/>
              <w:rPr>
                <w:rFonts w:ascii="Times New Roman" w:hAnsi="Times New Roman" w:cs="Times New Roman"/>
                <w:sz w:val="28"/>
              </w:rPr>
            </w:pPr>
            <w:r w:rsidRPr="00744705">
              <w:rPr>
                <w:rFonts w:ascii="Times New Roman" w:hAnsi="Times New Roman" w:cs="Times New Roman"/>
                <w:sz w:val="28"/>
              </w:rPr>
              <w:t>II. Yazılı</w:t>
            </w:r>
          </w:p>
        </w:tc>
      </w:tr>
      <w:tr w:rsidR="00744705" w:rsidRPr="00744705" w14:paraId="15B759A7" w14:textId="77777777" w:rsidTr="00E236B3">
        <w:trPr>
          <w:cantSplit/>
          <w:trHeight w:val="1085"/>
          <w:jc w:val="center"/>
        </w:trPr>
        <w:tc>
          <w:tcPr>
            <w:tcW w:w="572" w:type="dxa"/>
            <w:vMerge w:val="restart"/>
            <w:shd w:val="clear" w:color="auto" w:fill="4472C4" w:themeFill="accent1"/>
            <w:textDirection w:val="btLr"/>
            <w:vAlign w:val="center"/>
          </w:tcPr>
          <w:p w14:paraId="49322037" w14:textId="77777777" w:rsidR="00744705" w:rsidRPr="00744705" w:rsidRDefault="00744705" w:rsidP="00E236B3">
            <w:pPr>
              <w:jc w:val="center"/>
              <w:rPr>
                <w:rFonts w:ascii="Times New Roman" w:hAnsi="Times New Roman" w:cs="Times New Roman"/>
              </w:rPr>
            </w:pPr>
            <w:r w:rsidRPr="00744705">
              <w:rPr>
                <w:rFonts w:ascii="Times New Roman" w:hAnsi="Times New Roman" w:cs="Times New Roman"/>
                <w:sz w:val="28"/>
              </w:rPr>
              <w:t>HAZİRAN</w:t>
            </w:r>
          </w:p>
        </w:tc>
        <w:tc>
          <w:tcPr>
            <w:tcW w:w="5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0AC10A" w14:textId="77777777" w:rsidR="00744705" w:rsidRPr="00744705" w:rsidRDefault="00744705" w:rsidP="00E236B3">
            <w:pPr>
              <w:ind w:left="113" w:right="113"/>
              <w:jc w:val="center"/>
              <w:rPr>
                <w:rFonts w:ascii="Times New Roman" w:hAnsi="Times New Roman" w:cs="Times New Roman"/>
              </w:rPr>
            </w:pPr>
            <w:r w:rsidRPr="00744705">
              <w:rPr>
                <w:rFonts w:ascii="Times New Roman" w:eastAsia="Times New Roman" w:hAnsi="Times New Roman" w:cs="Times New Roman"/>
                <w:lang w:eastAsia="tr-TR"/>
              </w:rPr>
              <w:t>35. Hafta:</w:t>
            </w:r>
            <w:r w:rsidRPr="00744705">
              <w:rPr>
                <w:rFonts w:ascii="Times New Roman" w:eastAsia="Times New Roman" w:hAnsi="Times New Roman" w:cs="Times New Roman"/>
                <w:lang w:eastAsia="tr-TR"/>
              </w:rPr>
              <w:br/>
              <w:t xml:space="preserve"> 2-6 Haziran</w:t>
            </w:r>
          </w:p>
        </w:tc>
        <w:tc>
          <w:tcPr>
            <w:tcW w:w="515" w:type="dxa"/>
            <w:textDirection w:val="btLr"/>
            <w:vAlign w:val="center"/>
          </w:tcPr>
          <w:p w14:paraId="6E9C550D" w14:textId="77777777" w:rsidR="00744705" w:rsidRPr="00744705" w:rsidRDefault="00744705" w:rsidP="00E236B3">
            <w:pPr>
              <w:ind w:left="113" w:right="113"/>
              <w:jc w:val="center"/>
              <w:rPr>
                <w:rFonts w:ascii="Times New Roman" w:hAnsi="Times New Roman" w:cs="Times New Roman"/>
              </w:rPr>
            </w:pPr>
            <w:r w:rsidRPr="00744705">
              <w:rPr>
                <w:rFonts w:ascii="Times New Roman" w:hAnsi="Times New Roman" w:cs="Times New Roman"/>
              </w:rPr>
              <w:t>2</w:t>
            </w:r>
          </w:p>
        </w:tc>
        <w:tc>
          <w:tcPr>
            <w:tcW w:w="4425" w:type="dxa"/>
            <w:vAlign w:val="center"/>
          </w:tcPr>
          <w:p w14:paraId="7E77CB4E" w14:textId="77777777" w:rsidR="00744705" w:rsidRPr="00744705" w:rsidRDefault="00744705" w:rsidP="00E236B3">
            <w:pPr>
              <w:rPr>
                <w:rFonts w:ascii="Times New Roman" w:hAnsi="Times New Roman" w:cs="Times New Roman"/>
                <w:bCs/>
                <w:sz w:val="18"/>
                <w:szCs w:val="20"/>
              </w:rPr>
            </w:pPr>
            <w:r w:rsidRPr="00744705">
              <w:rPr>
                <w:rFonts w:ascii="Times New Roman" w:hAnsi="Times New Roman" w:cs="Times New Roman"/>
                <w:bCs/>
                <w:sz w:val="18"/>
                <w:szCs w:val="20"/>
              </w:rPr>
              <w:t>49. Önermeler mantığı ile niceleme mantığının farkını analiz eder.</w:t>
            </w:r>
          </w:p>
          <w:p w14:paraId="54BF6BA4" w14:textId="77777777" w:rsidR="00744705" w:rsidRPr="00744705" w:rsidRDefault="00744705" w:rsidP="00E236B3">
            <w:pPr>
              <w:rPr>
                <w:rFonts w:ascii="Times New Roman" w:hAnsi="Times New Roman" w:cs="Times New Roman"/>
                <w:sz w:val="16"/>
                <w:szCs w:val="18"/>
              </w:rPr>
            </w:pPr>
            <w:r w:rsidRPr="00744705">
              <w:rPr>
                <w:rFonts w:ascii="Times New Roman" w:hAnsi="Times New Roman" w:cs="Times New Roman"/>
                <w:sz w:val="16"/>
                <w:szCs w:val="18"/>
              </w:rPr>
              <w:t>Çıkarımların geçerliliği işlenmelidir.</w:t>
            </w:r>
          </w:p>
          <w:p w14:paraId="4E91599B" w14:textId="77777777" w:rsidR="00744705" w:rsidRPr="00744705" w:rsidRDefault="00744705" w:rsidP="00E236B3">
            <w:pPr>
              <w:rPr>
                <w:rFonts w:ascii="Times New Roman" w:hAnsi="Times New Roman" w:cs="Times New Roman"/>
                <w:bCs/>
                <w:sz w:val="18"/>
                <w:szCs w:val="20"/>
              </w:rPr>
            </w:pPr>
            <w:r w:rsidRPr="00744705">
              <w:rPr>
                <w:rFonts w:ascii="Times New Roman" w:hAnsi="Times New Roman" w:cs="Times New Roman"/>
                <w:bCs/>
                <w:sz w:val="18"/>
                <w:szCs w:val="20"/>
              </w:rPr>
              <w:t>50. Niceleme mantığında, önermeleri ve çıkarımları sembolleştirir.</w:t>
            </w:r>
          </w:p>
          <w:p w14:paraId="39275FC8" w14:textId="77777777" w:rsidR="00744705" w:rsidRPr="00744705" w:rsidRDefault="00744705" w:rsidP="00E236B3">
            <w:pPr>
              <w:rPr>
                <w:rFonts w:ascii="Times New Roman" w:hAnsi="Times New Roman" w:cs="Times New Roman"/>
                <w:bCs/>
                <w:sz w:val="18"/>
                <w:szCs w:val="20"/>
              </w:rPr>
            </w:pPr>
            <w:r w:rsidRPr="00744705">
              <w:rPr>
                <w:rFonts w:ascii="Times New Roman" w:hAnsi="Times New Roman" w:cs="Times New Roman"/>
                <w:bCs/>
                <w:sz w:val="18"/>
                <w:szCs w:val="20"/>
              </w:rPr>
              <w:t>51. Niceleme mantığının temel kavramlarını açıklar.</w:t>
            </w:r>
          </w:p>
          <w:p w14:paraId="369258A5" w14:textId="77777777" w:rsidR="00744705" w:rsidRPr="00744705" w:rsidRDefault="00744705" w:rsidP="00E236B3">
            <w:pPr>
              <w:rPr>
                <w:rFonts w:ascii="Times New Roman" w:hAnsi="Times New Roman" w:cs="Times New Roman"/>
                <w:sz w:val="18"/>
                <w:szCs w:val="20"/>
              </w:rPr>
            </w:pPr>
          </w:p>
        </w:tc>
        <w:tc>
          <w:tcPr>
            <w:tcW w:w="4180" w:type="dxa"/>
            <w:vAlign w:val="center"/>
          </w:tcPr>
          <w:p w14:paraId="275F7561" w14:textId="77777777" w:rsidR="00744705" w:rsidRPr="00744705" w:rsidRDefault="00744705" w:rsidP="00E236B3">
            <w:pPr>
              <w:rPr>
                <w:rFonts w:ascii="Times New Roman" w:hAnsi="Times New Roman" w:cs="Times New Roman"/>
                <w:sz w:val="16"/>
                <w:szCs w:val="20"/>
              </w:rPr>
            </w:pPr>
          </w:p>
        </w:tc>
        <w:tc>
          <w:tcPr>
            <w:tcW w:w="1563" w:type="dxa"/>
            <w:vAlign w:val="center"/>
          </w:tcPr>
          <w:p w14:paraId="1426D000" w14:textId="77777777" w:rsidR="00744705" w:rsidRPr="00744705" w:rsidRDefault="00744705" w:rsidP="00E236B3">
            <w:pPr>
              <w:jc w:val="center"/>
              <w:rPr>
                <w:rFonts w:ascii="Times New Roman" w:hAnsi="Times New Roman" w:cs="Times New Roman"/>
                <w:sz w:val="16"/>
                <w:szCs w:val="18"/>
              </w:rPr>
            </w:pPr>
            <w:r w:rsidRPr="00744705">
              <w:rPr>
                <w:rFonts w:ascii="Times New Roman" w:hAnsi="Times New Roman" w:cs="Times New Roman"/>
                <w:sz w:val="16"/>
                <w:szCs w:val="18"/>
              </w:rPr>
              <w:t>Düz anlatım, soru-cevap, problem çözme, tartışma, örnek olay, beyin fırtınası</w:t>
            </w:r>
          </w:p>
        </w:tc>
        <w:tc>
          <w:tcPr>
            <w:tcW w:w="1384" w:type="dxa"/>
            <w:vAlign w:val="center"/>
          </w:tcPr>
          <w:p w14:paraId="30064799" w14:textId="77777777" w:rsidR="00744705" w:rsidRPr="00744705" w:rsidRDefault="00744705" w:rsidP="00E236B3">
            <w:pPr>
              <w:jc w:val="center"/>
              <w:rPr>
                <w:rFonts w:ascii="Times New Roman" w:hAnsi="Times New Roman" w:cs="Times New Roman"/>
                <w:sz w:val="16"/>
                <w:szCs w:val="18"/>
              </w:rPr>
            </w:pPr>
            <w:r w:rsidRPr="00744705">
              <w:rPr>
                <w:rFonts w:ascii="Times New Roman" w:hAnsi="Times New Roman" w:cs="Times New Roman"/>
                <w:sz w:val="16"/>
                <w:szCs w:val="18"/>
              </w:rPr>
              <w:t>Ders kitabı, yazı tahtası, etkileşimli tahta, slayt, internet, fotoğraf, video, belgesel</w:t>
            </w:r>
          </w:p>
        </w:tc>
        <w:tc>
          <w:tcPr>
            <w:tcW w:w="2086" w:type="dxa"/>
          </w:tcPr>
          <w:p w14:paraId="7BF589E0" w14:textId="77777777" w:rsidR="00744705" w:rsidRPr="00744705" w:rsidRDefault="00744705" w:rsidP="00E236B3">
            <w:pPr>
              <w:rPr>
                <w:rFonts w:ascii="Times New Roman" w:hAnsi="Times New Roman" w:cs="Times New Roman"/>
              </w:rPr>
            </w:pPr>
          </w:p>
        </w:tc>
      </w:tr>
      <w:tr w:rsidR="00744705" w:rsidRPr="00744705" w14:paraId="7EF95082" w14:textId="77777777" w:rsidTr="00E236B3">
        <w:trPr>
          <w:cantSplit/>
          <w:trHeight w:val="1346"/>
          <w:jc w:val="center"/>
        </w:trPr>
        <w:tc>
          <w:tcPr>
            <w:tcW w:w="572" w:type="dxa"/>
            <w:vMerge/>
            <w:tcBorders>
              <w:bottom w:val="single" w:sz="12" w:space="0" w:color="auto"/>
            </w:tcBorders>
            <w:shd w:val="clear" w:color="auto" w:fill="4472C4" w:themeFill="accent1"/>
          </w:tcPr>
          <w:p w14:paraId="35F71823" w14:textId="77777777" w:rsidR="00744705" w:rsidRPr="00744705" w:rsidRDefault="00744705" w:rsidP="00E236B3">
            <w:pPr>
              <w:rPr>
                <w:rFonts w:ascii="Times New Roman" w:hAnsi="Times New Roman" w:cs="Times New Roman"/>
              </w:rPr>
            </w:pPr>
          </w:p>
        </w:tc>
        <w:tc>
          <w:tcPr>
            <w:tcW w:w="5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5C098" w14:textId="77777777" w:rsidR="00744705" w:rsidRPr="00744705" w:rsidRDefault="00744705" w:rsidP="00E236B3">
            <w:pPr>
              <w:ind w:left="113" w:right="113"/>
              <w:jc w:val="center"/>
              <w:rPr>
                <w:rFonts w:ascii="Times New Roman" w:hAnsi="Times New Roman" w:cs="Times New Roman"/>
              </w:rPr>
            </w:pPr>
            <w:r w:rsidRPr="00744705">
              <w:rPr>
                <w:rFonts w:ascii="Times New Roman" w:eastAsia="Times New Roman" w:hAnsi="Times New Roman" w:cs="Times New Roman"/>
                <w:lang w:eastAsia="tr-TR"/>
              </w:rPr>
              <w:t>36. Hafta:   9-13 Haziran</w:t>
            </w:r>
          </w:p>
        </w:tc>
        <w:tc>
          <w:tcPr>
            <w:tcW w:w="515" w:type="dxa"/>
            <w:tcBorders>
              <w:bottom w:val="single" w:sz="12" w:space="0" w:color="auto"/>
            </w:tcBorders>
            <w:textDirection w:val="btLr"/>
            <w:vAlign w:val="center"/>
          </w:tcPr>
          <w:p w14:paraId="519A64CE" w14:textId="77777777" w:rsidR="00744705" w:rsidRPr="00744705" w:rsidRDefault="00744705" w:rsidP="00E236B3">
            <w:pPr>
              <w:ind w:left="113" w:right="113"/>
              <w:jc w:val="center"/>
              <w:rPr>
                <w:rFonts w:ascii="Times New Roman" w:hAnsi="Times New Roman" w:cs="Times New Roman"/>
              </w:rPr>
            </w:pPr>
            <w:r w:rsidRPr="00744705">
              <w:rPr>
                <w:rFonts w:ascii="Times New Roman" w:hAnsi="Times New Roman" w:cs="Times New Roman"/>
              </w:rPr>
              <w:t>2</w:t>
            </w:r>
          </w:p>
        </w:tc>
        <w:tc>
          <w:tcPr>
            <w:tcW w:w="4425" w:type="dxa"/>
            <w:tcBorders>
              <w:bottom w:val="single" w:sz="12" w:space="0" w:color="auto"/>
            </w:tcBorders>
            <w:vAlign w:val="center"/>
          </w:tcPr>
          <w:p w14:paraId="2B1A07A8" w14:textId="77777777" w:rsidR="00744705" w:rsidRPr="00744705" w:rsidRDefault="00744705" w:rsidP="00E236B3">
            <w:pPr>
              <w:rPr>
                <w:rFonts w:ascii="Times New Roman" w:hAnsi="Times New Roman" w:cs="Times New Roman"/>
                <w:bCs/>
                <w:sz w:val="20"/>
              </w:rPr>
            </w:pPr>
            <w:r w:rsidRPr="00744705">
              <w:rPr>
                <w:rFonts w:ascii="Times New Roman" w:hAnsi="Times New Roman" w:cs="Times New Roman"/>
                <w:bCs/>
                <w:sz w:val="20"/>
              </w:rPr>
              <w:t>52. Niceleme mantığında temel kurallarını uygular.</w:t>
            </w:r>
          </w:p>
          <w:p w14:paraId="20A48330" w14:textId="77777777" w:rsidR="00744705" w:rsidRPr="00744705" w:rsidRDefault="00744705" w:rsidP="00E236B3">
            <w:pPr>
              <w:rPr>
                <w:rFonts w:ascii="Times New Roman" w:hAnsi="Times New Roman" w:cs="Times New Roman"/>
                <w:sz w:val="18"/>
                <w:szCs w:val="20"/>
              </w:rPr>
            </w:pPr>
            <w:r w:rsidRPr="00744705">
              <w:rPr>
                <w:rFonts w:ascii="Times New Roman" w:hAnsi="Times New Roman" w:cs="Times New Roman"/>
                <w:sz w:val="18"/>
                <w:szCs w:val="20"/>
              </w:rPr>
              <w:t xml:space="preserve">Niceleyici </w:t>
            </w:r>
            <w:proofErr w:type="spellStart"/>
            <w:r w:rsidRPr="00744705">
              <w:rPr>
                <w:rFonts w:ascii="Times New Roman" w:hAnsi="Times New Roman" w:cs="Times New Roman"/>
                <w:sz w:val="18"/>
                <w:szCs w:val="20"/>
              </w:rPr>
              <w:t>değilleme</w:t>
            </w:r>
            <w:proofErr w:type="spellEnd"/>
            <w:r w:rsidRPr="00744705">
              <w:rPr>
                <w:rFonts w:ascii="Times New Roman" w:hAnsi="Times New Roman" w:cs="Times New Roman"/>
                <w:sz w:val="18"/>
                <w:szCs w:val="20"/>
              </w:rPr>
              <w:t xml:space="preserve"> kuralları, </w:t>
            </w:r>
            <w:proofErr w:type="spellStart"/>
            <w:r w:rsidRPr="00744705">
              <w:rPr>
                <w:rFonts w:ascii="Times New Roman" w:hAnsi="Times New Roman" w:cs="Times New Roman"/>
                <w:sz w:val="18"/>
                <w:szCs w:val="20"/>
              </w:rPr>
              <w:t>özelleme</w:t>
            </w:r>
            <w:proofErr w:type="spellEnd"/>
            <w:r w:rsidRPr="00744705">
              <w:rPr>
                <w:rFonts w:ascii="Times New Roman" w:hAnsi="Times New Roman" w:cs="Times New Roman"/>
                <w:sz w:val="18"/>
                <w:szCs w:val="20"/>
              </w:rPr>
              <w:t xml:space="preserve"> kuralları, çözümleyici çizelge konuları işlenmelidir.</w:t>
            </w:r>
          </w:p>
          <w:p w14:paraId="62498308" w14:textId="77777777" w:rsidR="00744705" w:rsidRPr="00744705" w:rsidRDefault="00744705" w:rsidP="00E236B3">
            <w:pPr>
              <w:rPr>
                <w:rFonts w:ascii="Times New Roman" w:hAnsi="Times New Roman" w:cs="Times New Roman"/>
                <w:sz w:val="18"/>
                <w:szCs w:val="20"/>
              </w:rPr>
            </w:pPr>
          </w:p>
          <w:p w14:paraId="3934A565" w14:textId="77777777" w:rsidR="00744705" w:rsidRPr="00744705" w:rsidRDefault="00744705" w:rsidP="00E236B3">
            <w:pPr>
              <w:rPr>
                <w:rFonts w:ascii="Times New Roman" w:hAnsi="Times New Roman" w:cs="Times New Roman"/>
                <w:bCs/>
                <w:sz w:val="20"/>
              </w:rPr>
            </w:pPr>
            <w:r w:rsidRPr="00744705">
              <w:rPr>
                <w:rFonts w:ascii="Times New Roman" w:hAnsi="Times New Roman" w:cs="Times New Roman"/>
                <w:bCs/>
                <w:sz w:val="20"/>
              </w:rPr>
              <w:t>53. İki değerli mantık dışında çok değerli mantık sistemleri olduğunu fark eder.</w:t>
            </w:r>
          </w:p>
        </w:tc>
        <w:tc>
          <w:tcPr>
            <w:tcW w:w="4180" w:type="dxa"/>
            <w:tcBorders>
              <w:bottom w:val="single" w:sz="12" w:space="0" w:color="auto"/>
            </w:tcBorders>
            <w:vAlign w:val="center"/>
          </w:tcPr>
          <w:p w14:paraId="33B9E537" w14:textId="77777777" w:rsidR="00744705" w:rsidRPr="00744705" w:rsidRDefault="00744705" w:rsidP="00E236B3">
            <w:pPr>
              <w:rPr>
                <w:rFonts w:ascii="Times New Roman" w:hAnsi="Times New Roman" w:cs="Times New Roman"/>
                <w:bCs/>
                <w:sz w:val="18"/>
              </w:rPr>
            </w:pPr>
            <w:r w:rsidRPr="00744705">
              <w:rPr>
                <w:rFonts w:ascii="Times New Roman" w:hAnsi="Times New Roman" w:cs="Times New Roman"/>
                <w:bCs/>
                <w:sz w:val="18"/>
              </w:rPr>
              <w:t>53.” Üçüncü hâl imkânsız değil.”</w:t>
            </w:r>
          </w:p>
        </w:tc>
        <w:tc>
          <w:tcPr>
            <w:tcW w:w="1563" w:type="dxa"/>
            <w:tcBorders>
              <w:bottom w:val="single" w:sz="12" w:space="0" w:color="auto"/>
            </w:tcBorders>
            <w:vAlign w:val="center"/>
          </w:tcPr>
          <w:p w14:paraId="7D9B3A6E" w14:textId="77777777" w:rsidR="00744705" w:rsidRPr="00744705" w:rsidRDefault="00744705" w:rsidP="00E236B3">
            <w:pPr>
              <w:jc w:val="center"/>
              <w:rPr>
                <w:rFonts w:ascii="Times New Roman" w:hAnsi="Times New Roman" w:cs="Times New Roman"/>
                <w:sz w:val="16"/>
                <w:szCs w:val="18"/>
              </w:rPr>
            </w:pPr>
            <w:r w:rsidRPr="00744705">
              <w:rPr>
                <w:rFonts w:ascii="Times New Roman" w:hAnsi="Times New Roman" w:cs="Times New Roman"/>
                <w:sz w:val="16"/>
                <w:szCs w:val="18"/>
              </w:rPr>
              <w:t>Düz anlatım, soru-cevap, problem çözme, tartışma, örnek olay, beyin fırtınası</w:t>
            </w:r>
          </w:p>
        </w:tc>
        <w:tc>
          <w:tcPr>
            <w:tcW w:w="1384" w:type="dxa"/>
            <w:tcBorders>
              <w:bottom w:val="single" w:sz="12" w:space="0" w:color="auto"/>
            </w:tcBorders>
            <w:vAlign w:val="center"/>
          </w:tcPr>
          <w:p w14:paraId="471D8ACB" w14:textId="77777777" w:rsidR="00744705" w:rsidRPr="00744705" w:rsidRDefault="00744705" w:rsidP="00E236B3">
            <w:pPr>
              <w:jc w:val="center"/>
              <w:rPr>
                <w:rFonts w:ascii="Times New Roman" w:hAnsi="Times New Roman" w:cs="Times New Roman"/>
                <w:sz w:val="16"/>
                <w:szCs w:val="18"/>
              </w:rPr>
            </w:pPr>
            <w:r w:rsidRPr="00744705">
              <w:rPr>
                <w:rFonts w:ascii="Times New Roman" w:hAnsi="Times New Roman" w:cs="Times New Roman"/>
                <w:sz w:val="16"/>
                <w:szCs w:val="18"/>
              </w:rPr>
              <w:t>Ders kitabı, yazı tahtası, etkileşimli tahta, slayt, internet, fotoğraf, video, belgesel</w:t>
            </w:r>
          </w:p>
        </w:tc>
        <w:tc>
          <w:tcPr>
            <w:tcW w:w="2086" w:type="dxa"/>
            <w:tcBorders>
              <w:bottom w:val="single" w:sz="12" w:space="0" w:color="auto"/>
            </w:tcBorders>
            <w:vAlign w:val="center"/>
          </w:tcPr>
          <w:p w14:paraId="536258E6" w14:textId="77777777" w:rsidR="00744705" w:rsidRPr="00744705" w:rsidRDefault="00744705" w:rsidP="00E236B3">
            <w:pPr>
              <w:jc w:val="center"/>
              <w:rPr>
                <w:rFonts w:ascii="Times New Roman" w:hAnsi="Times New Roman" w:cs="Times New Roman"/>
              </w:rPr>
            </w:pPr>
            <w:r w:rsidRPr="00744705">
              <w:rPr>
                <w:rFonts w:ascii="Times New Roman" w:hAnsi="Times New Roman" w:cs="Times New Roman"/>
                <w:sz w:val="16"/>
                <w:szCs w:val="16"/>
              </w:rPr>
              <w:t>Çoktan seçmeli, açık uçlu veya kısa cevaplı sorular, öğrenci gözlem formu, kontrol listesi kullanılarak ölçme ve değerlendirme yapılabilir.</w:t>
            </w:r>
          </w:p>
        </w:tc>
      </w:tr>
    </w:tbl>
    <w:p w14:paraId="509AF28D" w14:textId="5CD14688" w:rsidR="002D13E0" w:rsidRPr="00655651" w:rsidRDefault="00F41D61" w:rsidP="002D13E0">
      <w:pPr>
        <w:rPr>
          <w:rFonts w:ascii="Times New Roman" w:hAnsi="Times New Roman" w:cs="Times New Roman"/>
          <w:b/>
          <w:sz w:val="20"/>
        </w:rPr>
      </w:pPr>
      <w:r w:rsidRPr="00744705">
        <w:rPr>
          <w:rFonts w:ascii="Times New Roman" w:hAnsi="Times New Roman" w:cs="Times New Roman"/>
          <w:b/>
          <w:sz w:val="20"/>
        </w:rPr>
        <w:lastRenderedPageBreak/>
        <w:t xml:space="preserve">Bu yıllık plan Milli Eğitim Bakanlığı Talim ve Terbiye Kurulu Başkanlığı’nın </w:t>
      </w:r>
      <w:proofErr w:type="gramStart"/>
      <w:r w:rsidR="006D2916" w:rsidRPr="00744705">
        <w:rPr>
          <w:rFonts w:ascii="Times New Roman" w:hAnsi="Times New Roman" w:cs="Times New Roman"/>
          <w:b/>
          <w:sz w:val="20"/>
        </w:rPr>
        <w:t>14/12/2009</w:t>
      </w:r>
      <w:proofErr w:type="gramEnd"/>
      <w:r w:rsidRPr="00744705">
        <w:rPr>
          <w:rFonts w:ascii="Times New Roman" w:hAnsi="Times New Roman" w:cs="Times New Roman"/>
          <w:b/>
          <w:sz w:val="20"/>
        </w:rPr>
        <w:t xml:space="preserve"> tarihli ve </w:t>
      </w:r>
      <w:r w:rsidR="006D2916" w:rsidRPr="00744705">
        <w:rPr>
          <w:rFonts w:ascii="Times New Roman" w:hAnsi="Times New Roman" w:cs="Times New Roman"/>
          <w:b/>
          <w:sz w:val="20"/>
        </w:rPr>
        <w:t>236</w:t>
      </w:r>
      <w:r w:rsidRPr="00744705">
        <w:rPr>
          <w:rFonts w:ascii="Times New Roman" w:hAnsi="Times New Roman" w:cs="Times New Roman"/>
          <w:b/>
          <w:sz w:val="20"/>
        </w:rPr>
        <w:t xml:space="preserve"> sayılı kararı ile yayınlanan </w:t>
      </w:r>
      <w:r w:rsidR="00EB226E" w:rsidRPr="00744705">
        <w:rPr>
          <w:rFonts w:ascii="Times New Roman" w:hAnsi="Times New Roman" w:cs="Times New Roman"/>
          <w:b/>
          <w:sz w:val="20"/>
        </w:rPr>
        <w:t>Ortaöğretim</w:t>
      </w:r>
      <w:r w:rsidRPr="00744705">
        <w:rPr>
          <w:rFonts w:ascii="Times New Roman" w:hAnsi="Times New Roman" w:cs="Times New Roman"/>
          <w:b/>
          <w:sz w:val="20"/>
        </w:rPr>
        <w:t xml:space="preserve"> </w:t>
      </w:r>
      <w:r w:rsidR="006D2916" w:rsidRPr="00744705">
        <w:rPr>
          <w:rFonts w:ascii="Times New Roman" w:hAnsi="Times New Roman" w:cs="Times New Roman"/>
          <w:b/>
          <w:sz w:val="20"/>
        </w:rPr>
        <w:t>Mantık</w:t>
      </w:r>
      <w:r w:rsidR="005A5D77" w:rsidRPr="00744705">
        <w:rPr>
          <w:rFonts w:ascii="Times New Roman" w:hAnsi="Times New Roman" w:cs="Times New Roman"/>
          <w:b/>
          <w:sz w:val="20"/>
        </w:rPr>
        <w:t xml:space="preserve"> Dersi</w:t>
      </w:r>
      <w:r w:rsidRPr="00744705">
        <w:rPr>
          <w:rFonts w:ascii="Times New Roman" w:hAnsi="Times New Roman" w:cs="Times New Roman"/>
          <w:b/>
          <w:sz w:val="20"/>
        </w:rPr>
        <w:t xml:space="preserve"> </w:t>
      </w:r>
      <w:r w:rsidR="00E07B0E" w:rsidRPr="00744705">
        <w:rPr>
          <w:rFonts w:ascii="Times New Roman" w:hAnsi="Times New Roman" w:cs="Times New Roman"/>
          <w:b/>
          <w:sz w:val="20"/>
        </w:rPr>
        <w:t xml:space="preserve">Öğretim Programı </w:t>
      </w:r>
      <w:r w:rsidRPr="00744705">
        <w:rPr>
          <w:rFonts w:ascii="Times New Roman" w:hAnsi="Times New Roman" w:cs="Times New Roman"/>
          <w:b/>
          <w:sz w:val="20"/>
        </w:rPr>
        <w:t>dikkate alınarak hazırlanmıştır.</w:t>
      </w:r>
      <w:r w:rsidR="00C66201" w:rsidRPr="00744705">
        <w:rPr>
          <w:rFonts w:ascii="Times New Roman" w:hAnsi="Times New Roman" w:cs="Times New Roman"/>
          <w:b/>
          <w:sz w:val="20"/>
        </w:rPr>
        <w:br/>
      </w:r>
      <w:r w:rsidR="002D13E0" w:rsidRPr="00744705">
        <w:rPr>
          <w:rFonts w:ascii="Times New Roman" w:hAnsi="Times New Roman" w:cs="Times New Roman"/>
          <w:b/>
        </w:rPr>
        <w:t xml:space="preserve">Atatürkçülük konuları </w:t>
      </w:r>
      <w:proofErr w:type="gramStart"/>
      <w:r w:rsidR="002D13E0" w:rsidRPr="00744705">
        <w:rPr>
          <w:rFonts w:ascii="Times New Roman" w:hAnsi="Times New Roman" w:cs="Times New Roman"/>
          <w:b/>
        </w:rPr>
        <w:t>2104  ve</w:t>
      </w:r>
      <w:proofErr w:type="gramEnd"/>
      <w:r w:rsidR="002D13E0" w:rsidRPr="00744705">
        <w:rPr>
          <w:rFonts w:ascii="Times New Roman" w:hAnsi="Times New Roman" w:cs="Times New Roman"/>
          <w:b/>
        </w:rPr>
        <w:t xml:space="preserve"> 2488 sayılı Tebliğler Dergilerinden alıntılanmıştır. </w:t>
      </w:r>
      <w:r w:rsidR="002D13E0" w:rsidRPr="00744705">
        <w:rPr>
          <w:rFonts w:ascii="Times New Roman" w:hAnsi="Times New Roman" w:cs="Times New Roman"/>
          <w:b/>
        </w:rPr>
        <w:tab/>
      </w:r>
      <w:r w:rsidR="002D13E0" w:rsidRPr="00744705">
        <w:rPr>
          <w:rFonts w:ascii="Times New Roman" w:hAnsi="Times New Roman" w:cs="Times New Roman"/>
          <w:b/>
        </w:rPr>
        <w:tab/>
      </w:r>
      <w:r w:rsidR="002D13E0" w:rsidRPr="00744705">
        <w:rPr>
          <w:rFonts w:ascii="Times New Roman" w:hAnsi="Times New Roman" w:cs="Times New Roman"/>
          <w:b/>
        </w:rPr>
        <w:tab/>
      </w:r>
      <w:r w:rsidR="002D13E0" w:rsidRPr="00744705">
        <w:rPr>
          <w:rFonts w:ascii="Times New Roman" w:hAnsi="Times New Roman" w:cs="Times New Roman"/>
          <w:b/>
        </w:rPr>
        <w:tab/>
      </w:r>
      <w:r w:rsidR="002D13E0" w:rsidRPr="00744705">
        <w:rPr>
          <w:rFonts w:ascii="Times New Roman" w:hAnsi="Times New Roman" w:cs="Times New Roman"/>
          <w:b/>
        </w:rPr>
        <w:tab/>
      </w:r>
      <w:r w:rsidR="002D13E0" w:rsidRPr="00744705">
        <w:rPr>
          <w:rFonts w:ascii="Times New Roman" w:hAnsi="Times New Roman" w:cs="Times New Roman"/>
          <w:b/>
        </w:rPr>
        <w:tab/>
      </w:r>
      <w:r w:rsidR="002D13E0" w:rsidRPr="00744705">
        <w:rPr>
          <w:rFonts w:ascii="Times New Roman" w:hAnsi="Times New Roman" w:cs="Times New Roman"/>
          <w:b/>
        </w:rPr>
        <w:tab/>
      </w:r>
      <w:r w:rsidR="002D13E0" w:rsidRPr="00744705">
        <w:rPr>
          <w:rFonts w:ascii="Times New Roman" w:hAnsi="Times New Roman" w:cs="Times New Roman"/>
          <w:b/>
        </w:rPr>
        <w:tab/>
      </w:r>
      <w:r w:rsidR="002D13E0" w:rsidRPr="00744705">
        <w:rPr>
          <w:rFonts w:ascii="Times New Roman" w:hAnsi="Times New Roman" w:cs="Times New Roman"/>
          <w:b/>
        </w:rPr>
        <w:tab/>
        <w:t xml:space="preserve"> </w:t>
      </w:r>
    </w:p>
    <w:p w14:paraId="6357EEF3" w14:textId="77777777" w:rsidR="002D13E0" w:rsidRPr="00744705" w:rsidRDefault="002D13E0" w:rsidP="002D13E0">
      <w:pPr>
        <w:rPr>
          <w:rFonts w:ascii="Times New Roman" w:hAnsi="Times New Roman" w:cs="Times New Roman"/>
          <w:b/>
        </w:rPr>
      </w:pPr>
      <w:r w:rsidRPr="00744705">
        <w:rPr>
          <w:rFonts w:ascii="Times New Roman" w:hAnsi="Times New Roman" w:cs="Times New Roman"/>
          <w:b/>
        </w:rPr>
        <w:t xml:space="preserve"> </w:t>
      </w:r>
      <w:proofErr w:type="gramStart"/>
      <w:r w:rsidRPr="00744705">
        <w:rPr>
          <w:rFonts w:ascii="Times New Roman" w:hAnsi="Times New Roman" w:cs="Times New Roman"/>
          <w:b/>
        </w:rPr>
        <w:t>…………………………..</w:t>
      </w:r>
      <w:proofErr w:type="gramEnd"/>
      <w:r w:rsidRPr="00744705">
        <w:rPr>
          <w:rFonts w:ascii="Times New Roman" w:hAnsi="Times New Roman" w:cs="Times New Roman"/>
          <w:b/>
        </w:rPr>
        <w:t xml:space="preserve">   </w:t>
      </w:r>
    </w:p>
    <w:p w14:paraId="3F76D76A" w14:textId="77777777" w:rsidR="002D13E0" w:rsidRPr="00744705" w:rsidRDefault="002D13E0" w:rsidP="002D13E0">
      <w:pPr>
        <w:rPr>
          <w:rFonts w:ascii="Times New Roman" w:hAnsi="Times New Roman" w:cs="Times New Roman"/>
          <w:b/>
        </w:rPr>
      </w:pPr>
      <w:r w:rsidRPr="00744705">
        <w:rPr>
          <w:rFonts w:ascii="Times New Roman" w:hAnsi="Times New Roman" w:cs="Times New Roman"/>
          <w:b/>
        </w:rPr>
        <w:t xml:space="preserve">       Felsefe Öğretmeni </w:t>
      </w:r>
    </w:p>
    <w:p w14:paraId="4D32D001" w14:textId="77777777" w:rsidR="002D13E0" w:rsidRPr="00744705" w:rsidRDefault="002D13E0" w:rsidP="002D13E0">
      <w:pPr>
        <w:spacing w:after="0"/>
        <w:jc w:val="center"/>
        <w:rPr>
          <w:rFonts w:ascii="Times New Roman" w:hAnsi="Times New Roman" w:cs="Times New Roman"/>
          <w:b/>
        </w:rPr>
      </w:pPr>
      <w:r w:rsidRPr="00744705">
        <w:rPr>
          <w:rFonts w:ascii="Times New Roman" w:hAnsi="Times New Roman" w:cs="Times New Roman"/>
          <w:b/>
        </w:rPr>
        <w:t>UYGUNDUR</w:t>
      </w:r>
    </w:p>
    <w:p w14:paraId="2D2ECD78" w14:textId="03E239C8" w:rsidR="002D13E0" w:rsidRPr="00744705" w:rsidRDefault="002D13E0" w:rsidP="00655651">
      <w:pPr>
        <w:spacing w:after="0" w:line="276" w:lineRule="auto"/>
        <w:jc w:val="center"/>
        <w:rPr>
          <w:rFonts w:ascii="Times New Roman" w:hAnsi="Times New Roman" w:cs="Times New Roman"/>
          <w:b/>
        </w:rPr>
      </w:pPr>
      <w:proofErr w:type="gramStart"/>
      <w:r w:rsidRPr="00744705">
        <w:rPr>
          <w:rFonts w:ascii="Times New Roman" w:hAnsi="Times New Roman" w:cs="Times New Roman"/>
          <w:b/>
        </w:rPr>
        <w:t>….</w:t>
      </w:r>
      <w:proofErr w:type="gramEnd"/>
      <w:r w:rsidRPr="00744705">
        <w:rPr>
          <w:rFonts w:ascii="Times New Roman" w:hAnsi="Times New Roman" w:cs="Times New Roman"/>
          <w:b/>
        </w:rPr>
        <w:t>/…../…………</w:t>
      </w:r>
    </w:p>
    <w:p w14:paraId="778D4477" w14:textId="77777777" w:rsidR="002D13E0" w:rsidRPr="00744705" w:rsidRDefault="002D13E0" w:rsidP="002D13E0">
      <w:pPr>
        <w:spacing w:after="0" w:line="276" w:lineRule="auto"/>
        <w:jc w:val="center"/>
        <w:rPr>
          <w:rFonts w:ascii="Times New Roman" w:hAnsi="Times New Roman" w:cs="Times New Roman"/>
          <w:b/>
        </w:rPr>
      </w:pPr>
    </w:p>
    <w:p w14:paraId="01887B33" w14:textId="77777777" w:rsidR="002D13E0" w:rsidRPr="00744705" w:rsidRDefault="002D13E0" w:rsidP="002D13E0">
      <w:pPr>
        <w:spacing w:after="0" w:line="276" w:lineRule="auto"/>
        <w:jc w:val="center"/>
        <w:rPr>
          <w:rFonts w:ascii="Times New Roman" w:hAnsi="Times New Roman" w:cs="Times New Roman"/>
          <w:b/>
        </w:rPr>
      </w:pPr>
      <w:proofErr w:type="gramStart"/>
      <w:r w:rsidRPr="00744705">
        <w:rPr>
          <w:rFonts w:ascii="Times New Roman" w:hAnsi="Times New Roman" w:cs="Times New Roman"/>
          <w:b/>
        </w:rPr>
        <w:t>………………………</w:t>
      </w:r>
      <w:proofErr w:type="gramEnd"/>
    </w:p>
    <w:p w14:paraId="6C29A8CC" w14:textId="1044A0B0" w:rsidR="002A4077" w:rsidRPr="00744705" w:rsidRDefault="002D13E0" w:rsidP="00C66201">
      <w:pPr>
        <w:pStyle w:val="ListeParagraf"/>
        <w:ind w:left="227"/>
        <w:rPr>
          <w:rFonts w:ascii="Times New Roman" w:hAnsi="Times New Roman" w:cs="Times New Roman"/>
          <w:b/>
        </w:rPr>
      </w:pPr>
      <w:r w:rsidRPr="00744705">
        <w:rPr>
          <w:rFonts w:ascii="Times New Roman" w:hAnsi="Times New Roman" w:cs="Times New Roman"/>
          <w:b/>
        </w:rPr>
        <w:t xml:space="preserve">                                                                                                                       OKUL MÜDÜRÜ</w:t>
      </w:r>
    </w:p>
    <w:p w14:paraId="17AD86E8" w14:textId="46A1D768" w:rsidR="00655651" w:rsidRDefault="00655651" w:rsidP="00655651">
      <w:hyperlink r:id="rId11" w:history="1">
        <w:r>
          <w:rPr>
            <w:rStyle w:val="Kpr"/>
          </w:rPr>
          <w:t>www.felsefeogretmeni.com</w:t>
        </w:r>
      </w:hyperlink>
    </w:p>
    <w:p w14:paraId="020A403A" w14:textId="77777777" w:rsidR="00744705" w:rsidRPr="00744705" w:rsidRDefault="00744705" w:rsidP="00744705">
      <w:pPr>
        <w:rPr>
          <w:rFonts w:ascii="Times New Roman" w:hAnsi="Times New Roman" w:cs="Times New Roman"/>
          <w:b/>
        </w:rPr>
      </w:pPr>
      <w:bookmarkStart w:id="0" w:name="_GoBack"/>
      <w:bookmarkEnd w:id="0"/>
    </w:p>
    <w:sectPr w:rsidR="00744705" w:rsidRPr="00744705" w:rsidSect="00C66201">
      <w:pgSz w:w="16838" w:h="11906" w:orient="landscape"/>
      <w:pgMar w:top="709" w:right="851"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DD7A52"/>
    <w:multiLevelType w:val="hybridMultilevel"/>
    <w:tmpl w:val="F1B8E8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FE4"/>
    <w:rsid w:val="00013DB8"/>
    <w:rsid w:val="00014729"/>
    <w:rsid w:val="000439A8"/>
    <w:rsid w:val="000466F6"/>
    <w:rsid w:val="000B6572"/>
    <w:rsid w:val="000D0159"/>
    <w:rsid w:val="000D617F"/>
    <w:rsid w:val="000D6E13"/>
    <w:rsid w:val="0010333F"/>
    <w:rsid w:val="00157049"/>
    <w:rsid w:val="0018064C"/>
    <w:rsid w:val="0018189C"/>
    <w:rsid w:val="00184073"/>
    <w:rsid w:val="001961FA"/>
    <w:rsid w:val="001A7452"/>
    <w:rsid w:val="002027A7"/>
    <w:rsid w:val="002222C2"/>
    <w:rsid w:val="00230876"/>
    <w:rsid w:val="00257662"/>
    <w:rsid w:val="00264AE7"/>
    <w:rsid w:val="00267C68"/>
    <w:rsid w:val="0028512E"/>
    <w:rsid w:val="002A4077"/>
    <w:rsid w:val="002B1D8B"/>
    <w:rsid w:val="002B793D"/>
    <w:rsid w:val="002C486B"/>
    <w:rsid w:val="002C77D2"/>
    <w:rsid w:val="002D13E0"/>
    <w:rsid w:val="002E6F5C"/>
    <w:rsid w:val="002F1ED7"/>
    <w:rsid w:val="003147DE"/>
    <w:rsid w:val="00317A49"/>
    <w:rsid w:val="0032157E"/>
    <w:rsid w:val="003245AE"/>
    <w:rsid w:val="00327A0F"/>
    <w:rsid w:val="00332BA8"/>
    <w:rsid w:val="00367749"/>
    <w:rsid w:val="0037407A"/>
    <w:rsid w:val="00386C93"/>
    <w:rsid w:val="00391D74"/>
    <w:rsid w:val="00393378"/>
    <w:rsid w:val="003942C1"/>
    <w:rsid w:val="003B1C58"/>
    <w:rsid w:val="003C1826"/>
    <w:rsid w:val="003E0098"/>
    <w:rsid w:val="00415D84"/>
    <w:rsid w:val="00422791"/>
    <w:rsid w:val="004275C7"/>
    <w:rsid w:val="00455721"/>
    <w:rsid w:val="00462386"/>
    <w:rsid w:val="00466181"/>
    <w:rsid w:val="00475398"/>
    <w:rsid w:val="0048535F"/>
    <w:rsid w:val="004B271A"/>
    <w:rsid w:val="004C2053"/>
    <w:rsid w:val="004D57B4"/>
    <w:rsid w:val="004E225B"/>
    <w:rsid w:val="004E5BAF"/>
    <w:rsid w:val="005153B4"/>
    <w:rsid w:val="00564561"/>
    <w:rsid w:val="00590A07"/>
    <w:rsid w:val="00595062"/>
    <w:rsid w:val="005A031A"/>
    <w:rsid w:val="005A5D77"/>
    <w:rsid w:val="005A6BC5"/>
    <w:rsid w:val="005B30F5"/>
    <w:rsid w:val="005B3642"/>
    <w:rsid w:val="005C1A0B"/>
    <w:rsid w:val="005C4C68"/>
    <w:rsid w:val="005D0371"/>
    <w:rsid w:val="005E6232"/>
    <w:rsid w:val="00633DFD"/>
    <w:rsid w:val="00636C8C"/>
    <w:rsid w:val="00642061"/>
    <w:rsid w:val="00645AF5"/>
    <w:rsid w:val="00655651"/>
    <w:rsid w:val="006566EA"/>
    <w:rsid w:val="006651EA"/>
    <w:rsid w:val="0067740A"/>
    <w:rsid w:val="00682D07"/>
    <w:rsid w:val="006A2DDE"/>
    <w:rsid w:val="006A338E"/>
    <w:rsid w:val="006A3631"/>
    <w:rsid w:val="006B069D"/>
    <w:rsid w:val="006B1C03"/>
    <w:rsid w:val="006C11F1"/>
    <w:rsid w:val="006C4BC4"/>
    <w:rsid w:val="006C6AD7"/>
    <w:rsid w:val="006D18BB"/>
    <w:rsid w:val="006D2916"/>
    <w:rsid w:val="006F689A"/>
    <w:rsid w:val="00705F75"/>
    <w:rsid w:val="00711458"/>
    <w:rsid w:val="00716209"/>
    <w:rsid w:val="00740216"/>
    <w:rsid w:val="00744705"/>
    <w:rsid w:val="00750505"/>
    <w:rsid w:val="00761268"/>
    <w:rsid w:val="00764B10"/>
    <w:rsid w:val="00774606"/>
    <w:rsid w:val="00776DD3"/>
    <w:rsid w:val="00777DDC"/>
    <w:rsid w:val="007814CB"/>
    <w:rsid w:val="007A56C7"/>
    <w:rsid w:val="007C6D2D"/>
    <w:rsid w:val="007D2BC3"/>
    <w:rsid w:val="007D4EF6"/>
    <w:rsid w:val="007E4482"/>
    <w:rsid w:val="007F71FA"/>
    <w:rsid w:val="00823788"/>
    <w:rsid w:val="008A56B0"/>
    <w:rsid w:val="00900FEF"/>
    <w:rsid w:val="00902F74"/>
    <w:rsid w:val="0091725F"/>
    <w:rsid w:val="00931ED4"/>
    <w:rsid w:val="009465FF"/>
    <w:rsid w:val="009501F0"/>
    <w:rsid w:val="009506F3"/>
    <w:rsid w:val="009663BC"/>
    <w:rsid w:val="009A2096"/>
    <w:rsid w:val="009A3F56"/>
    <w:rsid w:val="009A714F"/>
    <w:rsid w:val="009C729D"/>
    <w:rsid w:val="009D2897"/>
    <w:rsid w:val="009D6115"/>
    <w:rsid w:val="009F779C"/>
    <w:rsid w:val="009F7C8A"/>
    <w:rsid w:val="00A013E7"/>
    <w:rsid w:val="00A21401"/>
    <w:rsid w:val="00A268DB"/>
    <w:rsid w:val="00A30BA6"/>
    <w:rsid w:val="00A347BF"/>
    <w:rsid w:val="00AA089D"/>
    <w:rsid w:val="00AB37C7"/>
    <w:rsid w:val="00AC0FE4"/>
    <w:rsid w:val="00AF55AA"/>
    <w:rsid w:val="00B030DF"/>
    <w:rsid w:val="00B33616"/>
    <w:rsid w:val="00B37375"/>
    <w:rsid w:val="00B62594"/>
    <w:rsid w:val="00B954D0"/>
    <w:rsid w:val="00BA051A"/>
    <w:rsid w:val="00BC0672"/>
    <w:rsid w:val="00BC4A9E"/>
    <w:rsid w:val="00BE20AC"/>
    <w:rsid w:val="00BE5701"/>
    <w:rsid w:val="00BF0501"/>
    <w:rsid w:val="00BF0C3D"/>
    <w:rsid w:val="00C0325B"/>
    <w:rsid w:val="00C235CB"/>
    <w:rsid w:val="00C2569D"/>
    <w:rsid w:val="00C417F3"/>
    <w:rsid w:val="00C523AD"/>
    <w:rsid w:val="00C55CBC"/>
    <w:rsid w:val="00C66201"/>
    <w:rsid w:val="00C95932"/>
    <w:rsid w:val="00CB5E42"/>
    <w:rsid w:val="00CC38AE"/>
    <w:rsid w:val="00CC7EBA"/>
    <w:rsid w:val="00CD3799"/>
    <w:rsid w:val="00CF2F55"/>
    <w:rsid w:val="00CF5A91"/>
    <w:rsid w:val="00D30B7D"/>
    <w:rsid w:val="00D358B3"/>
    <w:rsid w:val="00D82AB4"/>
    <w:rsid w:val="00D91062"/>
    <w:rsid w:val="00D93E6E"/>
    <w:rsid w:val="00DA6B90"/>
    <w:rsid w:val="00DD0C9A"/>
    <w:rsid w:val="00DD2A4C"/>
    <w:rsid w:val="00DE083A"/>
    <w:rsid w:val="00DF410F"/>
    <w:rsid w:val="00DF5B4F"/>
    <w:rsid w:val="00E07B0E"/>
    <w:rsid w:val="00E22EA0"/>
    <w:rsid w:val="00E32F27"/>
    <w:rsid w:val="00E36AB1"/>
    <w:rsid w:val="00E37C6C"/>
    <w:rsid w:val="00EA31DF"/>
    <w:rsid w:val="00EB226E"/>
    <w:rsid w:val="00EE422E"/>
    <w:rsid w:val="00EE7CE0"/>
    <w:rsid w:val="00F06517"/>
    <w:rsid w:val="00F24CCE"/>
    <w:rsid w:val="00F300D3"/>
    <w:rsid w:val="00F41D61"/>
    <w:rsid w:val="00F42EE2"/>
    <w:rsid w:val="00F5087A"/>
    <w:rsid w:val="00F84208"/>
    <w:rsid w:val="00FE5075"/>
    <w:rsid w:val="00FE50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2B87C"/>
  <w15:chartTrackingRefBased/>
  <w15:docId w15:val="{04B5519C-A975-4D70-99F6-5D0A30A3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32F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F41D61"/>
    <w:pPr>
      <w:ind w:left="720"/>
      <w:contextualSpacing/>
    </w:pPr>
  </w:style>
  <w:style w:type="character" w:styleId="Kpr">
    <w:name w:val="Hyperlink"/>
    <w:basedOn w:val="VarsaylanParagrafYazTipi"/>
    <w:uiPriority w:val="99"/>
    <w:semiHidden/>
    <w:unhideWhenUsed/>
    <w:rsid w:val="006556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907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felsefeogretmeni.com/" TargetMode="Externa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4022</Words>
  <Characters>22930</Characters>
  <Application>Microsoft Office Word</Application>
  <DocSecurity>0</DocSecurity>
  <Lines>191</Lines>
  <Paragraphs>53</Paragraphs>
  <ScaleCrop>false</ScaleCrop>
  <HeadingPairs>
    <vt:vector size="2" baseType="variant">
      <vt:variant>
        <vt:lpstr>Konu Başlığı</vt:lpstr>
      </vt:variant>
      <vt:variant>
        <vt:i4>1</vt:i4>
      </vt:variant>
    </vt:vector>
  </HeadingPairs>
  <TitlesOfParts>
    <vt:vector size="1" baseType="lpstr">
      <vt:lpstr>dersicerik.com</vt:lpstr>
    </vt:vector>
  </TitlesOfParts>
  <Manager>dersicerik.com</Manager>
  <Company>dersicerik.com</Company>
  <LinksUpToDate>false</LinksUpToDate>
  <CharactersWithSpaces>26899</CharactersWithSpaces>
  <SharedDoc>false</SharedDoc>
  <HyperlinkBase>dersicerik.com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dersicerik.com</dc:title>
  <dc:subject>dersicerik.com</dc:subject>
  <dc:creator>dersicerik.com</dc:creator>
  <cp:keywords>dersicerik.com</cp:keywords>
  <dc:description>dersicerik.com</dc:description>
  <cp:lastModifiedBy>Microsoft hesabı</cp:lastModifiedBy>
  <cp:revision>2</cp:revision>
  <dcterms:created xsi:type="dcterms:W3CDTF">2025-04-15T12:37:00Z</dcterms:created>
  <dcterms:modified xsi:type="dcterms:W3CDTF">2025-04-15T12:37:00Z</dcterms:modified>
  <cp:category>dersicerik.com</cp:category>
  <cp:contentStatus>dersicerik.com</cp:contentStatus>
</cp:coreProperties>
</file>