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A83F7" w14:textId="77777777" w:rsidR="00293E83" w:rsidRPr="00957E1D" w:rsidRDefault="00293E83" w:rsidP="00293E83">
      <w:pPr>
        <w:spacing w:after="0" w:line="240" w:lineRule="auto"/>
        <w:jc w:val="center"/>
        <w:rPr>
          <w:rFonts w:ascii="Times New Roman" w:hAnsi="Times New Roman" w:cs="Times New Roman"/>
          <w:b/>
          <w:color w:val="000000" w:themeColor="text1"/>
          <w:sz w:val="30"/>
          <w:szCs w:val="30"/>
        </w:rPr>
      </w:pPr>
      <w:r w:rsidRPr="00957E1D">
        <w:rPr>
          <w:rFonts w:ascii="Times New Roman" w:hAnsi="Times New Roman" w:cs="Times New Roman"/>
          <w:b/>
          <w:color w:val="000000" w:themeColor="text1"/>
          <w:sz w:val="30"/>
          <w:szCs w:val="30"/>
        </w:rPr>
        <w:t xml:space="preserve">2024 - 2025 </w:t>
      </w:r>
      <w:proofErr w:type="spellStart"/>
      <w:r w:rsidRPr="00957E1D">
        <w:rPr>
          <w:rFonts w:ascii="Times New Roman" w:hAnsi="Times New Roman" w:cs="Times New Roman"/>
          <w:b/>
          <w:color w:val="000000" w:themeColor="text1"/>
          <w:sz w:val="30"/>
          <w:szCs w:val="30"/>
        </w:rPr>
        <w:t>EĞiTiM</w:t>
      </w:r>
      <w:proofErr w:type="spellEnd"/>
      <w:r w:rsidRPr="00957E1D">
        <w:rPr>
          <w:rFonts w:ascii="Times New Roman" w:hAnsi="Times New Roman" w:cs="Times New Roman"/>
          <w:b/>
          <w:color w:val="000000" w:themeColor="text1"/>
          <w:sz w:val="30"/>
          <w:szCs w:val="30"/>
        </w:rPr>
        <w:t xml:space="preserve"> </w:t>
      </w:r>
      <w:proofErr w:type="spellStart"/>
      <w:r w:rsidRPr="00957E1D">
        <w:rPr>
          <w:rFonts w:ascii="Times New Roman" w:hAnsi="Times New Roman" w:cs="Times New Roman"/>
          <w:b/>
          <w:color w:val="000000" w:themeColor="text1"/>
          <w:sz w:val="30"/>
          <w:szCs w:val="30"/>
        </w:rPr>
        <w:t>ÖĞRETiM</w:t>
      </w:r>
      <w:proofErr w:type="spellEnd"/>
      <w:r w:rsidRPr="00957E1D">
        <w:rPr>
          <w:rFonts w:ascii="Times New Roman" w:hAnsi="Times New Roman" w:cs="Times New Roman"/>
          <w:b/>
          <w:color w:val="000000" w:themeColor="text1"/>
          <w:sz w:val="30"/>
          <w:szCs w:val="30"/>
        </w:rPr>
        <w:t xml:space="preserve"> YILI </w:t>
      </w:r>
      <w:proofErr w:type="gramStart"/>
      <w:r w:rsidRPr="00957E1D">
        <w:rPr>
          <w:rFonts w:ascii="Times New Roman" w:hAnsi="Times New Roman" w:cs="Times New Roman"/>
          <w:b/>
          <w:color w:val="000000" w:themeColor="text1"/>
          <w:sz w:val="30"/>
          <w:szCs w:val="30"/>
        </w:rPr>
        <w:t>………………………………………………</w:t>
      </w:r>
      <w:proofErr w:type="gramEnd"/>
      <w:r w:rsidRPr="00957E1D">
        <w:rPr>
          <w:rFonts w:ascii="Times New Roman" w:hAnsi="Times New Roman" w:cs="Times New Roman"/>
          <w:b/>
          <w:color w:val="000000" w:themeColor="text1"/>
          <w:sz w:val="30"/>
          <w:szCs w:val="30"/>
        </w:rPr>
        <w:t xml:space="preserve">LİSESİ </w:t>
      </w:r>
    </w:p>
    <w:p w14:paraId="63E58EDE" w14:textId="6988A464" w:rsidR="00293E83" w:rsidRPr="00957E1D" w:rsidRDefault="00293E83" w:rsidP="00293E83">
      <w:pPr>
        <w:jc w:val="center"/>
        <w:rPr>
          <w:rFonts w:ascii="Times New Roman" w:hAnsi="Times New Roman" w:cs="Times New Roman"/>
          <w:b/>
          <w:color w:val="000000" w:themeColor="text1"/>
          <w:sz w:val="28"/>
        </w:rPr>
      </w:pPr>
      <w:r w:rsidRPr="00957E1D">
        <w:rPr>
          <w:rFonts w:ascii="Times New Roman" w:hAnsi="Times New Roman" w:cs="Times New Roman"/>
          <w:b/>
          <w:color w:val="000000" w:themeColor="text1"/>
          <w:sz w:val="30"/>
          <w:szCs w:val="30"/>
        </w:rPr>
        <w:t>PSİKOLOJİ DERSİ ÜNİTELENDİRİLMİŞ YILLIK DERS PLANI</w:t>
      </w:r>
    </w:p>
    <w:tbl>
      <w:tblPr>
        <w:tblStyle w:val="TabloKlavuzu"/>
        <w:tblpPr w:leftFromText="141" w:rightFromText="141" w:vertAnchor="page" w:horzAnchor="margin" w:tblpXSpec="center" w:tblpY="1574"/>
        <w:tblW w:w="1516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73"/>
        <w:gridCol w:w="1113"/>
        <w:gridCol w:w="567"/>
        <w:gridCol w:w="4215"/>
        <w:gridCol w:w="3926"/>
        <w:gridCol w:w="1540"/>
        <w:gridCol w:w="1380"/>
        <w:gridCol w:w="1849"/>
      </w:tblGrid>
      <w:tr w:rsidR="00957E1D" w:rsidRPr="00957E1D" w14:paraId="5EB0CD48" w14:textId="77777777" w:rsidTr="00433D2A">
        <w:trPr>
          <w:cantSplit/>
          <w:trHeight w:val="821"/>
          <w:jc w:val="center"/>
        </w:trPr>
        <w:tc>
          <w:tcPr>
            <w:tcW w:w="573" w:type="dxa"/>
            <w:shd w:val="clear" w:color="auto" w:fill="4472C4" w:themeFill="accent1"/>
            <w:textDirection w:val="btLr"/>
            <w:vAlign w:val="center"/>
          </w:tcPr>
          <w:p w14:paraId="221C373D" w14:textId="77777777" w:rsidR="005A031A" w:rsidRPr="00957E1D" w:rsidRDefault="005A031A" w:rsidP="009663BC">
            <w:pPr>
              <w:ind w:left="113" w:right="113"/>
              <w:jc w:val="center"/>
              <w:rPr>
                <w:b/>
                <w:color w:val="000000" w:themeColor="text1"/>
                <w:sz w:val="20"/>
              </w:rPr>
            </w:pPr>
            <w:r w:rsidRPr="00957E1D">
              <w:rPr>
                <w:b/>
                <w:color w:val="000000" w:themeColor="text1"/>
                <w:sz w:val="20"/>
              </w:rPr>
              <w:t>AY</w:t>
            </w:r>
          </w:p>
        </w:tc>
        <w:tc>
          <w:tcPr>
            <w:tcW w:w="1113" w:type="dxa"/>
            <w:shd w:val="clear" w:color="auto" w:fill="4472C4" w:themeFill="accent1"/>
            <w:textDirection w:val="btLr"/>
            <w:vAlign w:val="center"/>
          </w:tcPr>
          <w:p w14:paraId="2F7FE7EB" w14:textId="77777777" w:rsidR="005A031A" w:rsidRPr="00957E1D" w:rsidRDefault="005A031A" w:rsidP="009663BC">
            <w:pPr>
              <w:ind w:left="113" w:right="113"/>
              <w:jc w:val="center"/>
              <w:rPr>
                <w:b/>
                <w:color w:val="000000" w:themeColor="text1"/>
                <w:sz w:val="20"/>
              </w:rPr>
            </w:pPr>
            <w:r w:rsidRPr="00957E1D">
              <w:rPr>
                <w:b/>
                <w:color w:val="000000" w:themeColor="text1"/>
                <w:sz w:val="20"/>
              </w:rPr>
              <w:t>HAFTA</w:t>
            </w:r>
          </w:p>
        </w:tc>
        <w:tc>
          <w:tcPr>
            <w:tcW w:w="567" w:type="dxa"/>
            <w:shd w:val="clear" w:color="auto" w:fill="4472C4" w:themeFill="accent1"/>
            <w:textDirection w:val="btLr"/>
            <w:vAlign w:val="center"/>
          </w:tcPr>
          <w:p w14:paraId="58F0E428" w14:textId="77777777" w:rsidR="005A031A" w:rsidRPr="00957E1D" w:rsidRDefault="005A031A" w:rsidP="009663BC">
            <w:pPr>
              <w:ind w:left="113" w:right="113"/>
              <w:jc w:val="center"/>
              <w:rPr>
                <w:b/>
                <w:color w:val="000000" w:themeColor="text1"/>
                <w:sz w:val="20"/>
              </w:rPr>
            </w:pPr>
            <w:r w:rsidRPr="00957E1D">
              <w:rPr>
                <w:b/>
                <w:color w:val="000000" w:themeColor="text1"/>
                <w:sz w:val="20"/>
              </w:rPr>
              <w:t>SAAT</w:t>
            </w:r>
          </w:p>
        </w:tc>
        <w:tc>
          <w:tcPr>
            <w:tcW w:w="4215" w:type="dxa"/>
            <w:shd w:val="clear" w:color="auto" w:fill="4472C4" w:themeFill="accent1"/>
            <w:vAlign w:val="center"/>
          </w:tcPr>
          <w:p w14:paraId="2C6DBECE" w14:textId="77777777" w:rsidR="005A031A" w:rsidRPr="00957E1D" w:rsidRDefault="005A031A" w:rsidP="009663BC">
            <w:pPr>
              <w:jc w:val="center"/>
              <w:rPr>
                <w:b/>
                <w:color w:val="000000" w:themeColor="text1"/>
                <w:sz w:val="24"/>
              </w:rPr>
            </w:pPr>
            <w:r w:rsidRPr="00957E1D">
              <w:rPr>
                <w:b/>
                <w:color w:val="000000" w:themeColor="text1"/>
                <w:sz w:val="24"/>
              </w:rPr>
              <w:t>KAZANIM</w:t>
            </w:r>
          </w:p>
        </w:tc>
        <w:tc>
          <w:tcPr>
            <w:tcW w:w="3926" w:type="dxa"/>
            <w:shd w:val="clear" w:color="auto" w:fill="4472C4" w:themeFill="accent1"/>
            <w:vAlign w:val="center"/>
          </w:tcPr>
          <w:p w14:paraId="1DBDC792" w14:textId="7E9B13A2" w:rsidR="005A031A" w:rsidRPr="00957E1D" w:rsidRDefault="00A30BA6" w:rsidP="009663BC">
            <w:pPr>
              <w:jc w:val="center"/>
              <w:rPr>
                <w:b/>
                <w:color w:val="000000" w:themeColor="text1"/>
                <w:sz w:val="24"/>
              </w:rPr>
            </w:pPr>
            <w:r w:rsidRPr="00957E1D">
              <w:rPr>
                <w:b/>
                <w:color w:val="000000" w:themeColor="text1"/>
                <w:sz w:val="24"/>
              </w:rPr>
              <w:t>ETKİNLİK ÖRNEKLERİ</w:t>
            </w:r>
          </w:p>
        </w:tc>
        <w:tc>
          <w:tcPr>
            <w:tcW w:w="1540" w:type="dxa"/>
            <w:shd w:val="clear" w:color="auto" w:fill="4472C4" w:themeFill="accent1"/>
            <w:vAlign w:val="center"/>
          </w:tcPr>
          <w:p w14:paraId="149DE357" w14:textId="77777777" w:rsidR="005A031A" w:rsidRPr="00957E1D" w:rsidRDefault="005A031A" w:rsidP="009663BC">
            <w:pPr>
              <w:jc w:val="center"/>
              <w:rPr>
                <w:b/>
                <w:color w:val="000000" w:themeColor="text1"/>
                <w:sz w:val="24"/>
              </w:rPr>
            </w:pPr>
            <w:r w:rsidRPr="00957E1D">
              <w:rPr>
                <w:b/>
                <w:color w:val="000000" w:themeColor="text1"/>
                <w:sz w:val="24"/>
              </w:rPr>
              <w:t xml:space="preserve">YÖNTEM ve </w:t>
            </w:r>
          </w:p>
          <w:p w14:paraId="08273608" w14:textId="77777777" w:rsidR="005A031A" w:rsidRPr="00957E1D" w:rsidRDefault="005A031A" w:rsidP="009663BC">
            <w:pPr>
              <w:jc w:val="center"/>
              <w:rPr>
                <w:b/>
                <w:color w:val="000000" w:themeColor="text1"/>
                <w:sz w:val="24"/>
              </w:rPr>
            </w:pPr>
            <w:r w:rsidRPr="00957E1D">
              <w:rPr>
                <w:b/>
                <w:color w:val="000000" w:themeColor="text1"/>
                <w:sz w:val="24"/>
              </w:rPr>
              <w:t>TEKNİKLER</w:t>
            </w:r>
          </w:p>
        </w:tc>
        <w:tc>
          <w:tcPr>
            <w:tcW w:w="1380" w:type="dxa"/>
            <w:shd w:val="clear" w:color="auto" w:fill="4472C4" w:themeFill="accent1"/>
            <w:vAlign w:val="center"/>
          </w:tcPr>
          <w:p w14:paraId="635097F0" w14:textId="77777777" w:rsidR="005A031A" w:rsidRPr="00957E1D" w:rsidRDefault="005A031A" w:rsidP="009663BC">
            <w:pPr>
              <w:jc w:val="center"/>
              <w:rPr>
                <w:b/>
                <w:color w:val="000000" w:themeColor="text1"/>
                <w:szCs w:val="20"/>
              </w:rPr>
            </w:pPr>
            <w:r w:rsidRPr="00957E1D">
              <w:rPr>
                <w:b/>
                <w:color w:val="000000" w:themeColor="text1"/>
                <w:szCs w:val="20"/>
              </w:rPr>
              <w:t>ARAÇ-GEREÇ</w:t>
            </w:r>
          </w:p>
        </w:tc>
        <w:tc>
          <w:tcPr>
            <w:tcW w:w="1849" w:type="dxa"/>
            <w:shd w:val="clear" w:color="auto" w:fill="4472C4" w:themeFill="accent1"/>
            <w:vAlign w:val="center"/>
          </w:tcPr>
          <w:p w14:paraId="25E1B385" w14:textId="77777777" w:rsidR="005A031A" w:rsidRPr="00957E1D" w:rsidRDefault="005A031A" w:rsidP="009663BC">
            <w:pPr>
              <w:jc w:val="center"/>
              <w:rPr>
                <w:b/>
                <w:color w:val="000000" w:themeColor="text1"/>
                <w:szCs w:val="20"/>
              </w:rPr>
            </w:pPr>
            <w:r w:rsidRPr="00957E1D">
              <w:rPr>
                <w:b/>
                <w:color w:val="000000" w:themeColor="text1"/>
                <w:szCs w:val="20"/>
              </w:rPr>
              <w:t>DEĞERLENDİRME</w:t>
            </w:r>
          </w:p>
        </w:tc>
      </w:tr>
      <w:tr w:rsidR="00B756F5" w:rsidRPr="00957E1D" w14:paraId="1CFCB251" w14:textId="77777777" w:rsidTr="00433D2A">
        <w:trPr>
          <w:cantSplit/>
          <w:trHeight w:val="689"/>
          <w:jc w:val="center"/>
        </w:trPr>
        <w:tc>
          <w:tcPr>
            <w:tcW w:w="573" w:type="dxa"/>
            <w:vMerge w:val="restart"/>
            <w:shd w:val="clear" w:color="auto" w:fill="4472C4" w:themeFill="accent1"/>
            <w:textDirection w:val="btLr"/>
            <w:vAlign w:val="center"/>
          </w:tcPr>
          <w:p w14:paraId="3FC02670" w14:textId="77777777" w:rsidR="00740216" w:rsidRPr="00957E1D" w:rsidRDefault="00740216" w:rsidP="00740216">
            <w:pPr>
              <w:ind w:left="113" w:right="113"/>
              <w:jc w:val="center"/>
              <w:rPr>
                <w:b/>
                <w:color w:val="000000" w:themeColor="text1"/>
                <w:sz w:val="28"/>
              </w:rPr>
            </w:pPr>
            <w:r w:rsidRPr="00957E1D">
              <w:rPr>
                <w:b/>
                <w:color w:val="000000" w:themeColor="text1"/>
                <w:sz w:val="28"/>
              </w:rPr>
              <w:t>EYLÜL</w:t>
            </w:r>
          </w:p>
        </w:tc>
        <w:tc>
          <w:tcPr>
            <w:tcW w:w="14590" w:type="dxa"/>
            <w:gridSpan w:val="7"/>
            <w:shd w:val="clear" w:color="auto" w:fill="CCCCFF"/>
            <w:vAlign w:val="center"/>
          </w:tcPr>
          <w:p w14:paraId="498F6403" w14:textId="447B777F" w:rsidR="00740216" w:rsidRPr="00957E1D" w:rsidRDefault="00740216" w:rsidP="00740216">
            <w:pPr>
              <w:rPr>
                <w:b/>
                <w:color w:val="000000" w:themeColor="text1"/>
                <w:sz w:val="28"/>
                <w:szCs w:val="28"/>
              </w:rPr>
            </w:pPr>
            <w:r w:rsidRPr="00957E1D">
              <w:rPr>
                <w:b/>
                <w:color w:val="000000" w:themeColor="text1"/>
                <w:sz w:val="28"/>
                <w:szCs w:val="28"/>
              </w:rPr>
              <w:t xml:space="preserve">1.ÜNİTE: </w:t>
            </w:r>
            <w:r w:rsidR="00AD1B5A" w:rsidRPr="00957E1D">
              <w:rPr>
                <w:b/>
                <w:color w:val="000000" w:themeColor="text1"/>
                <w:sz w:val="28"/>
                <w:szCs w:val="28"/>
              </w:rPr>
              <w:t>PSİKOLOJİ BİLİMİNİ TANIYALIM</w:t>
            </w:r>
          </w:p>
        </w:tc>
      </w:tr>
      <w:tr w:rsidR="00957E1D" w:rsidRPr="00957E1D" w14:paraId="6EF1872E" w14:textId="77777777" w:rsidTr="00433D2A">
        <w:trPr>
          <w:cantSplit/>
          <w:trHeight w:val="2371"/>
          <w:jc w:val="center"/>
        </w:trPr>
        <w:tc>
          <w:tcPr>
            <w:tcW w:w="573" w:type="dxa"/>
            <w:vMerge/>
            <w:shd w:val="clear" w:color="auto" w:fill="4472C4" w:themeFill="accent1"/>
            <w:textDirection w:val="btLr"/>
            <w:vAlign w:val="center"/>
          </w:tcPr>
          <w:p w14:paraId="25517E22" w14:textId="77777777" w:rsidR="00704DEF" w:rsidRPr="00957E1D" w:rsidRDefault="00704DEF" w:rsidP="00704DEF">
            <w:pPr>
              <w:ind w:left="113" w:right="113"/>
              <w:jc w:val="center"/>
              <w:rPr>
                <w:b/>
                <w:color w:val="000000" w:themeColor="text1"/>
              </w:rPr>
            </w:pPr>
          </w:p>
        </w:tc>
        <w:tc>
          <w:tcPr>
            <w:tcW w:w="1113"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42609460" w14:textId="52088AC3" w:rsidR="00704DEF" w:rsidRPr="00957E1D" w:rsidRDefault="00704DEF" w:rsidP="00704DEF">
            <w:pPr>
              <w:ind w:left="113" w:right="113"/>
              <w:jc w:val="center"/>
              <w:rPr>
                <w:b/>
                <w:color w:val="000000" w:themeColor="text1"/>
              </w:rPr>
            </w:pPr>
            <w:r w:rsidRPr="00957E1D">
              <w:rPr>
                <w:rFonts w:ascii="Times New Roman" w:eastAsia="Times New Roman" w:hAnsi="Times New Roman" w:cs="Times New Roman"/>
                <w:color w:val="000000" w:themeColor="text1"/>
                <w:lang w:eastAsia="tr-TR"/>
              </w:rPr>
              <w:t>1. Hafta:</w:t>
            </w:r>
            <w:r w:rsidRPr="00957E1D">
              <w:rPr>
                <w:rFonts w:ascii="Times New Roman" w:eastAsia="Times New Roman" w:hAnsi="Times New Roman" w:cs="Times New Roman"/>
                <w:color w:val="000000" w:themeColor="text1"/>
                <w:lang w:eastAsia="tr-TR"/>
              </w:rPr>
              <w:br/>
              <w:t xml:space="preserve"> 09-13 Eylül</w:t>
            </w:r>
          </w:p>
        </w:tc>
        <w:tc>
          <w:tcPr>
            <w:tcW w:w="567" w:type="dxa"/>
            <w:textDirection w:val="btLr"/>
            <w:vAlign w:val="center"/>
          </w:tcPr>
          <w:p w14:paraId="0E28FF4B" w14:textId="77777777" w:rsidR="00704DEF" w:rsidRPr="00957E1D" w:rsidRDefault="00704DEF" w:rsidP="00704DEF">
            <w:pPr>
              <w:ind w:left="113" w:right="113"/>
              <w:jc w:val="center"/>
              <w:rPr>
                <w:b/>
                <w:color w:val="000000" w:themeColor="text1"/>
              </w:rPr>
            </w:pPr>
            <w:r w:rsidRPr="00957E1D">
              <w:rPr>
                <w:b/>
                <w:color w:val="000000" w:themeColor="text1"/>
              </w:rPr>
              <w:t>2</w:t>
            </w:r>
          </w:p>
        </w:tc>
        <w:tc>
          <w:tcPr>
            <w:tcW w:w="4215" w:type="dxa"/>
            <w:vAlign w:val="center"/>
          </w:tcPr>
          <w:p w14:paraId="701CB49A" w14:textId="77777777" w:rsidR="00704DEF" w:rsidRPr="00957E1D" w:rsidRDefault="00704DEF" w:rsidP="00704DEF">
            <w:pPr>
              <w:rPr>
                <w:b/>
                <w:bCs/>
                <w:color w:val="000000" w:themeColor="text1"/>
                <w:sz w:val="16"/>
                <w:szCs w:val="18"/>
              </w:rPr>
            </w:pPr>
            <w:r w:rsidRPr="00957E1D">
              <w:rPr>
                <w:b/>
                <w:bCs/>
                <w:color w:val="000000" w:themeColor="text1"/>
                <w:sz w:val="16"/>
                <w:szCs w:val="18"/>
              </w:rPr>
              <w:t>1. Psikolojinin konusunu kavrar.</w:t>
            </w:r>
          </w:p>
          <w:p w14:paraId="27085BB0" w14:textId="5030EB5A" w:rsidR="00704DEF" w:rsidRPr="00957E1D" w:rsidRDefault="00704DEF" w:rsidP="00704DEF">
            <w:pPr>
              <w:rPr>
                <w:color w:val="000000" w:themeColor="text1"/>
                <w:sz w:val="16"/>
                <w:szCs w:val="18"/>
              </w:rPr>
            </w:pPr>
            <w:r w:rsidRPr="00957E1D">
              <w:rPr>
                <w:color w:val="000000" w:themeColor="text1"/>
                <w:sz w:val="16"/>
                <w:szCs w:val="18"/>
              </w:rPr>
              <w:t>Psikoloji biliminin ilgilendiği konular yaşamdan örnekler verilerek açıklanır.</w:t>
            </w:r>
          </w:p>
          <w:p w14:paraId="2363EBD3" w14:textId="5163FF61" w:rsidR="00704DEF" w:rsidRPr="00957E1D" w:rsidRDefault="00704DEF" w:rsidP="00704DEF">
            <w:pPr>
              <w:rPr>
                <w:color w:val="000000" w:themeColor="text1"/>
                <w:sz w:val="16"/>
                <w:szCs w:val="18"/>
              </w:rPr>
            </w:pPr>
            <w:r w:rsidRPr="00957E1D">
              <w:rPr>
                <w:color w:val="000000" w:themeColor="text1"/>
                <w:sz w:val="16"/>
                <w:szCs w:val="18"/>
              </w:rPr>
              <w:t>Psikolojinin felsefeden farkı vurgulanır.</w:t>
            </w:r>
          </w:p>
          <w:p w14:paraId="0448FC31" w14:textId="77777777" w:rsidR="00704DEF" w:rsidRPr="00957E1D" w:rsidRDefault="00704DEF" w:rsidP="00704DEF">
            <w:pPr>
              <w:rPr>
                <w:color w:val="000000" w:themeColor="text1"/>
                <w:sz w:val="16"/>
                <w:szCs w:val="18"/>
              </w:rPr>
            </w:pPr>
          </w:p>
          <w:p w14:paraId="20EF38F4" w14:textId="77777777" w:rsidR="00704DEF" w:rsidRPr="00957E1D" w:rsidRDefault="00704DEF" w:rsidP="00704DEF">
            <w:pPr>
              <w:rPr>
                <w:b/>
                <w:bCs/>
                <w:color w:val="000000" w:themeColor="text1"/>
                <w:sz w:val="16"/>
                <w:szCs w:val="18"/>
              </w:rPr>
            </w:pPr>
            <w:r w:rsidRPr="00957E1D">
              <w:rPr>
                <w:b/>
                <w:bCs/>
                <w:color w:val="000000" w:themeColor="text1"/>
                <w:sz w:val="16"/>
                <w:szCs w:val="18"/>
              </w:rPr>
              <w:t>2. Psikolojinin bir bilim dalı olma sürecini kavrar.</w:t>
            </w:r>
          </w:p>
          <w:p w14:paraId="4F948ED9" w14:textId="77777777" w:rsidR="00704DEF" w:rsidRPr="00957E1D" w:rsidRDefault="00704DEF" w:rsidP="00704DEF">
            <w:pPr>
              <w:rPr>
                <w:color w:val="000000" w:themeColor="text1"/>
                <w:sz w:val="16"/>
                <w:szCs w:val="18"/>
              </w:rPr>
            </w:pPr>
            <w:r w:rsidRPr="00957E1D">
              <w:rPr>
                <w:color w:val="000000" w:themeColor="text1"/>
                <w:sz w:val="16"/>
                <w:szCs w:val="18"/>
              </w:rPr>
              <w:t>Psikolojinin bir bilim dalı olma süreci açıklanır.</w:t>
            </w:r>
          </w:p>
          <w:p w14:paraId="55D6A09C" w14:textId="50546999" w:rsidR="00704DEF" w:rsidRPr="00957E1D" w:rsidRDefault="00704DEF" w:rsidP="00704DEF">
            <w:pPr>
              <w:rPr>
                <w:color w:val="000000" w:themeColor="text1"/>
                <w:sz w:val="16"/>
                <w:szCs w:val="18"/>
              </w:rPr>
            </w:pPr>
            <w:r w:rsidRPr="00957E1D">
              <w:rPr>
                <w:color w:val="000000" w:themeColor="text1"/>
                <w:sz w:val="16"/>
                <w:szCs w:val="18"/>
              </w:rPr>
              <w:t>Psikolojideki ekollerin günümüz psikoloji çalışmalarına olan etkileri vurgulanır. Ülkemizde ve dünyada, geçmişte ve günümüzde, psikoloji biliminin oluşmasına ve gelişmesine katkıda bulunmuş bilim insanları tanıtılmalı, çalışmalarından örnekler verilir.</w:t>
            </w:r>
          </w:p>
        </w:tc>
        <w:tc>
          <w:tcPr>
            <w:tcW w:w="3926" w:type="dxa"/>
            <w:vAlign w:val="center"/>
          </w:tcPr>
          <w:p w14:paraId="1C13B233" w14:textId="77777777" w:rsidR="00704DEF" w:rsidRPr="00957E1D" w:rsidRDefault="00704DEF" w:rsidP="00704DEF">
            <w:pPr>
              <w:rPr>
                <w:b/>
                <w:bCs/>
                <w:color w:val="000000" w:themeColor="text1"/>
                <w:sz w:val="16"/>
                <w:szCs w:val="18"/>
              </w:rPr>
            </w:pPr>
            <w:r w:rsidRPr="00957E1D">
              <w:rPr>
                <w:b/>
                <w:bCs/>
                <w:color w:val="000000" w:themeColor="text1"/>
                <w:sz w:val="16"/>
                <w:szCs w:val="18"/>
              </w:rPr>
              <w:t>1. Etkinlik (Psikoloji Deyince) gerçekleştirilecektir.</w:t>
            </w:r>
          </w:p>
          <w:p w14:paraId="28520322" w14:textId="77777777" w:rsidR="00704DEF" w:rsidRPr="00957E1D" w:rsidRDefault="00704DEF" w:rsidP="00704DEF">
            <w:pPr>
              <w:rPr>
                <w:color w:val="000000" w:themeColor="text1"/>
                <w:sz w:val="14"/>
                <w:szCs w:val="16"/>
              </w:rPr>
            </w:pPr>
          </w:p>
          <w:p w14:paraId="343D9C34" w14:textId="47307053" w:rsidR="00704DEF" w:rsidRPr="00957E1D" w:rsidRDefault="00704DEF" w:rsidP="00704DEF">
            <w:pPr>
              <w:rPr>
                <w:color w:val="000000" w:themeColor="text1"/>
                <w:sz w:val="14"/>
                <w:szCs w:val="16"/>
              </w:rPr>
            </w:pPr>
            <w:r w:rsidRPr="00957E1D">
              <w:rPr>
                <w:color w:val="000000" w:themeColor="text1"/>
                <w:sz w:val="14"/>
                <w:szCs w:val="16"/>
              </w:rPr>
              <w:t>“Tarihte Psikoloji” Öğrencilerin bir önceki ders sonunda yapılan görevlendirilmeleri yoluyla, psikoloji biliminin gelişimine katkısı olmuş ülkemiz ve dünyadaki bilim insanlarının fotoğraflarını / resimlerini içeren bir çalışma kâğıdı düzenlenir. Psikolojinin gelişim süreci bu resimler kullanılarak kısaca anlatılır. Etkinlik sonunda bir tarih şeridi düzenlenir. Yaklaşımlar bu şeride tarihsel sıralamaya göre yerleştirilir.</w:t>
            </w:r>
          </w:p>
          <w:p w14:paraId="25DC5BA3" w14:textId="5143AE4D" w:rsidR="00704DEF" w:rsidRPr="00957E1D" w:rsidRDefault="00704DEF" w:rsidP="00704DEF">
            <w:pPr>
              <w:rPr>
                <w:color w:val="000000" w:themeColor="text1"/>
                <w:sz w:val="16"/>
                <w:szCs w:val="18"/>
              </w:rPr>
            </w:pPr>
            <w:r w:rsidRPr="00957E1D">
              <w:rPr>
                <w:color w:val="000000" w:themeColor="text1"/>
                <w:sz w:val="14"/>
                <w:szCs w:val="16"/>
              </w:rPr>
              <w:t xml:space="preserve">Öğrencilerden, tarihimizde psikolojinin konuları ile ilgilenmiş olan </w:t>
            </w:r>
            <w:proofErr w:type="spellStart"/>
            <w:r w:rsidRPr="00957E1D">
              <w:rPr>
                <w:color w:val="000000" w:themeColor="text1"/>
                <w:sz w:val="14"/>
                <w:szCs w:val="16"/>
              </w:rPr>
              <w:t>İbn</w:t>
            </w:r>
            <w:proofErr w:type="spellEnd"/>
            <w:r w:rsidRPr="00957E1D">
              <w:rPr>
                <w:color w:val="000000" w:themeColor="text1"/>
                <w:sz w:val="14"/>
                <w:szCs w:val="16"/>
              </w:rPr>
              <w:t>-i Sina gibi bilim insanları, psikolojiye ilişkin uygulamaların yapıldığı Kayseri’deki Gevher Nesibe Şifahanesi gibi kurumlar hakkında bilgi toplaması istenir.</w:t>
            </w:r>
          </w:p>
        </w:tc>
        <w:tc>
          <w:tcPr>
            <w:tcW w:w="1540" w:type="dxa"/>
            <w:vAlign w:val="center"/>
          </w:tcPr>
          <w:p w14:paraId="11B44353" w14:textId="77777777" w:rsidR="00704DEF" w:rsidRPr="00957E1D" w:rsidRDefault="00704DEF" w:rsidP="00704DEF">
            <w:pPr>
              <w:jc w:val="center"/>
              <w:rPr>
                <w:color w:val="000000" w:themeColor="text1"/>
                <w:sz w:val="16"/>
                <w:szCs w:val="18"/>
              </w:rPr>
            </w:pPr>
            <w:r w:rsidRPr="00957E1D">
              <w:rPr>
                <w:color w:val="000000" w:themeColor="text1"/>
                <w:sz w:val="16"/>
                <w:szCs w:val="18"/>
              </w:rPr>
              <w:t>Düz anlatım, soru-cevap, problem çözme, tartışma, örnek olay, beyin fırtınası, gezi, gözlem, gösteri, rol oynama, drama, istasyon, altı şapka, görüşme, panel</w:t>
            </w:r>
          </w:p>
        </w:tc>
        <w:tc>
          <w:tcPr>
            <w:tcW w:w="1380" w:type="dxa"/>
            <w:vAlign w:val="center"/>
          </w:tcPr>
          <w:p w14:paraId="4B878917" w14:textId="77777777" w:rsidR="00704DEF" w:rsidRPr="00957E1D" w:rsidRDefault="00704DEF" w:rsidP="00704DEF">
            <w:pPr>
              <w:jc w:val="center"/>
              <w:rPr>
                <w:color w:val="000000" w:themeColor="text1"/>
                <w:sz w:val="16"/>
                <w:szCs w:val="18"/>
              </w:rPr>
            </w:pPr>
            <w:r w:rsidRPr="00957E1D">
              <w:rPr>
                <w:color w:val="000000" w:themeColor="text1"/>
                <w:sz w:val="16"/>
                <w:szCs w:val="18"/>
              </w:rPr>
              <w:t>Ders kitabı, yazı tahtası, etkileşimli tahta, slayt, internet, fotoğraf, video, belgesel</w:t>
            </w:r>
          </w:p>
        </w:tc>
        <w:tc>
          <w:tcPr>
            <w:tcW w:w="1849" w:type="dxa"/>
          </w:tcPr>
          <w:p w14:paraId="29A30B34" w14:textId="77777777" w:rsidR="00704DEF" w:rsidRPr="00957E1D" w:rsidRDefault="00704DEF" w:rsidP="00704DEF">
            <w:pPr>
              <w:rPr>
                <w:color w:val="000000" w:themeColor="text1"/>
              </w:rPr>
            </w:pPr>
          </w:p>
        </w:tc>
      </w:tr>
      <w:tr w:rsidR="00957E1D" w:rsidRPr="00957E1D" w14:paraId="388BAAC7" w14:textId="77777777" w:rsidTr="00433D2A">
        <w:trPr>
          <w:cantSplit/>
          <w:trHeight w:val="2091"/>
          <w:jc w:val="center"/>
        </w:trPr>
        <w:tc>
          <w:tcPr>
            <w:tcW w:w="573" w:type="dxa"/>
            <w:vMerge/>
            <w:shd w:val="clear" w:color="auto" w:fill="4472C4" w:themeFill="accent1"/>
          </w:tcPr>
          <w:p w14:paraId="42DBDFE1" w14:textId="77777777" w:rsidR="00704DEF" w:rsidRPr="00957E1D" w:rsidRDefault="00704DEF" w:rsidP="00704DEF">
            <w:pPr>
              <w:rPr>
                <w:color w:val="000000" w:themeColor="text1"/>
              </w:rPr>
            </w:pPr>
          </w:p>
        </w:tc>
        <w:tc>
          <w:tcPr>
            <w:tcW w:w="1113"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0828916F" w14:textId="64476DAA" w:rsidR="00704DEF" w:rsidRPr="00957E1D" w:rsidRDefault="00704DEF" w:rsidP="00704DEF">
            <w:pPr>
              <w:ind w:left="113" w:right="113"/>
              <w:jc w:val="center"/>
              <w:rPr>
                <w:b/>
                <w:color w:val="000000" w:themeColor="text1"/>
              </w:rPr>
            </w:pPr>
            <w:r w:rsidRPr="00957E1D">
              <w:rPr>
                <w:rFonts w:ascii="Times New Roman" w:eastAsia="Times New Roman" w:hAnsi="Times New Roman" w:cs="Times New Roman"/>
                <w:color w:val="000000" w:themeColor="text1"/>
                <w:lang w:eastAsia="tr-TR"/>
              </w:rPr>
              <w:t>2. Hafta:</w:t>
            </w:r>
            <w:r w:rsidRPr="00957E1D">
              <w:rPr>
                <w:rFonts w:ascii="Times New Roman" w:eastAsia="Times New Roman" w:hAnsi="Times New Roman" w:cs="Times New Roman"/>
                <w:color w:val="000000" w:themeColor="text1"/>
                <w:lang w:eastAsia="tr-TR"/>
              </w:rPr>
              <w:br/>
              <w:t xml:space="preserve"> 16-20 Eylül</w:t>
            </w:r>
          </w:p>
        </w:tc>
        <w:tc>
          <w:tcPr>
            <w:tcW w:w="567" w:type="dxa"/>
            <w:textDirection w:val="btLr"/>
            <w:vAlign w:val="center"/>
          </w:tcPr>
          <w:p w14:paraId="176008DF" w14:textId="77777777" w:rsidR="00704DEF" w:rsidRPr="00957E1D" w:rsidRDefault="00704DEF" w:rsidP="00704DEF">
            <w:pPr>
              <w:ind w:left="113" w:right="113"/>
              <w:jc w:val="center"/>
              <w:rPr>
                <w:b/>
                <w:color w:val="000000" w:themeColor="text1"/>
              </w:rPr>
            </w:pPr>
            <w:r w:rsidRPr="00957E1D">
              <w:rPr>
                <w:b/>
                <w:color w:val="000000" w:themeColor="text1"/>
              </w:rPr>
              <w:t>2</w:t>
            </w:r>
          </w:p>
        </w:tc>
        <w:tc>
          <w:tcPr>
            <w:tcW w:w="4215" w:type="dxa"/>
            <w:vAlign w:val="center"/>
          </w:tcPr>
          <w:p w14:paraId="63D0B0EC" w14:textId="77777777" w:rsidR="00704DEF" w:rsidRPr="00957E1D" w:rsidRDefault="00704DEF" w:rsidP="00704DEF">
            <w:pPr>
              <w:rPr>
                <w:b/>
                <w:bCs/>
                <w:color w:val="000000" w:themeColor="text1"/>
                <w:sz w:val="16"/>
                <w:szCs w:val="18"/>
              </w:rPr>
            </w:pPr>
            <w:r w:rsidRPr="00957E1D">
              <w:rPr>
                <w:b/>
                <w:bCs/>
                <w:color w:val="000000" w:themeColor="text1"/>
                <w:sz w:val="16"/>
                <w:szCs w:val="18"/>
              </w:rPr>
              <w:t>3. Psikolojinin bir bilim olarak ölçütlerini ve amaçlarını kavrar.</w:t>
            </w:r>
          </w:p>
          <w:p w14:paraId="5BD8E15F" w14:textId="77777777" w:rsidR="00704DEF" w:rsidRPr="00957E1D" w:rsidRDefault="00704DEF" w:rsidP="00704DEF">
            <w:pPr>
              <w:rPr>
                <w:color w:val="000000" w:themeColor="text1"/>
                <w:sz w:val="16"/>
                <w:szCs w:val="18"/>
              </w:rPr>
            </w:pPr>
            <w:r w:rsidRPr="00957E1D">
              <w:rPr>
                <w:color w:val="000000" w:themeColor="text1"/>
                <w:sz w:val="16"/>
                <w:szCs w:val="18"/>
              </w:rPr>
              <w:t xml:space="preserve">Psikoloji biliminin amaçları vurgulanır. </w:t>
            </w:r>
            <w:proofErr w:type="spellStart"/>
            <w:r w:rsidRPr="00957E1D">
              <w:rPr>
                <w:color w:val="000000" w:themeColor="text1"/>
                <w:sz w:val="16"/>
                <w:szCs w:val="18"/>
              </w:rPr>
              <w:t>Gözlenebilirlik</w:t>
            </w:r>
            <w:proofErr w:type="spellEnd"/>
            <w:r w:rsidRPr="00957E1D">
              <w:rPr>
                <w:color w:val="000000" w:themeColor="text1"/>
                <w:sz w:val="16"/>
                <w:szCs w:val="18"/>
              </w:rPr>
              <w:t xml:space="preserve">, </w:t>
            </w:r>
            <w:proofErr w:type="spellStart"/>
            <w:r w:rsidRPr="00957E1D">
              <w:rPr>
                <w:color w:val="000000" w:themeColor="text1"/>
                <w:sz w:val="16"/>
                <w:szCs w:val="18"/>
              </w:rPr>
              <w:t>ölçülebilirlik</w:t>
            </w:r>
            <w:proofErr w:type="spellEnd"/>
            <w:r w:rsidRPr="00957E1D">
              <w:rPr>
                <w:color w:val="000000" w:themeColor="text1"/>
                <w:sz w:val="16"/>
                <w:szCs w:val="18"/>
              </w:rPr>
              <w:t xml:space="preserve"> ölçütleri açıklanır.</w:t>
            </w:r>
          </w:p>
          <w:p w14:paraId="14586869" w14:textId="77777777" w:rsidR="00704DEF" w:rsidRPr="00957E1D" w:rsidRDefault="00704DEF" w:rsidP="00704DEF">
            <w:pPr>
              <w:rPr>
                <w:b/>
                <w:bCs/>
                <w:color w:val="000000" w:themeColor="text1"/>
                <w:sz w:val="16"/>
                <w:szCs w:val="18"/>
              </w:rPr>
            </w:pPr>
            <w:r w:rsidRPr="00957E1D">
              <w:rPr>
                <w:b/>
                <w:bCs/>
                <w:color w:val="000000" w:themeColor="text1"/>
                <w:sz w:val="16"/>
                <w:szCs w:val="18"/>
              </w:rPr>
              <w:t>4. Psikoloji araştırmalarında uygulanan yöntem ve teknikleri tanır.</w:t>
            </w:r>
          </w:p>
          <w:p w14:paraId="69E8AC5A" w14:textId="77777777" w:rsidR="00704DEF" w:rsidRPr="00957E1D" w:rsidRDefault="00704DEF" w:rsidP="00704DEF">
            <w:pPr>
              <w:rPr>
                <w:color w:val="000000" w:themeColor="text1"/>
                <w:sz w:val="16"/>
                <w:szCs w:val="18"/>
              </w:rPr>
            </w:pPr>
            <w:r w:rsidRPr="00957E1D">
              <w:rPr>
                <w:color w:val="000000" w:themeColor="text1"/>
                <w:sz w:val="16"/>
                <w:szCs w:val="18"/>
              </w:rPr>
              <w:t>Doğal gözlem, vaka incelemesi ve anket çalışması işlenir. İlişkisel ve deneysel yaklaşımların farkı verilir; psikolojinin amaçları açısından bu iki yaklaşım değerlendirilir.</w:t>
            </w:r>
          </w:p>
          <w:p w14:paraId="25AB32E0" w14:textId="77777777" w:rsidR="00704DEF" w:rsidRPr="00957E1D" w:rsidRDefault="00704DEF" w:rsidP="00704DEF">
            <w:pPr>
              <w:rPr>
                <w:b/>
                <w:bCs/>
                <w:color w:val="000000" w:themeColor="text1"/>
                <w:sz w:val="16"/>
                <w:szCs w:val="18"/>
              </w:rPr>
            </w:pPr>
            <w:r w:rsidRPr="00957E1D">
              <w:rPr>
                <w:b/>
                <w:bCs/>
                <w:color w:val="000000" w:themeColor="text1"/>
                <w:sz w:val="16"/>
                <w:szCs w:val="18"/>
              </w:rPr>
              <w:t>5.Psikolojinin, etik kurallara uyması gerektiğini kavrar.</w:t>
            </w:r>
          </w:p>
          <w:p w14:paraId="5A4119AB" w14:textId="3C79E706" w:rsidR="00704DEF" w:rsidRPr="00957E1D" w:rsidRDefault="00704DEF" w:rsidP="00704DEF">
            <w:pPr>
              <w:rPr>
                <w:color w:val="000000" w:themeColor="text1"/>
                <w:sz w:val="16"/>
                <w:szCs w:val="18"/>
              </w:rPr>
            </w:pPr>
            <w:r w:rsidRPr="00957E1D">
              <w:rPr>
                <w:color w:val="000000" w:themeColor="text1"/>
                <w:sz w:val="16"/>
                <w:szCs w:val="18"/>
              </w:rPr>
              <w:t>Psikoloji araştırmalarında ve psikolojideki uygulama alanlarında geçerli etik kurallar açıklanır.</w:t>
            </w:r>
          </w:p>
        </w:tc>
        <w:tc>
          <w:tcPr>
            <w:tcW w:w="3926" w:type="dxa"/>
            <w:vAlign w:val="center"/>
          </w:tcPr>
          <w:p w14:paraId="0E8299FA" w14:textId="2D6E6385" w:rsidR="00704DEF" w:rsidRPr="00957E1D" w:rsidRDefault="00704DEF" w:rsidP="00704DEF">
            <w:pPr>
              <w:rPr>
                <w:color w:val="000000" w:themeColor="text1"/>
                <w:sz w:val="16"/>
                <w:szCs w:val="18"/>
              </w:rPr>
            </w:pPr>
            <w:r w:rsidRPr="00957E1D">
              <w:rPr>
                <w:color w:val="000000" w:themeColor="text1"/>
                <w:sz w:val="16"/>
                <w:szCs w:val="18"/>
              </w:rPr>
              <w:t>Öğrenciler psikolojideki etik kurallarla ilgili araştırma yaparlar. Elde ettikleri bilgileri sınıfla paylaşırlar.</w:t>
            </w:r>
          </w:p>
        </w:tc>
        <w:tc>
          <w:tcPr>
            <w:tcW w:w="1540" w:type="dxa"/>
            <w:vAlign w:val="center"/>
          </w:tcPr>
          <w:p w14:paraId="4359D207" w14:textId="77777777" w:rsidR="00704DEF" w:rsidRPr="00957E1D" w:rsidRDefault="00704DEF" w:rsidP="00704DEF">
            <w:pPr>
              <w:jc w:val="center"/>
              <w:rPr>
                <w:color w:val="000000" w:themeColor="text1"/>
                <w:sz w:val="16"/>
                <w:szCs w:val="18"/>
              </w:rPr>
            </w:pPr>
            <w:r w:rsidRPr="00957E1D">
              <w:rPr>
                <w:color w:val="000000" w:themeColor="text1"/>
                <w:sz w:val="16"/>
                <w:szCs w:val="18"/>
              </w:rPr>
              <w:t>Düz anlatım, soru-cevap, problem çözme, tartışma, örnek olay, beyin fırtınası, gezi, gözlem, gösteri, rol oynama, drama, istasyon, altı şapka, görüşme, panel</w:t>
            </w:r>
          </w:p>
        </w:tc>
        <w:tc>
          <w:tcPr>
            <w:tcW w:w="1380" w:type="dxa"/>
            <w:vAlign w:val="center"/>
          </w:tcPr>
          <w:p w14:paraId="67DB37F3" w14:textId="77777777" w:rsidR="00704DEF" w:rsidRPr="00957E1D" w:rsidRDefault="00704DEF" w:rsidP="00704DEF">
            <w:pPr>
              <w:jc w:val="center"/>
              <w:rPr>
                <w:color w:val="000000" w:themeColor="text1"/>
                <w:sz w:val="16"/>
                <w:szCs w:val="18"/>
              </w:rPr>
            </w:pPr>
            <w:r w:rsidRPr="00957E1D">
              <w:rPr>
                <w:color w:val="000000" w:themeColor="text1"/>
                <w:sz w:val="16"/>
                <w:szCs w:val="18"/>
              </w:rPr>
              <w:t>Ders kitabı, yazı tahtası, etkileşimli tahta, slayt, internet, fotoğraf, video, belgesel</w:t>
            </w:r>
          </w:p>
        </w:tc>
        <w:tc>
          <w:tcPr>
            <w:tcW w:w="1849" w:type="dxa"/>
            <w:vAlign w:val="center"/>
          </w:tcPr>
          <w:p w14:paraId="5FFE4436" w14:textId="1A0EDC9B" w:rsidR="00704DEF" w:rsidRPr="00957E1D" w:rsidRDefault="00704DEF" w:rsidP="00704DEF">
            <w:pPr>
              <w:jc w:val="center"/>
              <w:rPr>
                <w:b/>
                <w:color w:val="000000" w:themeColor="text1"/>
                <w:szCs w:val="20"/>
              </w:rPr>
            </w:pPr>
          </w:p>
        </w:tc>
      </w:tr>
      <w:tr w:rsidR="00957E1D" w:rsidRPr="00957E1D" w14:paraId="6ABAC4DB" w14:textId="77777777" w:rsidTr="00433D2A">
        <w:trPr>
          <w:cantSplit/>
          <w:trHeight w:val="2384"/>
          <w:jc w:val="center"/>
        </w:trPr>
        <w:tc>
          <w:tcPr>
            <w:tcW w:w="573" w:type="dxa"/>
            <w:vMerge/>
            <w:shd w:val="clear" w:color="auto" w:fill="4472C4" w:themeFill="accent1"/>
          </w:tcPr>
          <w:p w14:paraId="612361FE" w14:textId="77777777" w:rsidR="00704DEF" w:rsidRPr="00957E1D" w:rsidRDefault="00704DEF" w:rsidP="00704DEF">
            <w:pPr>
              <w:rPr>
                <w:color w:val="000000" w:themeColor="text1"/>
              </w:rPr>
            </w:pPr>
          </w:p>
        </w:tc>
        <w:tc>
          <w:tcPr>
            <w:tcW w:w="1113"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257334FA" w14:textId="78789B7E" w:rsidR="00704DEF" w:rsidRPr="00957E1D" w:rsidRDefault="00704DEF" w:rsidP="00704DEF">
            <w:pPr>
              <w:ind w:left="113" w:right="113"/>
              <w:jc w:val="center"/>
              <w:rPr>
                <w:b/>
                <w:color w:val="000000" w:themeColor="text1"/>
              </w:rPr>
            </w:pPr>
            <w:r w:rsidRPr="00957E1D">
              <w:rPr>
                <w:rFonts w:ascii="Times New Roman" w:eastAsia="Times New Roman" w:hAnsi="Times New Roman" w:cs="Times New Roman"/>
                <w:color w:val="000000" w:themeColor="text1"/>
                <w:lang w:eastAsia="tr-TR"/>
              </w:rPr>
              <w:t>3. Hafta:</w:t>
            </w:r>
            <w:r w:rsidRPr="00957E1D">
              <w:rPr>
                <w:rFonts w:ascii="Times New Roman" w:eastAsia="Times New Roman" w:hAnsi="Times New Roman" w:cs="Times New Roman"/>
                <w:color w:val="000000" w:themeColor="text1"/>
                <w:lang w:eastAsia="tr-TR"/>
              </w:rPr>
              <w:br/>
              <w:t xml:space="preserve"> 23-27 Eylül</w:t>
            </w:r>
          </w:p>
        </w:tc>
        <w:tc>
          <w:tcPr>
            <w:tcW w:w="567" w:type="dxa"/>
            <w:textDirection w:val="btLr"/>
            <w:vAlign w:val="center"/>
          </w:tcPr>
          <w:p w14:paraId="4FC41D48" w14:textId="77777777" w:rsidR="00704DEF" w:rsidRPr="00957E1D" w:rsidRDefault="00704DEF" w:rsidP="00704DEF">
            <w:pPr>
              <w:ind w:left="113" w:right="113"/>
              <w:jc w:val="center"/>
              <w:rPr>
                <w:b/>
                <w:color w:val="000000" w:themeColor="text1"/>
              </w:rPr>
            </w:pPr>
            <w:r w:rsidRPr="00957E1D">
              <w:rPr>
                <w:b/>
                <w:color w:val="000000" w:themeColor="text1"/>
              </w:rPr>
              <w:t>2</w:t>
            </w:r>
          </w:p>
        </w:tc>
        <w:tc>
          <w:tcPr>
            <w:tcW w:w="4215" w:type="dxa"/>
            <w:vAlign w:val="center"/>
          </w:tcPr>
          <w:p w14:paraId="7CF28111" w14:textId="7D71D1CE" w:rsidR="00704DEF" w:rsidRPr="00957E1D" w:rsidRDefault="00704DEF" w:rsidP="00704DEF">
            <w:pPr>
              <w:rPr>
                <w:b/>
                <w:bCs/>
                <w:color w:val="000000" w:themeColor="text1"/>
                <w:sz w:val="18"/>
                <w:szCs w:val="20"/>
              </w:rPr>
            </w:pPr>
            <w:r w:rsidRPr="00957E1D">
              <w:rPr>
                <w:b/>
                <w:bCs/>
                <w:color w:val="000000" w:themeColor="text1"/>
                <w:sz w:val="18"/>
                <w:szCs w:val="20"/>
              </w:rPr>
              <w:t>6. Psikolojinin alt dallarını bilir.</w:t>
            </w:r>
          </w:p>
          <w:p w14:paraId="31A4316B" w14:textId="742D004F" w:rsidR="00704DEF" w:rsidRPr="00957E1D" w:rsidRDefault="00704DEF" w:rsidP="00704DEF">
            <w:pPr>
              <w:rPr>
                <w:color w:val="000000" w:themeColor="text1"/>
                <w:sz w:val="16"/>
                <w:szCs w:val="18"/>
              </w:rPr>
            </w:pPr>
            <w:r w:rsidRPr="00957E1D">
              <w:rPr>
                <w:color w:val="000000" w:themeColor="text1"/>
                <w:sz w:val="16"/>
                <w:szCs w:val="18"/>
              </w:rPr>
              <w:t>Psikolojinin ülkemizde eğitim öğretim programlarında yer alan temel bilim alt dalları (deneysel psikoloji, bilişsel psikoloji, gelişim psikolojisi, sosyal psikoloji) ve uygulamalı alt dalları (klinik psikoloji, sağlık psikolojisi, trafik psikolojisi, spor psikolojisi, endüstri ve örgüt psikolojisi, din psikolojisi vb.) tanıtılır.</w:t>
            </w:r>
          </w:p>
        </w:tc>
        <w:tc>
          <w:tcPr>
            <w:tcW w:w="3926" w:type="dxa"/>
            <w:vAlign w:val="center"/>
          </w:tcPr>
          <w:p w14:paraId="03089CAF" w14:textId="2791243D" w:rsidR="00704DEF" w:rsidRPr="00957E1D" w:rsidRDefault="00704DEF" w:rsidP="00704DEF">
            <w:pPr>
              <w:rPr>
                <w:color w:val="000000" w:themeColor="text1"/>
                <w:sz w:val="16"/>
                <w:szCs w:val="18"/>
              </w:rPr>
            </w:pPr>
            <w:r w:rsidRPr="00957E1D">
              <w:rPr>
                <w:color w:val="000000" w:themeColor="text1"/>
                <w:sz w:val="16"/>
                <w:szCs w:val="18"/>
              </w:rPr>
              <w:t>Öğrenciler psikolojinin alt dalları sayısına göre gruplara ayrılır. Her gruba bir alt dal verilir. Öğrenciler, grup içinde çalışarak kendi dallarını tanıtıcı ifadelerin yazıldığı kartlar hazırlar. Sınıfa getirilen bu kartlar öğretmen tarafından karıştırılarak dağıtılır. Gruplar sırayla ellerinde bulunan kartlardaki ifadeleri okur. İfadenin hangi dala ait olduğu öğrencilere buldurulur. Konu, öğretmen rehberliğinde büyük grup tartışma tekniği kullanılarak pekiştirilir.</w:t>
            </w:r>
          </w:p>
        </w:tc>
        <w:tc>
          <w:tcPr>
            <w:tcW w:w="1540" w:type="dxa"/>
            <w:vAlign w:val="center"/>
          </w:tcPr>
          <w:p w14:paraId="7C6F8BA2" w14:textId="77777777" w:rsidR="00704DEF" w:rsidRPr="00957E1D" w:rsidRDefault="00704DEF" w:rsidP="00704DEF">
            <w:pPr>
              <w:jc w:val="center"/>
              <w:rPr>
                <w:color w:val="000000" w:themeColor="text1"/>
                <w:sz w:val="16"/>
                <w:szCs w:val="18"/>
              </w:rPr>
            </w:pPr>
            <w:r w:rsidRPr="00957E1D">
              <w:rPr>
                <w:color w:val="000000" w:themeColor="text1"/>
                <w:sz w:val="16"/>
                <w:szCs w:val="18"/>
              </w:rPr>
              <w:t>Düz anlatım, soru-cevap, problem çözme, tartışma, örnek olay, beyin fırtınası, gezi, gözlem, gösteri, rol oynama, drama, istasyon, altı şapka, görüşme, panel</w:t>
            </w:r>
          </w:p>
        </w:tc>
        <w:tc>
          <w:tcPr>
            <w:tcW w:w="1380" w:type="dxa"/>
            <w:vAlign w:val="center"/>
          </w:tcPr>
          <w:p w14:paraId="5E4CD08B" w14:textId="77777777" w:rsidR="00704DEF" w:rsidRPr="00957E1D" w:rsidRDefault="00704DEF" w:rsidP="00704DEF">
            <w:pPr>
              <w:jc w:val="center"/>
              <w:rPr>
                <w:color w:val="000000" w:themeColor="text1"/>
                <w:sz w:val="16"/>
                <w:szCs w:val="18"/>
              </w:rPr>
            </w:pPr>
            <w:r w:rsidRPr="00957E1D">
              <w:rPr>
                <w:color w:val="000000" w:themeColor="text1"/>
                <w:sz w:val="16"/>
                <w:szCs w:val="18"/>
              </w:rPr>
              <w:t>Ders kitabı, yazı tahtası, etkileşimli tahta, slayt, internet, fotoğraf, video, belgesel</w:t>
            </w:r>
          </w:p>
        </w:tc>
        <w:tc>
          <w:tcPr>
            <w:tcW w:w="1849" w:type="dxa"/>
          </w:tcPr>
          <w:p w14:paraId="43E95DA8" w14:textId="77777777" w:rsidR="00704DEF" w:rsidRPr="00957E1D" w:rsidRDefault="00704DEF" w:rsidP="00704DEF">
            <w:pPr>
              <w:rPr>
                <w:color w:val="000000" w:themeColor="text1"/>
              </w:rPr>
            </w:pPr>
          </w:p>
        </w:tc>
      </w:tr>
    </w:tbl>
    <w:p w14:paraId="1A1EE2B2" w14:textId="77777777" w:rsidR="00E32F27" w:rsidRPr="00957E1D" w:rsidRDefault="00E32F27" w:rsidP="00E32F27">
      <w:pPr>
        <w:rPr>
          <w:color w:val="000000" w:themeColor="text1"/>
        </w:rPr>
      </w:pPr>
    </w:p>
    <w:tbl>
      <w:tblPr>
        <w:tblStyle w:val="TabloKlavuzu"/>
        <w:tblpPr w:leftFromText="141" w:rightFromText="141" w:vertAnchor="page" w:horzAnchor="margin" w:tblpY="801"/>
        <w:tblW w:w="152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73"/>
        <w:gridCol w:w="992"/>
        <w:gridCol w:w="515"/>
        <w:gridCol w:w="4415"/>
        <w:gridCol w:w="3900"/>
        <w:gridCol w:w="1674"/>
        <w:gridCol w:w="1370"/>
        <w:gridCol w:w="1800"/>
      </w:tblGrid>
      <w:tr w:rsidR="00B756F5" w:rsidRPr="00957E1D" w14:paraId="0CA50936" w14:textId="77777777" w:rsidTr="00704DEF">
        <w:trPr>
          <w:cantSplit/>
          <w:trHeight w:val="963"/>
        </w:trPr>
        <w:tc>
          <w:tcPr>
            <w:tcW w:w="573" w:type="dxa"/>
            <w:shd w:val="clear" w:color="auto" w:fill="4472C4" w:themeFill="accent1"/>
            <w:textDirection w:val="btLr"/>
            <w:vAlign w:val="center"/>
          </w:tcPr>
          <w:p w14:paraId="2DEB980A" w14:textId="77777777" w:rsidR="00A30BA6" w:rsidRPr="00957E1D" w:rsidRDefault="00A30BA6" w:rsidP="00A30BA6">
            <w:pPr>
              <w:ind w:left="113" w:right="113"/>
              <w:jc w:val="center"/>
              <w:rPr>
                <w:b/>
                <w:color w:val="000000" w:themeColor="text1"/>
                <w:sz w:val="20"/>
              </w:rPr>
            </w:pPr>
            <w:r w:rsidRPr="00957E1D">
              <w:rPr>
                <w:b/>
                <w:color w:val="000000" w:themeColor="text1"/>
                <w:sz w:val="20"/>
              </w:rPr>
              <w:lastRenderedPageBreak/>
              <w:t>AY</w:t>
            </w:r>
          </w:p>
        </w:tc>
        <w:tc>
          <w:tcPr>
            <w:tcW w:w="992" w:type="dxa"/>
            <w:shd w:val="clear" w:color="auto" w:fill="4472C4" w:themeFill="accent1"/>
            <w:textDirection w:val="btLr"/>
            <w:vAlign w:val="center"/>
          </w:tcPr>
          <w:p w14:paraId="42347526" w14:textId="77777777" w:rsidR="00A30BA6" w:rsidRPr="00957E1D" w:rsidRDefault="00A30BA6" w:rsidP="00A30BA6">
            <w:pPr>
              <w:ind w:left="113" w:right="113"/>
              <w:jc w:val="center"/>
              <w:rPr>
                <w:b/>
                <w:color w:val="000000" w:themeColor="text1"/>
                <w:sz w:val="20"/>
              </w:rPr>
            </w:pPr>
            <w:r w:rsidRPr="00957E1D">
              <w:rPr>
                <w:b/>
                <w:color w:val="000000" w:themeColor="text1"/>
                <w:sz w:val="20"/>
              </w:rPr>
              <w:t>HAFTA</w:t>
            </w:r>
          </w:p>
        </w:tc>
        <w:tc>
          <w:tcPr>
            <w:tcW w:w="515" w:type="dxa"/>
            <w:shd w:val="clear" w:color="auto" w:fill="4472C4" w:themeFill="accent1"/>
            <w:textDirection w:val="btLr"/>
            <w:vAlign w:val="center"/>
          </w:tcPr>
          <w:p w14:paraId="717F1183" w14:textId="77777777" w:rsidR="00A30BA6" w:rsidRPr="00957E1D" w:rsidRDefault="00A30BA6" w:rsidP="00A30BA6">
            <w:pPr>
              <w:ind w:left="113" w:right="113"/>
              <w:jc w:val="center"/>
              <w:rPr>
                <w:b/>
                <w:color w:val="000000" w:themeColor="text1"/>
                <w:sz w:val="20"/>
              </w:rPr>
            </w:pPr>
            <w:r w:rsidRPr="00957E1D">
              <w:rPr>
                <w:b/>
                <w:color w:val="000000" w:themeColor="text1"/>
                <w:sz w:val="20"/>
              </w:rPr>
              <w:t>SAAT</w:t>
            </w:r>
          </w:p>
        </w:tc>
        <w:tc>
          <w:tcPr>
            <w:tcW w:w="4415" w:type="dxa"/>
            <w:shd w:val="clear" w:color="auto" w:fill="4472C4" w:themeFill="accent1"/>
            <w:vAlign w:val="center"/>
          </w:tcPr>
          <w:p w14:paraId="32CFBF35" w14:textId="77777777" w:rsidR="00A30BA6" w:rsidRPr="00957E1D" w:rsidRDefault="00A30BA6" w:rsidP="00A30BA6">
            <w:pPr>
              <w:jc w:val="center"/>
              <w:rPr>
                <w:b/>
                <w:color w:val="000000" w:themeColor="text1"/>
                <w:sz w:val="24"/>
              </w:rPr>
            </w:pPr>
            <w:r w:rsidRPr="00957E1D">
              <w:rPr>
                <w:b/>
                <w:color w:val="000000" w:themeColor="text1"/>
                <w:sz w:val="24"/>
              </w:rPr>
              <w:t>KAZANIM</w:t>
            </w:r>
          </w:p>
        </w:tc>
        <w:tc>
          <w:tcPr>
            <w:tcW w:w="3900" w:type="dxa"/>
            <w:shd w:val="clear" w:color="auto" w:fill="4472C4" w:themeFill="accent1"/>
            <w:vAlign w:val="center"/>
          </w:tcPr>
          <w:p w14:paraId="4DEB9FDF" w14:textId="523A4E20" w:rsidR="00A30BA6" w:rsidRPr="00957E1D" w:rsidRDefault="00A30BA6" w:rsidP="00A30BA6">
            <w:pPr>
              <w:jc w:val="center"/>
              <w:rPr>
                <w:b/>
                <w:color w:val="000000" w:themeColor="text1"/>
                <w:sz w:val="24"/>
              </w:rPr>
            </w:pPr>
            <w:r w:rsidRPr="00957E1D">
              <w:rPr>
                <w:b/>
                <w:color w:val="000000" w:themeColor="text1"/>
                <w:sz w:val="24"/>
              </w:rPr>
              <w:t>ETKİNLİK ÖRNEKLERİ</w:t>
            </w:r>
          </w:p>
        </w:tc>
        <w:tc>
          <w:tcPr>
            <w:tcW w:w="1674" w:type="dxa"/>
            <w:shd w:val="clear" w:color="auto" w:fill="4472C4" w:themeFill="accent1"/>
            <w:vAlign w:val="center"/>
          </w:tcPr>
          <w:p w14:paraId="63611D47" w14:textId="77777777" w:rsidR="00A30BA6" w:rsidRPr="00957E1D" w:rsidRDefault="00A30BA6" w:rsidP="00A30BA6">
            <w:pPr>
              <w:jc w:val="center"/>
              <w:rPr>
                <w:b/>
                <w:color w:val="000000" w:themeColor="text1"/>
                <w:sz w:val="24"/>
              </w:rPr>
            </w:pPr>
            <w:r w:rsidRPr="00957E1D">
              <w:rPr>
                <w:b/>
                <w:color w:val="000000" w:themeColor="text1"/>
                <w:sz w:val="24"/>
              </w:rPr>
              <w:t xml:space="preserve">YÖNTEM ve </w:t>
            </w:r>
          </w:p>
          <w:p w14:paraId="1FAD22E2" w14:textId="77777777" w:rsidR="00A30BA6" w:rsidRPr="00957E1D" w:rsidRDefault="00A30BA6" w:rsidP="00A30BA6">
            <w:pPr>
              <w:jc w:val="center"/>
              <w:rPr>
                <w:b/>
                <w:color w:val="000000" w:themeColor="text1"/>
                <w:sz w:val="24"/>
              </w:rPr>
            </w:pPr>
            <w:r w:rsidRPr="00957E1D">
              <w:rPr>
                <w:b/>
                <w:color w:val="000000" w:themeColor="text1"/>
                <w:sz w:val="24"/>
              </w:rPr>
              <w:t>TEKNİKLER</w:t>
            </w:r>
          </w:p>
        </w:tc>
        <w:tc>
          <w:tcPr>
            <w:tcW w:w="1370" w:type="dxa"/>
            <w:shd w:val="clear" w:color="auto" w:fill="4472C4" w:themeFill="accent1"/>
            <w:vAlign w:val="center"/>
          </w:tcPr>
          <w:p w14:paraId="501FF5C4" w14:textId="634A25D1" w:rsidR="00A30BA6" w:rsidRPr="00957E1D" w:rsidRDefault="00A30BA6" w:rsidP="00A30BA6">
            <w:pPr>
              <w:jc w:val="center"/>
              <w:rPr>
                <w:b/>
                <w:color w:val="000000" w:themeColor="text1"/>
                <w:szCs w:val="20"/>
              </w:rPr>
            </w:pPr>
            <w:r w:rsidRPr="00957E1D">
              <w:rPr>
                <w:b/>
                <w:color w:val="000000" w:themeColor="text1"/>
                <w:szCs w:val="20"/>
              </w:rPr>
              <w:t>ARAÇ</w:t>
            </w:r>
            <w:r w:rsidR="007D2BC3" w:rsidRPr="00957E1D">
              <w:rPr>
                <w:b/>
                <w:color w:val="000000" w:themeColor="text1"/>
                <w:szCs w:val="20"/>
              </w:rPr>
              <w:t>-</w:t>
            </w:r>
            <w:r w:rsidRPr="00957E1D">
              <w:rPr>
                <w:b/>
                <w:color w:val="000000" w:themeColor="text1"/>
                <w:szCs w:val="20"/>
              </w:rPr>
              <w:t>GEREÇ</w:t>
            </w:r>
          </w:p>
        </w:tc>
        <w:tc>
          <w:tcPr>
            <w:tcW w:w="1800" w:type="dxa"/>
            <w:shd w:val="clear" w:color="auto" w:fill="4472C4" w:themeFill="accent1"/>
            <w:vAlign w:val="center"/>
          </w:tcPr>
          <w:p w14:paraId="75244CD9" w14:textId="77777777" w:rsidR="00A30BA6" w:rsidRPr="00957E1D" w:rsidRDefault="00A30BA6" w:rsidP="00A30BA6">
            <w:pPr>
              <w:jc w:val="center"/>
              <w:rPr>
                <w:b/>
                <w:color w:val="000000" w:themeColor="text1"/>
                <w:sz w:val="24"/>
              </w:rPr>
            </w:pPr>
            <w:r w:rsidRPr="00957E1D">
              <w:rPr>
                <w:b/>
                <w:color w:val="000000" w:themeColor="text1"/>
                <w:szCs w:val="20"/>
              </w:rPr>
              <w:t>DEĞERLENDİRME</w:t>
            </w:r>
          </w:p>
        </w:tc>
      </w:tr>
      <w:tr w:rsidR="00704DEF" w:rsidRPr="00957E1D" w14:paraId="49249F0D" w14:textId="77777777" w:rsidTr="00704DEF">
        <w:trPr>
          <w:cantSplit/>
          <w:trHeight w:val="1385"/>
        </w:trPr>
        <w:tc>
          <w:tcPr>
            <w:tcW w:w="573" w:type="dxa"/>
            <w:vMerge w:val="restart"/>
            <w:shd w:val="clear" w:color="auto" w:fill="4472C4" w:themeFill="accent1"/>
            <w:textDirection w:val="btLr"/>
            <w:vAlign w:val="center"/>
          </w:tcPr>
          <w:p w14:paraId="325F1125" w14:textId="77777777" w:rsidR="00704DEF" w:rsidRPr="00957E1D" w:rsidRDefault="00704DEF" w:rsidP="00704DEF">
            <w:pPr>
              <w:ind w:left="113" w:right="113"/>
              <w:jc w:val="center"/>
              <w:rPr>
                <w:b/>
                <w:color w:val="000000" w:themeColor="text1"/>
              </w:rPr>
            </w:pPr>
            <w:r w:rsidRPr="00957E1D">
              <w:rPr>
                <w:b/>
                <w:color w:val="000000" w:themeColor="text1"/>
                <w:sz w:val="28"/>
              </w:rPr>
              <w:t>EKİM</w:t>
            </w:r>
          </w:p>
        </w:tc>
        <w:tc>
          <w:tcPr>
            <w:tcW w:w="992" w:type="dxa"/>
            <w:textDirection w:val="btLr"/>
            <w:vAlign w:val="center"/>
          </w:tcPr>
          <w:p w14:paraId="5A634AE4" w14:textId="77777777" w:rsidR="00704DEF" w:rsidRPr="00957E1D" w:rsidRDefault="00704DEF" w:rsidP="00704DEF">
            <w:pPr>
              <w:ind w:left="113" w:right="113"/>
              <w:jc w:val="center"/>
              <w:rPr>
                <w:rFonts w:ascii="Times New Roman" w:eastAsia="Times New Roman" w:hAnsi="Times New Roman" w:cs="Times New Roman"/>
                <w:color w:val="000000" w:themeColor="text1"/>
                <w:lang w:eastAsia="tr-TR"/>
              </w:rPr>
            </w:pPr>
            <w:r w:rsidRPr="00957E1D">
              <w:rPr>
                <w:rFonts w:ascii="Times New Roman" w:eastAsia="Times New Roman" w:hAnsi="Times New Roman" w:cs="Times New Roman"/>
                <w:color w:val="000000" w:themeColor="text1"/>
                <w:lang w:eastAsia="tr-TR"/>
              </w:rPr>
              <w:t>4. Hafta:</w:t>
            </w:r>
          </w:p>
          <w:p w14:paraId="04217896" w14:textId="2E3CE7F1" w:rsidR="00704DEF" w:rsidRPr="00957E1D" w:rsidRDefault="00704DEF" w:rsidP="00704DEF">
            <w:pPr>
              <w:ind w:left="113" w:right="113"/>
              <w:jc w:val="center"/>
              <w:rPr>
                <w:b/>
                <w:color w:val="000000" w:themeColor="text1"/>
              </w:rPr>
            </w:pPr>
            <w:r w:rsidRPr="00957E1D">
              <w:rPr>
                <w:rFonts w:ascii="Times New Roman" w:eastAsia="Times New Roman" w:hAnsi="Times New Roman" w:cs="Times New Roman"/>
                <w:color w:val="000000" w:themeColor="text1"/>
                <w:lang w:eastAsia="tr-TR"/>
              </w:rPr>
              <w:t xml:space="preserve"> 30-4 Ekim</w:t>
            </w:r>
          </w:p>
        </w:tc>
        <w:tc>
          <w:tcPr>
            <w:tcW w:w="515" w:type="dxa"/>
            <w:textDirection w:val="btLr"/>
            <w:vAlign w:val="center"/>
          </w:tcPr>
          <w:p w14:paraId="131BB231" w14:textId="77777777" w:rsidR="00704DEF" w:rsidRPr="00957E1D" w:rsidRDefault="00704DEF" w:rsidP="00704DEF">
            <w:pPr>
              <w:ind w:left="113" w:right="113"/>
              <w:jc w:val="center"/>
              <w:rPr>
                <w:b/>
                <w:color w:val="000000" w:themeColor="text1"/>
              </w:rPr>
            </w:pPr>
            <w:r w:rsidRPr="00957E1D">
              <w:rPr>
                <w:b/>
                <w:color w:val="000000" w:themeColor="text1"/>
              </w:rPr>
              <w:t>2</w:t>
            </w:r>
          </w:p>
        </w:tc>
        <w:tc>
          <w:tcPr>
            <w:tcW w:w="4415" w:type="dxa"/>
            <w:vAlign w:val="center"/>
          </w:tcPr>
          <w:p w14:paraId="5F25023C" w14:textId="77777777" w:rsidR="00704DEF" w:rsidRPr="00957E1D" w:rsidRDefault="00704DEF" w:rsidP="00704DEF">
            <w:pPr>
              <w:rPr>
                <w:b/>
                <w:bCs/>
                <w:color w:val="000000" w:themeColor="text1"/>
                <w:sz w:val="18"/>
                <w:szCs w:val="20"/>
              </w:rPr>
            </w:pPr>
            <w:r w:rsidRPr="00957E1D">
              <w:rPr>
                <w:b/>
                <w:bCs/>
                <w:color w:val="000000" w:themeColor="text1"/>
                <w:sz w:val="18"/>
                <w:szCs w:val="20"/>
              </w:rPr>
              <w:t>7. Psikolojinin iş alanlarını bilir.</w:t>
            </w:r>
          </w:p>
          <w:p w14:paraId="288FAEE9" w14:textId="5B2EEC68" w:rsidR="00704DEF" w:rsidRPr="00957E1D" w:rsidRDefault="00704DEF" w:rsidP="00704DEF">
            <w:pPr>
              <w:rPr>
                <w:color w:val="000000" w:themeColor="text1"/>
                <w:sz w:val="16"/>
                <w:szCs w:val="18"/>
              </w:rPr>
            </w:pPr>
            <w:r w:rsidRPr="00957E1D">
              <w:rPr>
                <w:color w:val="000000" w:themeColor="text1"/>
                <w:sz w:val="16"/>
                <w:szCs w:val="18"/>
              </w:rPr>
              <w:t>Psikologların çalıştıkları alanlar ve kurumlar (eğitim, sağlık, adli, askerî kurumlar, üniversiteler ve araştırma merkezleri vb.) tanıtılır.</w:t>
            </w:r>
          </w:p>
        </w:tc>
        <w:tc>
          <w:tcPr>
            <w:tcW w:w="3900" w:type="dxa"/>
            <w:vAlign w:val="center"/>
          </w:tcPr>
          <w:p w14:paraId="22734E47" w14:textId="77777777" w:rsidR="00704DEF" w:rsidRPr="00957E1D" w:rsidRDefault="00704DEF" w:rsidP="00704DEF">
            <w:pPr>
              <w:rPr>
                <w:color w:val="000000" w:themeColor="text1"/>
                <w:sz w:val="16"/>
                <w:szCs w:val="18"/>
              </w:rPr>
            </w:pPr>
            <w:r w:rsidRPr="00957E1D">
              <w:rPr>
                <w:color w:val="000000" w:themeColor="text1"/>
                <w:sz w:val="16"/>
                <w:szCs w:val="18"/>
              </w:rPr>
              <w:t>Öğrencilerin psikologların çalıştığı alanlar hakkında</w:t>
            </w:r>
          </w:p>
          <w:p w14:paraId="4D1723EA" w14:textId="4B9F3EF3" w:rsidR="00704DEF" w:rsidRPr="00957E1D" w:rsidRDefault="00704DEF" w:rsidP="00704DEF">
            <w:pPr>
              <w:rPr>
                <w:color w:val="000000" w:themeColor="text1"/>
                <w:sz w:val="16"/>
                <w:szCs w:val="18"/>
              </w:rPr>
            </w:pPr>
            <w:r w:rsidRPr="00957E1D">
              <w:rPr>
                <w:color w:val="000000" w:themeColor="text1"/>
                <w:sz w:val="16"/>
                <w:szCs w:val="18"/>
              </w:rPr>
              <w:t>Internet ortamında inceleme yapmaları istenir.</w:t>
            </w:r>
          </w:p>
        </w:tc>
        <w:tc>
          <w:tcPr>
            <w:tcW w:w="1674" w:type="dxa"/>
            <w:vAlign w:val="center"/>
          </w:tcPr>
          <w:p w14:paraId="0BC99CC1" w14:textId="77777777" w:rsidR="00704DEF" w:rsidRPr="00957E1D" w:rsidRDefault="00704DEF" w:rsidP="00704DEF">
            <w:pPr>
              <w:jc w:val="center"/>
              <w:rPr>
                <w:color w:val="000000" w:themeColor="text1"/>
                <w:sz w:val="16"/>
                <w:szCs w:val="18"/>
              </w:rPr>
            </w:pPr>
            <w:r w:rsidRPr="00957E1D">
              <w:rPr>
                <w:color w:val="000000" w:themeColor="text1"/>
                <w:sz w:val="16"/>
                <w:szCs w:val="18"/>
              </w:rPr>
              <w:t>Düz anlatım, soru-cevap, problem çözme, tartışma, örnek olay, beyin fırtınası, gezi, gözlem, gösteri, rol oynama, drama, istasyon, altı şapka, görüşme, panel</w:t>
            </w:r>
          </w:p>
        </w:tc>
        <w:tc>
          <w:tcPr>
            <w:tcW w:w="1370" w:type="dxa"/>
            <w:vAlign w:val="center"/>
          </w:tcPr>
          <w:p w14:paraId="508F5C4C" w14:textId="77777777" w:rsidR="00704DEF" w:rsidRPr="00957E1D" w:rsidRDefault="00704DEF" w:rsidP="00704DEF">
            <w:pPr>
              <w:jc w:val="center"/>
              <w:rPr>
                <w:color w:val="000000" w:themeColor="text1"/>
                <w:sz w:val="16"/>
                <w:szCs w:val="18"/>
              </w:rPr>
            </w:pPr>
            <w:r w:rsidRPr="00957E1D">
              <w:rPr>
                <w:color w:val="000000" w:themeColor="text1"/>
                <w:sz w:val="16"/>
                <w:szCs w:val="18"/>
              </w:rPr>
              <w:t>Ders kitabı, yazı tahtası, etkileşimli tahta, slayt, internet, fotoğraf, video, belgesel</w:t>
            </w:r>
          </w:p>
        </w:tc>
        <w:tc>
          <w:tcPr>
            <w:tcW w:w="1800" w:type="dxa"/>
          </w:tcPr>
          <w:p w14:paraId="26D4B4B1" w14:textId="77777777" w:rsidR="00704DEF" w:rsidRPr="00957E1D" w:rsidRDefault="00704DEF" w:rsidP="00704DEF">
            <w:pPr>
              <w:rPr>
                <w:color w:val="000000" w:themeColor="text1"/>
              </w:rPr>
            </w:pPr>
          </w:p>
        </w:tc>
      </w:tr>
      <w:tr w:rsidR="00704DEF" w:rsidRPr="00957E1D" w14:paraId="70131AEC" w14:textId="77777777" w:rsidTr="00704DEF">
        <w:trPr>
          <w:cantSplit/>
          <w:trHeight w:val="1493"/>
        </w:trPr>
        <w:tc>
          <w:tcPr>
            <w:tcW w:w="573" w:type="dxa"/>
            <w:vMerge/>
            <w:shd w:val="clear" w:color="auto" w:fill="4472C4" w:themeFill="accent1"/>
          </w:tcPr>
          <w:p w14:paraId="1CF68AC5" w14:textId="77777777" w:rsidR="00704DEF" w:rsidRPr="00957E1D" w:rsidRDefault="00704DEF" w:rsidP="00704DEF">
            <w:pPr>
              <w:rPr>
                <w:color w:val="000000" w:themeColor="text1"/>
              </w:rPr>
            </w:pPr>
          </w:p>
        </w:tc>
        <w:tc>
          <w:tcPr>
            <w:tcW w:w="992"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39366143" w14:textId="5D33F046" w:rsidR="00704DEF" w:rsidRPr="00957E1D" w:rsidRDefault="00704DEF" w:rsidP="00704DEF">
            <w:pPr>
              <w:ind w:left="113" w:right="113"/>
              <w:jc w:val="center"/>
              <w:rPr>
                <w:b/>
                <w:color w:val="000000" w:themeColor="text1"/>
              </w:rPr>
            </w:pPr>
            <w:r w:rsidRPr="00957E1D">
              <w:rPr>
                <w:rFonts w:ascii="Times New Roman" w:eastAsia="Times New Roman" w:hAnsi="Times New Roman" w:cs="Times New Roman"/>
                <w:color w:val="000000" w:themeColor="text1"/>
                <w:lang w:eastAsia="tr-TR"/>
              </w:rPr>
              <w:t>5. Hafta:</w:t>
            </w:r>
            <w:r w:rsidRPr="00957E1D">
              <w:rPr>
                <w:rFonts w:ascii="Times New Roman" w:eastAsia="Times New Roman" w:hAnsi="Times New Roman" w:cs="Times New Roman"/>
                <w:color w:val="000000" w:themeColor="text1"/>
                <w:lang w:eastAsia="tr-TR"/>
              </w:rPr>
              <w:br/>
              <w:t xml:space="preserve"> 7-11 Ekim</w:t>
            </w:r>
          </w:p>
        </w:tc>
        <w:tc>
          <w:tcPr>
            <w:tcW w:w="515" w:type="dxa"/>
            <w:textDirection w:val="btLr"/>
            <w:vAlign w:val="center"/>
          </w:tcPr>
          <w:p w14:paraId="763E1BEE" w14:textId="77777777" w:rsidR="00704DEF" w:rsidRPr="00957E1D" w:rsidRDefault="00704DEF" w:rsidP="00704DEF">
            <w:pPr>
              <w:ind w:left="113" w:right="113"/>
              <w:jc w:val="center"/>
              <w:rPr>
                <w:b/>
                <w:color w:val="000000" w:themeColor="text1"/>
              </w:rPr>
            </w:pPr>
            <w:r w:rsidRPr="00957E1D">
              <w:rPr>
                <w:b/>
                <w:color w:val="000000" w:themeColor="text1"/>
              </w:rPr>
              <w:t>2</w:t>
            </w:r>
          </w:p>
        </w:tc>
        <w:tc>
          <w:tcPr>
            <w:tcW w:w="4415" w:type="dxa"/>
            <w:vAlign w:val="center"/>
          </w:tcPr>
          <w:p w14:paraId="0150AD9C" w14:textId="77777777" w:rsidR="00704DEF" w:rsidRPr="00957E1D" w:rsidRDefault="00704DEF" w:rsidP="00704DEF">
            <w:pPr>
              <w:rPr>
                <w:b/>
                <w:bCs/>
                <w:color w:val="000000" w:themeColor="text1"/>
                <w:sz w:val="18"/>
                <w:szCs w:val="20"/>
              </w:rPr>
            </w:pPr>
            <w:r w:rsidRPr="00957E1D">
              <w:rPr>
                <w:b/>
                <w:bCs/>
                <w:color w:val="000000" w:themeColor="text1"/>
                <w:sz w:val="18"/>
                <w:szCs w:val="20"/>
              </w:rPr>
              <w:t>8. Psikoloji ile diğer bilim dalları arasında ilişki kurar.</w:t>
            </w:r>
          </w:p>
          <w:p w14:paraId="47C27C6F" w14:textId="1204C759" w:rsidR="00704DEF" w:rsidRPr="00957E1D" w:rsidRDefault="00704DEF" w:rsidP="00704DEF">
            <w:pPr>
              <w:rPr>
                <w:b/>
                <w:bCs/>
                <w:color w:val="000000" w:themeColor="text1"/>
                <w:sz w:val="18"/>
                <w:szCs w:val="20"/>
              </w:rPr>
            </w:pPr>
            <w:r w:rsidRPr="00957E1D">
              <w:rPr>
                <w:color w:val="000000" w:themeColor="text1"/>
                <w:sz w:val="16"/>
                <w:szCs w:val="18"/>
              </w:rPr>
              <w:t>Psikolojinin doğrudan veya dolaylı olarak ilişkili olduğu biyoloji bilimleri (biyoloji, fizyoloji, zooloji, genetik, vb.) ve sosyal (sosyoloji, antropoloji vb.) bilimler arasındaki ilişki belirtilir.</w:t>
            </w:r>
          </w:p>
        </w:tc>
        <w:tc>
          <w:tcPr>
            <w:tcW w:w="3900" w:type="dxa"/>
            <w:vAlign w:val="center"/>
          </w:tcPr>
          <w:p w14:paraId="38FA3100" w14:textId="667186EC" w:rsidR="00704DEF" w:rsidRPr="00957E1D" w:rsidRDefault="00704DEF" w:rsidP="00704DEF">
            <w:pPr>
              <w:rPr>
                <w:color w:val="000000" w:themeColor="text1"/>
                <w:sz w:val="14"/>
                <w:szCs w:val="16"/>
              </w:rPr>
            </w:pPr>
            <w:r w:rsidRPr="00957E1D">
              <w:rPr>
                <w:color w:val="000000" w:themeColor="text1"/>
                <w:sz w:val="14"/>
                <w:szCs w:val="16"/>
              </w:rPr>
              <w:t>Daha önce işlenen konularla ilgili sorular sorularak öğrencilerin ön bilgileri yoklanır. Bu bilgilerden yola çıkılarak psikolojinin hangi bilimlerle ilişkili olabileceği sorulur. Öğrencilerin cevapları alınır. Bu cevaplar doğrultusunda psikolojinin diğer bilimlerle ilişkisi üzerinde durulur ve bu ilişkiler, öğrencilerle birlikte, sınıfta</w:t>
            </w:r>
          </w:p>
          <w:p w14:paraId="0B2C9BA6" w14:textId="3045B7DA" w:rsidR="00704DEF" w:rsidRPr="00957E1D" w:rsidRDefault="00704DEF" w:rsidP="00704DEF">
            <w:pPr>
              <w:rPr>
                <w:color w:val="000000" w:themeColor="text1"/>
                <w:sz w:val="16"/>
                <w:szCs w:val="18"/>
              </w:rPr>
            </w:pPr>
            <w:proofErr w:type="spellStart"/>
            <w:r w:rsidRPr="00957E1D">
              <w:rPr>
                <w:color w:val="000000" w:themeColor="text1"/>
                <w:sz w:val="14"/>
                <w:szCs w:val="16"/>
              </w:rPr>
              <w:t>Şemalaştırılır</w:t>
            </w:r>
            <w:proofErr w:type="spellEnd"/>
            <w:r w:rsidRPr="00957E1D">
              <w:rPr>
                <w:color w:val="000000" w:themeColor="text1"/>
                <w:sz w:val="14"/>
                <w:szCs w:val="16"/>
              </w:rPr>
              <w:t>. (Öğretmen öğrencilerle birlikte bu ünitenin sonunda kavram haritası oluşturabilir.)</w:t>
            </w:r>
          </w:p>
        </w:tc>
        <w:tc>
          <w:tcPr>
            <w:tcW w:w="1674" w:type="dxa"/>
            <w:vAlign w:val="center"/>
          </w:tcPr>
          <w:p w14:paraId="495BE34E" w14:textId="77777777" w:rsidR="00704DEF" w:rsidRPr="00957E1D" w:rsidRDefault="00704DEF" w:rsidP="00704DEF">
            <w:pPr>
              <w:jc w:val="center"/>
              <w:rPr>
                <w:color w:val="000000" w:themeColor="text1"/>
                <w:sz w:val="16"/>
                <w:szCs w:val="18"/>
              </w:rPr>
            </w:pPr>
            <w:r w:rsidRPr="00957E1D">
              <w:rPr>
                <w:color w:val="000000" w:themeColor="text1"/>
                <w:sz w:val="16"/>
                <w:szCs w:val="18"/>
              </w:rPr>
              <w:t>Düz anlatım, soru-cevap, problem çözme, tartışma, örnek olay, beyin fırtınası, gezi, gözlem, gösteri, rol oynama, drama, istasyon, altı şapka, görüşme, panel</w:t>
            </w:r>
          </w:p>
        </w:tc>
        <w:tc>
          <w:tcPr>
            <w:tcW w:w="1370" w:type="dxa"/>
            <w:vAlign w:val="center"/>
          </w:tcPr>
          <w:p w14:paraId="652C036C" w14:textId="77777777" w:rsidR="00704DEF" w:rsidRPr="00957E1D" w:rsidRDefault="00704DEF" w:rsidP="00704DEF">
            <w:pPr>
              <w:jc w:val="center"/>
              <w:rPr>
                <w:color w:val="000000" w:themeColor="text1"/>
                <w:sz w:val="16"/>
                <w:szCs w:val="18"/>
              </w:rPr>
            </w:pPr>
            <w:r w:rsidRPr="00957E1D">
              <w:rPr>
                <w:color w:val="000000" w:themeColor="text1"/>
                <w:sz w:val="16"/>
                <w:szCs w:val="18"/>
              </w:rPr>
              <w:t>Ders kitabı, yazı tahtası, etkileşimli tahta, slayt, internet, fotoğraf, video, belgesel</w:t>
            </w:r>
          </w:p>
        </w:tc>
        <w:tc>
          <w:tcPr>
            <w:tcW w:w="1800" w:type="dxa"/>
          </w:tcPr>
          <w:p w14:paraId="648C2923" w14:textId="77777777" w:rsidR="00704DEF" w:rsidRPr="00957E1D" w:rsidRDefault="00704DEF" w:rsidP="00704DEF">
            <w:pPr>
              <w:rPr>
                <w:color w:val="000000" w:themeColor="text1"/>
              </w:rPr>
            </w:pPr>
          </w:p>
        </w:tc>
      </w:tr>
      <w:tr w:rsidR="00B756F5" w:rsidRPr="00957E1D" w14:paraId="4E58AB1A" w14:textId="77777777" w:rsidTr="00293E83">
        <w:trPr>
          <w:cantSplit/>
          <w:trHeight w:val="678"/>
        </w:trPr>
        <w:tc>
          <w:tcPr>
            <w:tcW w:w="573" w:type="dxa"/>
            <w:vMerge/>
            <w:shd w:val="clear" w:color="auto" w:fill="4472C4" w:themeFill="accent1"/>
          </w:tcPr>
          <w:p w14:paraId="5BD3E259" w14:textId="77777777" w:rsidR="00CF1BAA" w:rsidRPr="00957E1D" w:rsidRDefault="00CF1BAA" w:rsidP="00CF1BAA">
            <w:pPr>
              <w:rPr>
                <w:color w:val="000000" w:themeColor="text1"/>
              </w:rPr>
            </w:pPr>
          </w:p>
        </w:tc>
        <w:tc>
          <w:tcPr>
            <w:tcW w:w="14666" w:type="dxa"/>
            <w:gridSpan w:val="7"/>
            <w:shd w:val="clear" w:color="auto" w:fill="CCCCFF"/>
            <w:vAlign w:val="center"/>
          </w:tcPr>
          <w:p w14:paraId="58F1C67E" w14:textId="6B3B6732" w:rsidR="00CF1BAA" w:rsidRPr="00957E1D" w:rsidRDefault="00CF1BAA" w:rsidP="00CF1BAA">
            <w:pPr>
              <w:rPr>
                <w:color w:val="000000" w:themeColor="text1"/>
              </w:rPr>
            </w:pPr>
            <w:r w:rsidRPr="00957E1D">
              <w:rPr>
                <w:b/>
                <w:color w:val="000000" w:themeColor="text1"/>
                <w:sz w:val="28"/>
                <w:szCs w:val="28"/>
              </w:rPr>
              <w:t>2.ÜNİTE: PSİKOLOJİNİN TEMEL SÜREÇLERİ</w:t>
            </w:r>
          </w:p>
        </w:tc>
      </w:tr>
      <w:tr w:rsidR="00704DEF" w:rsidRPr="00957E1D" w14:paraId="5A40A709" w14:textId="77777777" w:rsidTr="00704DEF">
        <w:trPr>
          <w:cantSplit/>
          <w:trHeight w:val="1753"/>
        </w:trPr>
        <w:tc>
          <w:tcPr>
            <w:tcW w:w="573" w:type="dxa"/>
            <w:vMerge/>
            <w:shd w:val="clear" w:color="auto" w:fill="4472C4" w:themeFill="accent1"/>
          </w:tcPr>
          <w:p w14:paraId="27FCCF90" w14:textId="77777777" w:rsidR="00704DEF" w:rsidRPr="00957E1D" w:rsidRDefault="00704DEF" w:rsidP="00704DEF">
            <w:pPr>
              <w:rPr>
                <w:color w:val="000000" w:themeColor="text1"/>
              </w:rPr>
            </w:pPr>
          </w:p>
        </w:tc>
        <w:tc>
          <w:tcPr>
            <w:tcW w:w="992"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28B39CA8" w14:textId="4122E94D" w:rsidR="00704DEF" w:rsidRPr="00957E1D" w:rsidRDefault="00704DEF" w:rsidP="00704DEF">
            <w:pPr>
              <w:ind w:left="113" w:right="113"/>
              <w:jc w:val="center"/>
              <w:rPr>
                <w:b/>
                <w:color w:val="000000" w:themeColor="text1"/>
              </w:rPr>
            </w:pPr>
            <w:r w:rsidRPr="00957E1D">
              <w:rPr>
                <w:rFonts w:ascii="Times New Roman" w:eastAsia="Times New Roman" w:hAnsi="Times New Roman" w:cs="Times New Roman"/>
                <w:color w:val="000000" w:themeColor="text1"/>
                <w:lang w:eastAsia="tr-TR"/>
              </w:rPr>
              <w:t>6. Hafta:</w:t>
            </w:r>
            <w:r w:rsidRPr="00957E1D">
              <w:rPr>
                <w:rFonts w:ascii="Times New Roman" w:eastAsia="Times New Roman" w:hAnsi="Times New Roman" w:cs="Times New Roman"/>
                <w:color w:val="000000" w:themeColor="text1"/>
                <w:lang w:eastAsia="tr-TR"/>
              </w:rPr>
              <w:br/>
              <w:t xml:space="preserve"> 14-18 Ekim</w:t>
            </w:r>
          </w:p>
        </w:tc>
        <w:tc>
          <w:tcPr>
            <w:tcW w:w="515" w:type="dxa"/>
            <w:textDirection w:val="btLr"/>
            <w:vAlign w:val="center"/>
          </w:tcPr>
          <w:p w14:paraId="0D8DAE9A" w14:textId="77777777" w:rsidR="00704DEF" w:rsidRPr="00957E1D" w:rsidRDefault="00704DEF" w:rsidP="00704DEF">
            <w:pPr>
              <w:ind w:left="113" w:right="113"/>
              <w:jc w:val="center"/>
              <w:rPr>
                <w:b/>
                <w:color w:val="000000" w:themeColor="text1"/>
              </w:rPr>
            </w:pPr>
            <w:r w:rsidRPr="00957E1D">
              <w:rPr>
                <w:b/>
                <w:color w:val="000000" w:themeColor="text1"/>
              </w:rPr>
              <w:t>2</w:t>
            </w:r>
          </w:p>
        </w:tc>
        <w:tc>
          <w:tcPr>
            <w:tcW w:w="4415" w:type="dxa"/>
            <w:vAlign w:val="center"/>
          </w:tcPr>
          <w:p w14:paraId="5E3ECC76" w14:textId="77777777" w:rsidR="00704DEF" w:rsidRPr="00957E1D" w:rsidRDefault="00704DEF" w:rsidP="00704DEF">
            <w:pPr>
              <w:rPr>
                <w:b/>
                <w:bCs/>
                <w:color w:val="000000" w:themeColor="text1"/>
                <w:sz w:val="18"/>
                <w:szCs w:val="20"/>
              </w:rPr>
            </w:pPr>
            <w:r w:rsidRPr="00957E1D">
              <w:rPr>
                <w:b/>
                <w:bCs/>
                <w:color w:val="000000" w:themeColor="text1"/>
                <w:sz w:val="18"/>
                <w:szCs w:val="20"/>
              </w:rPr>
              <w:t>9. Davranışın oluşum sürecini fark eder.</w:t>
            </w:r>
          </w:p>
          <w:p w14:paraId="0F78CCFD" w14:textId="6F51268A" w:rsidR="00704DEF" w:rsidRPr="00957E1D" w:rsidRDefault="00704DEF" w:rsidP="00704DEF">
            <w:pPr>
              <w:rPr>
                <w:color w:val="000000" w:themeColor="text1"/>
                <w:sz w:val="15"/>
                <w:szCs w:val="15"/>
              </w:rPr>
            </w:pPr>
            <w:r w:rsidRPr="00957E1D">
              <w:rPr>
                <w:color w:val="000000" w:themeColor="text1"/>
                <w:sz w:val="15"/>
                <w:szCs w:val="15"/>
              </w:rPr>
              <w:t>Davranışın oluşum şemasının temelinde uyarıcı ve davranış ilişkisi olduğu üzerinde durulur. Duyum, algı, öğrenme, bellek, hatırlama, kişilik vb. psikolojik süreçlerin uyarıcı ve davranış arasında yer aldığı belirtilir.</w:t>
            </w:r>
          </w:p>
          <w:p w14:paraId="20A3EFD9" w14:textId="77777777" w:rsidR="00704DEF" w:rsidRPr="00957E1D" w:rsidRDefault="00704DEF" w:rsidP="00704DEF">
            <w:pPr>
              <w:rPr>
                <w:b/>
                <w:bCs/>
                <w:color w:val="000000" w:themeColor="text1"/>
                <w:sz w:val="18"/>
                <w:szCs w:val="20"/>
              </w:rPr>
            </w:pPr>
            <w:r w:rsidRPr="00957E1D">
              <w:rPr>
                <w:b/>
                <w:bCs/>
                <w:color w:val="000000" w:themeColor="text1"/>
                <w:sz w:val="18"/>
                <w:szCs w:val="20"/>
              </w:rPr>
              <w:t>10.Psikolojik süreçlerle biyolojik yapı ve süreçler arasında ilişki kurar.</w:t>
            </w:r>
          </w:p>
          <w:p w14:paraId="0F700E0F" w14:textId="7A360CF4" w:rsidR="00704DEF" w:rsidRPr="00957E1D" w:rsidRDefault="00704DEF" w:rsidP="00704DEF">
            <w:pPr>
              <w:rPr>
                <w:color w:val="000000" w:themeColor="text1"/>
                <w:sz w:val="16"/>
                <w:szCs w:val="18"/>
              </w:rPr>
            </w:pPr>
            <w:r w:rsidRPr="00957E1D">
              <w:rPr>
                <w:color w:val="000000" w:themeColor="text1"/>
                <w:sz w:val="16"/>
                <w:szCs w:val="18"/>
              </w:rPr>
              <w:t>Resim ve şemalar kullanılarak psikolojik süreçler ve davranışların beyin yapıları ve genlerle ilişkisi açıklanır.</w:t>
            </w:r>
          </w:p>
        </w:tc>
        <w:tc>
          <w:tcPr>
            <w:tcW w:w="3900" w:type="dxa"/>
            <w:vAlign w:val="center"/>
          </w:tcPr>
          <w:p w14:paraId="4E12CBA7" w14:textId="68EAFFBD" w:rsidR="00704DEF" w:rsidRPr="00957E1D" w:rsidRDefault="00704DEF" w:rsidP="00704DEF">
            <w:pPr>
              <w:rPr>
                <w:color w:val="000000" w:themeColor="text1"/>
                <w:sz w:val="16"/>
                <w:szCs w:val="18"/>
              </w:rPr>
            </w:pPr>
            <w:r w:rsidRPr="00957E1D">
              <w:rPr>
                <w:color w:val="000000" w:themeColor="text1"/>
                <w:sz w:val="16"/>
                <w:szCs w:val="18"/>
              </w:rPr>
              <w:t>Öğrencilerin davranışların temelinde yatan süreçleri fark etmeleri, bunlarla ilgili örnekler vermeleri sağlanır.</w:t>
            </w:r>
          </w:p>
          <w:p w14:paraId="1A61DF16" w14:textId="37B81846" w:rsidR="00704DEF" w:rsidRPr="00957E1D" w:rsidRDefault="00704DEF" w:rsidP="00704DEF">
            <w:pPr>
              <w:rPr>
                <w:color w:val="000000" w:themeColor="text1"/>
                <w:sz w:val="16"/>
                <w:szCs w:val="18"/>
              </w:rPr>
            </w:pPr>
          </w:p>
          <w:p w14:paraId="58D80D32" w14:textId="2D76DE7B" w:rsidR="00704DEF" w:rsidRPr="00957E1D" w:rsidRDefault="00704DEF" w:rsidP="00704DEF">
            <w:pPr>
              <w:rPr>
                <w:color w:val="000000" w:themeColor="text1"/>
                <w:sz w:val="16"/>
                <w:szCs w:val="18"/>
              </w:rPr>
            </w:pPr>
            <w:r w:rsidRPr="00957E1D">
              <w:rPr>
                <w:color w:val="000000" w:themeColor="text1"/>
                <w:sz w:val="16"/>
                <w:szCs w:val="18"/>
              </w:rPr>
              <w:t>Görme ve işitmenin, dil ve konuşmanın, hareketlerin beyindeki alanlarını gösteren resimler bulunur. Bunlar öğrencilere gösterilir, söz konusu alanların hasar görmesi durumunda neler olabileceği anlatılır.</w:t>
            </w:r>
          </w:p>
        </w:tc>
        <w:tc>
          <w:tcPr>
            <w:tcW w:w="1674" w:type="dxa"/>
            <w:vAlign w:val="center"/>
          </w:tcPr>
          <w:p w14:paraId="737F1665" w14:textId="77777777" w:rsidR="00704DEF" w:rsidRPr="00957E1D" w:rsidRDefault="00704DEF" w:rsidP="00704DEF">
            <w:pPr>
              <w:jc w:val="center"/>
              <w:rPr>
                <w:color w:val="000000" w:themeColor="text1"/>
                <w:sz w:val="16"/>
                <w:szCs w:val="18"/>
              </w:rPr>
            </w:pPr>
            <w:r w:rsidRPr="00957E1D">
              <w:rPr>
                <w:color w:val="000000" w:themeColor="text1"/>
                <w:sz w:val="16"/>
                <w:szCs w:val="18"/>
              </w:rPr>
              <w:t>Düz anlatım, soru-cevap, problem çözme, tartışma, örnek olay, beyin fırtınası, gezi, gözlem, gösteri, rol oynama, drama, istasyon, altı şapka, görüşme, panel</w:t>
            </w:r>
          </w:p>
        </w:tc>
        <w:tc>
          <w:tcPr>
            <w:tcW w:w="1370" w:type="dxa"/>
            <w:vAlign w:val="center"/>
          </w:tcPr>
          <w:p w14:paraId="6D8B1BB9" w14:textId="77777777" w:rsidR="00704DEF" w:rsidRPr="00957E1D" w:rsidRDefault="00704DEF" w:rsidP="00704DEF">
            <w:pPr>
              <w:jc w:val="center"/>
              <w:rPr>
                <w:color w:val="000000" w:themeColor="text1"/>
                <w:sz w:val="16"/>
                <w:szCs w:val="18"/>
              </w:rPr>
            </w:pPr>
            <w:r w:rsidRPr="00957E1D">
              <w:rPr>
                <w:color w:val="000000" w:themeColor="text1"/>
                <w:sz w:val="16"/>
                <w:szCs w:val="18"/>
              </w:rPr>
              <w:t>Ders kitabı, yazı tahtası, etkileşimli tahta, slayt, internet, fotoğraf, video, belgesel</w:t>
            </w:r>
          </w:p>
        </w:tc>
        <w:tc>
          <w:tcPr>
            <w:tcW w:w="1800" w:type="dxa"/>
          </w:tcPr>
          <w:p w14:paraId="0CB36BF1" w14:textId="77777777" w:rsidR="00704DEF" w:rsidRPr="00957E1D" w:rsidRDefault="00704DEF" w:rsidP="00704DEF">
            <w:pPr>
              <w:rPr>
                <w:color w:val="000000" w:themeColor="text1"/>
              </w:rPr>
            </w:pPr>
          </w:p>
        </w:tc>
      </w:tr>
      <w:tr w:rsidR="00704DEF" w:rsidRPr="00957E1D" w14:paraId="716E4638" w14:textId="77777777" w:rsidTr="00704DEF">
        <w:trPr>
          <w:cantSplit/>
          <w:trHeight w:val="2232"/>
        </w:trPr>
        <w:tc>
          <w:tcPr>
            <w:tcW w:w="573" w:type="dxa"/>
            <w:vMerge/>
            <w:shd w:val="clear" w:color="auto" w:fill="4472C4" w:themeFill="accent1"/>
          </w:tcPr>
          <w:p w14:paraId="7D54DDBB" w14:textId="77777777" w:rsidR="00704DEF" w:rsidRPr="00957E1D" w:rsidRDefault="00704DEF" w:rsidP="00704DEF">
            <w:pPr>
              <w:rPr>
                <w:color w:val="000000" w:themeColor="text1"/>
              </w:rPr>
            </w:pPr>
          </w:p>
        </w:tc>
        <w:tc>
          <w:tcPr>
            <w:tcW w:w="992"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3BCB4A7E" w14:textId="53BA7EA3" w:rsidR="00704DEF" w:rsidRPr="00957E1D" w:rsidRDefault="00704DEF" w:rsidP="00704DEF">
            <w:pPr>
              <w:ind w:left="113" w:right="113"/>
              <w:jc w:val="center"/>
              <w:rPr>
                <w:b/>
                <w:color w:val="000000" w:themeColor="text1"/>
              </w:rPr>
            </w:pPr>
            <w:r w:rsidRPr="00957E1D">
              <w:rPr>
                <w:rFonts w:ascii="Times New Roman" w:eastAsia="Times New Roman" w:hAnsi="Times New Roman" w:cs="Times New Roman"/>
                <w:color w:val="000000" w:themeColor="text1"/>
                <w:lang w:eastAsia="tr-TR"/>
              </w:rPr>
              <w:t>7. Hafta:</w:t>
            </w:r>
            <w:r w:rsidRPr="00957E1D">
              <w:rPr>
                <w:rFonts w:ascii="Times New Roman" w:eastAsia="Times New Roman" w:hAnsi="Times New Roman" w:cs="Times New Roman"/>
                <w:color w:val="000000" w:themeColor="text1"/>
                <w:lang w:eastAsia="tr-TR"/>
              </w:rPr>
              <w:br/>
              <w:t xml:space="preserve"> 21-25 Ekim</w:t>
            </w:r>
          </w:p>
        </w:tc>
        <w:tc>
          <w:tcPr>
            <w:tcW w:w="515" w:type="dxa"/>
            <w:textDirection w:val="btLr"/>
            <w:vAlign w:val="center"/>
          </w:tcPr>
          <w:p w14:paraId="00F58B7C" w14:textId="77777777" w:rsidR="00704DEF" w:rsidRPr="00957E1D" w:rsidRDefault="00704DEF" w:rsidP="00704DEF">
            <w:pPr>
              <w:ind w:left="113" w:right="113"/>
              <w:jc w:val="center"/>
              <w:rPr>
                <w:b/>
                <w:color w:val="000000" w:themeColor="text1"/>
              </w:rPr>
            </w:pPr>
            <w:r w:rsidRPr="00957E1D">
              <w:rPr>
                <w:b/>
                <w:color w:val="000000" w:themeColor="text1"/>
              </w:rPr>
              <w:t>2</w:t>
            </w:r>
          </w:p>
        </w:tc>
        <w:tc>
          <w:tcPr>
            <w:tcW w:w="4415" w:type="dxa"/>
            <w:vAlign w:val="center"/>
          </w:tcPr>
          <w:p w14:paraId="1BC47BB5" w14:textId="77777777" w:rsidR="00704DEF" w:rsidRPr="00957E1D" w:rsidRDefault="00704DEF" w:rsidP="00704DEF">
            <w:pPr>
              <w:rPr>
                <w:b/>
                <w:bCs/>
                <w:color w:val="000000" w:themeColor="text1"/>
                <w:sz w:val="18"/>
                <w:szCs w:val="20"/>
              </w:rPr>
            </w:pPr>
            <w:r w:rsidRPr="00957E1D">
              <w:rPr>
                <w:b/>
                <w:bCs/>
                <w:color w:val="000000" w:themeColor="text1"/>
                <w:sz w:val="18"/>
                <w:szCs w:val="20"/>
              </w:rPr>
              <w:t>11. Kalıtım ve çevrenin, psikolojik süreçler ve davranışlar üzerindeki etkilerini tartışır.</w:t>
            </w:r>
          </w:p>
          <w:p w14:paraId="1A744947" w14:textId="70EB65AB" w:rsidR="00704DEF" w:rsidRPr="00957E1D" w:rsidRDefault="00704DEF" w:rsidP="00704DEF">
            <w:pPr>
              <w:rPr>
                <w:color w:val="000000" w:themeColor="text1"/>
                <w:sz w:val="16"/>
                <w:szCs w:val="18"/>
              </w:rPr>
            </w:pPr>
            <w:r w:rsidRPr="00957E1D">
              <w:rPr>
                <w:color w:val="000000" w:themeColor="text1"/>
                <w:sz w:val="16"/>
                <w:szCs w:val="18"/>
              </w:rPr>
              <w:t>Davranışların hemen hemen tümünde hem kalıtım hem de çevrenin (doğuştan ve edinilmiş donanımın) etkili olduğu açıklanmalı, ancak bunların etkilerinin göreli olduğuna işaret edilir.</w:t>
            </w:r>
          </w:p>
          <w:p w14:paraId="66F4C100" w14:textId="08AE50D2" w:rsidR="00704DEF" w:rsidRPr="00957E1D" w:rsidRDefault="00704DEF" w:rsidP="00704DEF">
            <w:pPr>
              <w:rPr>
                <w:color w:val="000000" w:themeColor="text1"/>
                <w:sz w:val="16"/>
                <w:szCs w:val="18"/>
              </w:rPr>
            </w:pPr>
            <w:r w:rsidRPr="00957E1D">
              <w:rPr>
                <w:color w:val="000000" w:themeColor="text1"/>
                <w:sz w:val="16"/>
                <w:szCs w:val="18"/>
              </w:rPr>
              <w:t>Çevre teriminin fiziksel, sosyal ve kültürel boyutlarının olduğuna dikkat çekilir.</w:t>
            </w:r>
          </w:p>
        </w:tc>
        <w:tc>
          <w:tcPr>
            <w:tcW w:w="3900" w:type="dxa"/>
            <w:vAlign w:val="center"/>
          </w:tcPr>
          <w:p w14:paraId="569D1C9A" w14:textId="507932ED" w:rsidR="00704DEF" w:rsidRPr="00957E1D" w:rsidRDefault="00704DEF" w:rsidP="00704DEF">
            <w:pPr>
              <w:rPr>
                <w:color w:val="000000" w:themeColor="text1"/>
                <w:sz w:val="14"/>
                <w:szCs w:val="16"/>
              </w:rPr>
            </w:pPr>
            <w:r w:rsidRPr="00957E1D">
              <w:rPr>
                <w:color w:val="000000" w:themeColor="text1"/>
                <w:sz w:val="14"/>
                <w:szCs w:val="16"/>
              </w:rPr>
              <w:t>Yürüme, konuşma, şiir ezberleme, şarkı söyleme ve basketbol oynamayı öğrenmede kalıtım ve çevrenin göreli etkileri sınıfta tartışılır. Tartışma konusuyla ilgili, birbiriyle farklı iki önerme oluşturularak tahtaya yazılır. Öğrencilere tartışma konusu olarak verilen önermelere ne derece katıldıkları sorulur ve öğrencilerin düşüncelerini “Tamamen Katılıyorum”, “Katılıyorum”, “Kararsızım”, “Katılmıyorum” ve “Kesinlikle Katılmıyorum” şeklinde ifade etmeleri istenir. Öğrencilere teker teker söz verilerek, düşüncelerini açıklamaları istenir. Açıklamaları bütün sınıfın dinlemesi sağlanır. Öğrencilerin düşüncelerini değiştirebilecekleri ifade edilerek bütün öğrencilerin tartışmaya katılmaları için çaba gösterilir.</w:t>
            </w:r>
          </w:p>
        </w:tc>
        <w:tc>
          <w:tcPr>
            <w:tcW w:w="1674" w:type="dxa"/>
            <w:vAlign w:val="center"/>
          </w:tcPr>
          <w:p w14:paraId="645F320F" w14:textId="77777777" w:rsidR="00704DEF" w:rsidRPr="00957E1D" w:rsidRDefault="00704DEF" w:rsidP="00704DEF">
            <w:pPr>
              <w:jc w:val="center"/>
              <w:rPr>
                <w:color w:val="000000" w:themeColor="text1"/>
                <w:sz w:val="16"/>
                <w:szCs w:val="18"/>
              </w:rPr>
            </w:pPr>
            <w:r w:rsidRPr="00957E1D">
              <w:rPr>
                <w:color w:val="000000" w:themeColor="text1"/>
                <w:sz w:val="16"/>
                <w:szCs w:val="18"/>
              </w:rPr>
              <w:t>Düz anlatım, soru-cevap, problem çözme, tartışma, örnek olay, beyin fırtınası, gezi, gözlem, gösteri, rol oynama, drama, istasyon, altı şapka, görüşme, panel</w:t>
            </w:r>
          </w:p>
        </w:tc>
        <w:tc>
          <w:tcPr>
            <w:tcW w:w="1370" w:type="dxa"/>
            <w:vAlign w:val="center"/>
          </w:tcPr>
          <w:p w14:paraId="33105BCA" w14:textId="77777777" w:rsidR="00704DEF" w:rsidRPr="00957E1D" w:rsidRDefault="00704DEF" w:rsidP="00704DEF">
            <w:pPr>
              <w:jc w:val="center"/>
              <w:rPr>
                <w:color w:val="000000" w:themeColor="text1"/>
                <w:sz w:val="16"/>
                <w:szCs w:val="18"/>
              </w:rPr>
            </w:pPr>
            <w:r w:rsidRPr="00957E1D">
              <w:rPr>
                <w:color w:val="000000" w:themeColor="text1"/>
                <w:sz w:val="16"/>
                <w:szCs w:val="18"/>
              </w:rPr>
              <w:t>Ders kitabı, yazı tahtası, etkileşimli tahta, slayt, internet, fotoğraf, video, belgesel</w:t>
            </w:r>
          </w:p>
        </w:tc>
        <w:tc>
          <w:tcPr>
            <w:tcW w:w="1800" w:type="dxa"/>
            <w:tcBorders>
              <w:bottom w:val="single" w:sz="12" w:space="0" w:color="auto"/>
            </w:tcBorders>
            <w:vAlign w:val="center"/>
          </w:tcPr>
          <w:p w14:paraId="159E3545" w14:textId="77777777" w:rsidR="00704DEF" w:rsidRPr="00957E1D" w:rsidRDefault="00704DEF" w:rsidP="00704DEF">
            <w:pPr>
              <w:jc w:val="center"/>
              <w:rPr>
                <w:b/>
                <w:color w:val="000000" w:themeColor="text1"/>
              </w:rPr>
            </w:pPr>
            <w:r w:rsidRPr="00957E1D">
              <w:rPr>
                <w:b/>
                <w:color w:val="000000" w:themeColor="text1"/>
              </w:rPr>
              <w:t>29 Ekim Cumhuriyet Bayramı</w:t>
            </w:r>
          </w:p>
        </w:tc>
      </w:tr>
    </w:tbl>
    <w:p w14:paraId="2E88CE5A" w14:textId="77777777" w:rsidR="0028512E" w:rsidRPr="00957E1D" w:rsidRDefault="0028512E" w:rsidP="009663BC">
      <w:pPr>
        <w:rPr>
          <w:color w:val="000000" w:themeColor="text1"/>
        </w:rPr>
      </w:pPr>
    </w:p>
    <w:p w14:paraId="51611DD9" w14:textId="77777777" w:rsidR="0037407A" w:rsidRPr="00957E1D" w:rsidRDefault="0037407A" w:rsidP="009663BC">
      <w:pPr>
        <w:rPr>
          <w:color w:val="000000" w:themeColor="text1"/>
        </w:rPr>
      </w:pPr>
    </w:p>
    <w:tbl>
      <w:tblPr>
        <w:tblStyle w:val="TabloKlavuzu"/>
        <w:tblpPr w:leftFromText="141" w:rightFromText="141" w:vertAnchor="page" w:horzAnchor="margin" w:tblpY="801"/>
        <w:tblW w:w="152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73"/>
        <w:gridCol w:w="1017"/>
        <w:gridCol w:w="514"/>
        <w:gridCol w:w="4273"/>
        <w:gridCol w:w="3892"/>
        <w:gridCol w:w="1803"/>
        <w:gridCol w:w="1367"/>
        <w:gridCol w:w="1800"/>
      </w:tblGrid>
      <w:tr w:rsidR="00B756F5" w:rsidRPr="00957E1D" w14:paraId="54BF5C1F" w14:textId="77777777" w:rsidTr="00704DEF">
        <w:trPr>
          <w:cantSplit/>
          <w:trHeight w:val="821"/>
        </w:trPr>
        <w:tc>
          <w:tcPr>
            <w:tcW w:w="573" w:type="dxa"/>
            <w:shd w:val="clear" w:color="auto" w:fill="4472C4" w:themeFill="accent1"/>
            <w:textDirection w:val="btLr"/>
            <w:vAlign w:val="center"/>
          </w:tcPr>
          <w:p w14:paraId="15C2EECB" w14:textId="77777777" w:rsidR="00317A49" w:rsidRPr="00957E1D" w:rsidRDefault="00317A49" w:rsidP="00317A49">
            <w:pPr>
              <w:ind w:left="113" w:right="113"/>
              <w:jc w:val="center"/>
              <w:rPr>
                <w:b/>
                <w:color w:val="000000" w:themeColor="text1"/>
                <w:sz w:val="20"/>
              </w:rPr>
            </w:pPr>
            <w:r w:rsidRPr="00957E1D">
              <w:rPr>
                <w:b/>
                <w:color w:val="000000" w:themeColor="text1"/>
                <w:sz w:val="20"/>
              </w:rPr>
              <w:lastRenderedPageBreak/>
              <w:t>AY</w:t>
            </w:r>
          </w:p>
        </w:tc>
        <w:tc>
          <w:tcPr>
            <w:tcW w:w="1017" w:type="dxa"/>
            <w:shd w:val="clear" w:color="auto" w:fill="4472C4" w:themeFill="accent1"/>
            <w:textDirection w:val="btLr"/>
            <w:vAlign w:val="center"/>
          </w:tcPr>
          <w:p w14:paraId="724F96DE" w14:textId="77777777" w:rsidR="00317A49" w:rsidRPr="00957E1D" w:rsidRDefault="00317A49" w:rsidP="00317A49">
            <w:pPr>
              <w:ind w:left="113" w:right="113"/>
              <w:jc w:val="center"/>
              <w:rPr>
                <w:b/>
                <w:color w:val="000000" w:themeColor="text1"/>
                <w:sz w:val="20"/>
              </w:rPr>
            </w:pPr>
            <w:r w:rsidRPr="00957E1D">
              <w:rPr>
                <w:b/>
                <w:color w:val="000000" w:themeColor="text1"/>
                <w:sz w:val="20"/>
              </w:rPr>
              <w:t>HAFTA</w:t>
            </w:r>
          </w:p>
        </w:tc>
        <w:tc>
          <w:tcPr>
            <w:tcW w:w="514" w:type="dxa"/>
            <w:shd w:val="clear" w:color="auto" w:fill="4472C4" w:themeFill="accent1"/>
            <w:textDirection w:val="btLr"/>
            <w:vAlign w:val="center"/>
          </w:tcPr>
          <w:p w14:paraId="725BBA88" w14:textId="77777777" w:rsidR="00317A49" w:rsidRPr="00957E1D" w:rsidRDefault="00317A49" w:rsidP="00317A49">
            <w:pPr>
              <w:ind w:left="113" w:right="113"/>
              <w:jc w:val="center"/>
              <w:rPr>
                <w:b/>
                <w:color w:val="000000" w:themeColor="text1"/>
                <w:sz w:val="20"/>
              </w:rPr>
            </w:pPr>
            <w:r w:rsidRPr="00957E1D">
              <w:rPr>
                <w:b/>
                <w:color w:val="000000" w:themeColor="text1"/>
                <w:sz w:val="20"/>
              </w:rPr>
              <w:t>SAAT</w:t>
            </w:r>
          </w:p>
        </w:tc>
        <w:tc>
          <w:tcPr>
            <w:tcW w:w="4273" w:type="dxa"/>
            <w:shd w:val="clear" w:color="auto" w:fill="4472C4" w:themeFill="accent1"/>
            <w:vAlign w:val="center"/>
          </w:tcPr>
          <w:p w14:paraId="440FE539" w14:textId="77777777" w:rsidR="00317A49" w:rsidRPr="00957E1D" w:rsidRDefault="00317A49" w:rsidP="00317A49">
            <w:pPr>
              <w:jc w:val="center"/>
              <w:rPr>
                <w:b/>
                <w:color w:val="000000" w:themeColor="text1"/>
                <w:sz w:val="24"/>
              </w:rPr>
            </w:pPr>
            <w:r w:rsidRPr="00957E1D">
              <w:rPr>
                <w:b/>
                <w:color w:val="000000" w:themeColor="text1"/>
                <w:sz w:val="24"/>
              </w:rPr>
              <w:t>KAZANIM</w:t>
            </w:r>
          </w:p>
        </w:tc>
        <w:tc>
          <w:tcPr>
            <w:tcW w:w="3892" w:type="dxa"/>
            <w:shd w:val="clear" w:color="auto" w:fill="4472C4" w:themeFill="accent1"/>
            <w:vAlign w:val="center"/>
          </w:tcPr>
          <w:p w14:paraId="25CC7339" w14:textId="0222E7F2" w:rsidR="00317A49" w:rsidRPr="00957E1D" w:rsidRDefault="00317A49" w:rsidP="00317A49">
            <w:pPr>
              <w:jc w:val="center"/>
              <w:rPr>
                <w:b/>
                <w:color w:val="000000" w:themeColor="text1"/>
                <w:sz w:val="24"/>
              </w:rPr>
            </w:pPr>
            <w:r w:rsidRPr="00957E1D">
              <w:rPr>
                <w:b/>
                <w:color w:val="000000" w:themeColor="text1"/>
                <w:sz w:val="24"/>
              </w:rPr>
              <w:t>ETKİNLİK ÖRNEKLERİ</w:t>
            </w:r>
          </w:p>
        </w:tc>
        <w:tc>
          <w:tcPr>
            <w:tcW w:w="1803" w:type="dxa"/>
            <w:shd w:val="clear" w:color="auto" w:fill="4472C4" w:themeFill="accent1"/>
            <w:vAlign w:val="center"/>
          </w:tcPr>
          <w:p w14:paraId="2F6D209C" w14:textId="77777777" w:rsidR="00317A49" w:rsidRPr="00957E1D" w:rsidRDefault="00317A49" w:rsidP="00317A49">
            <w:pPr>
              <w:jc w:val="center"/>
              <w:rPr>
                <w:b/>
                <w:color w:val="000000" w:themeColor="text1"/>
                <w:sz w:val="24"/>
              </w:rPr>
            </w:pPr>
            <w:r w:rsidRPr="00957E1D">
              <w:rPr>
                <w:b/>
                <w:color w:val="000000" w:themeColor="text1"/>
                <w:sz w:val="24"/>
              </w:rPr>
              <w:t xml:space="preserve">YÖNTEM ve </w:t>
            </w:r>
          </w:p>
          <w:p w14:paraId="0888BE6B" w14:textId="77777777" w:rsidR="00317A49" w:rsidRPr="00957E1D" w:rsidRDefault="00317A49" w:rsidP="00317A49">
            <w:pPr>
              <w:jc w:val="center"/>
              <w:rPr>
                <w:b/>
                <w:color w:val="000000" w:themeColor="text1"/>
                <w:sz w:val="24"/>
              </w:rPr>
            </w:pPr>
            <w:r w:rsidRPr="00957E1D">
              <w:rPr>
                <w:b/>
                <w:color w:val="000000" w:themeColor="text1"/>
                <w:sz w:val="24"/>
              </w:rPr>
              <w:t>TEKNİKLER</w:t>
            </w:r>
          </w:p>
        </w:tc>
        <w:tc>
          <w:tcPr>
            <w:tcW w:w="1367" w:type="dxa"/>
            <w:shd w:val="clear" w:color="auto" w:fill="4472C4" w:themeFill="accent1"/>
            <w:vAlign w:val="center"/>
          </w:tcPr>
          <w:p w14:paraId="00FDB5C3" w14:textId="77777777" w:rsidR="00317A49" w:rsidRPr="00957E1D" w:rsidRDefault="00317A49" w:rsidP="00317A49">
            <w:pPr>
              <w:jc w:val="center"/>
              <w:rPr>
                <w:b/>
                <w:color w:val="000000" w:themeColor="text1"/>
                <w:szCs w:val="20"/>
              </w:rPr>
            </w:pPr>
            <w:r w:rsidRPr="00957E1D">
              <w:rPr>
                <w:b/>
                <w:color w:val="000000" w:themeColor="text1"/>
                <w:szCs w:val="20"/>
              </w:rPr>
              <w:t>ARAÇ-GEREÇ</w:t>
            </w:r>
          </w:p>
        </w:tc>
        <w:tc>
          <w:tcPr>
            <w:tcW w:w="1800" w:type="dxa"/>
            <w:shd w:val="clear" w:color="auto" w:fill="4472C4" w:themeFill="accent1"/>
            <w:vAlign w:val="center"/>
          </w:tcPr>
          <w:p w14:paraId="2032B7BC" w14:textId="77777777" w:rsidR="00317A49" w:rsidRPr="00957E1D" w:rsidRDefault="00317A49" w:rsidP="00317A49">
            <w:pPr>
              <w:jc w:val="center"/>
              <w:rPr>
                <w:b/>
                <w:color w:val="000000" w:themeColor="text1"/>
                <w:szCs w:val="20"/>
              </w:rPr>
            </w:pPr>
            <w:r w:rsidRPr="00957E1D">
              <w:rPr>
                <w:b/>
                <w:color w:val="000000" w:themeColor="text1"/>
                <w:szCs w:val="20"/>
              </w:rPr>
              <w:t>DEĞERLENDİRME</w:t>
            </w:r>
          </w:p>
        </w:tc>
      </w:tr>
      <w:tr w:rsidR="00704DEF" w:rsidRPr="00957E1D" w14:paraId="235D0BDE" w14:textId="77777777" w:rsidTr="00704DEF">
        <w:trPr>
          <w:cantSplit/>
          <w:trHeight w:val="1927"/>
        </w:trPr>
        <w:tc>
          <w:tcPr>
            <w:tcW w:w="573" w:type="dxa"/>
            <w:vMerge w:val="restart"/>
            <w:shd w:val="clear" w:color="auto" w:fill="4472C4" w:themeFill="accent1"/>
            <w:textDirection w:val="btLr"/>
            <w:vAlign w:val="center"/>
          </w:tcPr>
          <w:p w14:paraId="4C3DF8C6" w14:textId="77777777" w:rsidR="00704DEF" w:rsidRPr="00957E1D" w:rsidRDefault="00704DEF" w:rsidP="00704DEF">
            <w:pPr>
              <w:ind w:left="113" w:right="113"/>
              <w:jc w:val="center"/>
              <w:rPr>
                <w:b/>
                <w:color w:val="000000" w:themeColor="text1"/>
              </w:rPr>
            </w:pPr>
            <w:r w:rsidRPr="00957E1D">
              <w:rPr>
                <w:b/>
                <w:color w:val="000000" w:themeColor="text1"/>
                <w:sz w:val="28"/>
              </w:rPr>
              <w:t>KASIM</w:t>
            </w:r>
          </w:p>
        </w:tc>
        <w:tc>
          <w:tcPr>
            <w:tcW w:w="1017" w:type="dxa"/>
            <w:tcBorders>
              <w:top w:val="single" w:sz="4" w:space="0" w:color="auto"/>
              <w:left w:val="single" w:sz="4" w:space="0" w:color="3F3F3F"/>
              <w:bottom w:val="single" w:sz="4" w:space="0" w:color="auto"/>
              <w:right w:val="single" w:sz="4" w:space="0" w:color="auto"/>
            </w:tcBorders>
            <w:shd w:val="clear" w:color="auto" w:fill="FFFFFF" w:themeFill="background1"/>
            <w:vAlign w:val="center"/>
          </w:tcPr>
          <w:p w14:paraId="007DAE7B" w14:textId="11E3631A" w:rsidR="00704DEF" w:rsidRPr="00957E1D" w:rsidRDefault="00704DEF" w:rsidP="00704DEF">
            <w:pPr>
              <w:ind w:left="113" w:right="113"/>
              <w:jc w:val="center"/>
              <w:rPr>
                <w:b/>
                <w:color w:val="000000" w:themeColor="text1"/>
              </w:rPr>
            </w:pPr>
            <w:r w:rsidRPr="00957E1D">
              <w:rPr>
                <w:rFonts w:ascii="Times New Roman" w:eastAsia="Times New Roman" w:hAnsi="Times New Roman" w:cs="Times New Roman"/>
                <w:color w:val="000000" w:themeColor="text1"/>
                <w:lang w:eastAsia="tr-TR"/>
              </w:rPr>
              <w:t>8. Hafta:       28 - 1 Kasım</w:t>
            </w:r>
          </w:p>
        </w:tc>
        <w:tc>
          <w:tcPr>
            <w:tcW w:w="514" w:type="dxa"/>
            <w:textDirection w:val="btLr"/>
            <w:vAlign w:val="center"/>
          </w:tcPr>
          <w:p w14:paraId="709B6365" w14:textId="77777777" w:rsidR="00704DEF" w:rsidRPr="00957E1D" w:rsidRDefault="00704DEF" w:rsidP="00704DEF">
            <w:pPr>
              <w:ind w:left="113" w:right="113"/>
              <w:jc w:val="center"/>
              <w:rPr>
                <w:b/>
                <w:color w:val="000000" w:themeColor="text1"/>
              </w:rPr>
            </w:pPr>
            <w:r w:rsidRPr="00957E1D">
              <w:rPr>
                <w:b/>
                <w:color w:val="000000" w:themeColor="text1"/>
              </w:rPr>
              <w:t>2</w:t>
            </w:r>
          </w:p>
        </w:tc>
        <w:tc>
          <w:tcPr>
            <w:tcW w:w="4273" w:type="dxa"/>
            <w:vAlign w:val="center"/>
          </w:tcPr>
          <w:p w14:paraId="1AB20B70" w14:textId="56259054" w:rsidR="00704DEF" w:rsidRPr="00957E1D" w:rsidRDefault="00704DEF" w:rsidP="00704DEF">
            <w:pPr>
              <w:rPr>
                <w:b/>
                <w:bCs/>
                <w:color w:val="000000" w:themeColor="text1"/>
                <w:sz w:val="16"/>
                <w:szCs w:val="18"/>
              </w:rPr>
            </w:pPr>
            <w:r w:rsidRPr="00957E1D">
              <w:rPr>
                <w:b/>
                <w:bCs/>
                <w:color w:val="000000" w:themeColor="text1"/>
                <w:sz w:val="16"/>
                <w:szCs w:val="18"/>
              </w:rPr>
              <w:t>12. Gelişimin yaşam boyu devam ettiğini kavrar.</w:t>
            </w:r>
          </w:p>
          <w:p w14:paraId="7A1EC406" w14:textId="3F6E4EEF" w:rsidR="00704DEF" w:rsidRPr="00957E1D" w:rsidRDefault="00704DEF" w:rsidP="00704DEF">
            <w:pPr>
              <w:rPr>
                <w:color w:val="000000" w:themeColor="text1"/>
                <w:sz w:val="13"/>
                <w:szCs w:val="13"/>
              </w:rPr>
            </w:pPr>
            <w:r w:rsidRPr="00957E1D">
              <w:rPr>
                <w:color w:val="000000" w:themeColor="text1"/>
                <w:sz w:val="13"/>
                <w:szCs w:val="13"/>
              </w:rPr>
              <w:t>Farklı psikolojik süreçlerin gelişiminin farklı dönemlerde (olumlu veya olumsuz) tamamlandığı gösterilmelidir. Öğrenciye, yürümenin gelişiminin bebeklik çağında; kavramsal öğrenme ve hipotez kurmanın ise ergenlikte tamamlandığı, sağlıklı yaşlanan bireyin irdeleme yeteneğinin ileri yaşlılığa kadar devam ettiği, çalışma belleğinin yaşlılıkla olumsuz etkilendiği anlatılır. Fiziksel, bilişsel, duygusal ve sosyal gelişimin bir bütünlük içerdiği vurgulanır.</w:t>
            </w:r>
          </w:p>
          <w:p w14:paraId="05D70E61" w14:textId="545E9468" w:rsidR="00704DEF" w:rsidRPr="00957E1D" w:rsidRDefault="00704DEF" w:rsidP="00704DEF">
            <w:pPr>
              <w:rPr>
                <w:b/>
                <w:bCs/>
                <w:color w:val="000000" w:themeColor="text1"/>
                <w:sz w:val="16"/>
                <w:szCs w:val="16"/>
              </w:rPr>
            </w:pPr>
            <w:r w:rsidRPr="00957E1D">
              <w:rPr>
                <w:b/>
                <w:bCs/>
                <w:color w:val="000000" w:themeColor="text1"/>
                <w:sz w:val="16"/>
                <w:szCs w:val="16"/>
              </w:rPr>
              <w:t>13. Gelişim dönemlerinin temel özelliklerini kavrar.</w:t>
            </w:r>
          </w:p>
          <w:p w14:paraId="14411B2C" w14:textId="070D9741" w:rsidR="00704DEF" w:rsidRPr="00957E1D" w:rsidRDefault="00704DEF" w:rsidP="00704DEF">
            <w:pPr>
              <w:rPr>
                <w:color w:val="000000" w:themeColor="text1"/>
                <w:sz w:val="13"/>
                <w:szCs w:val="13"/>
              </w:rPr>
            </w:pPr>
            <w:proofErr w:type="spellStart"/>
            <w:r w:rsidRPr="00957E1D">
              <w:rPr>
                <w:color w:val="000000" w:themeColor="text1"/>
                <w:sz w:val="13"/>
                <w:szCs w:val="13"/>
              </w:rPr>
              <w:t>Yenidoğan</w:t>
            </w:r>
            <w:proofErr w:type="spellEnd"/>
            <w:r w:rsidRPr="00957E1D">
              <w:rPr>
                <w:color w:val="000000" w:themeColor="text1"/>
                <w:sz w:val="13"/>
                <w:szCs w:val="13"/>
              </w:rPr>
              <w:t>- bebeklik- çocukluk-ergenlik-yetişkinlik-yaşlılık dönemlerindeki gelişimsel özellikler (fiziksel, bilişsel, ahlaki vb.) vurgulanır. Bilişsel (</w:t>
            </w:r>
            <w:proofErr w:type="spellStart"/>
            <w:r w:rsidRPr="00957E1D">
              <w:rPr>
                <w:color w:val="000000" w:themeColor="text1"/>
                <w:sz w:val="13"/>
                <w:szCs w:val="13"/>
              </w:rPr>
              <w:t>Piaget</w:t>
            </w:r>
            <w:proofErr w:type="spellEnd"/>
            <w:r w:rsidRPr="00957E1D">
              <w:rPr>
                <w:color w:val="000000" w:themeColor="text1"/>
                <w:sz w:val="13"/>
                <w:szCs w:val="13"/>
              </w:rPr>
              <w:t>) ve ahlaki (</w:t>
            </w:r>
            <w:proofErr w:type="spellStart"/>
            <w:r w:rsidRPr="00957E1D">
              <w:rPr>
                <w:color w:val="000000" w:themeColor="text1"/>
                <w:sz w:val="13"/>
                <w:szCs w:val="13"/>
              </w:rPr>
              <w:t>Kohlberg</w:t>
            </w:r>
            <w:proofErr w:type="spellEnd"/>
            <w:r w:rsidRPr="00957E1D">
              <w:rPr>
                <w:color w:val="000000" w:themeColor="text1"/>
                <w:sz w:val="13"/>
                <w:szCs w:val="13"/>
              </w:rPr>
              <w:t>) gelişim kuramları anlatılır. Bebeklik ve çocukluktaki temel görevler içerisinde bağlılık ve bağımlılık kavramları vurgulanır.</w:t>
            </w:r>
          </w:p>
        </w:tc>
        <w:tc>
          <w:tcPr>
            <w:tcW w:w="3892" w:type="dxa"/>
            <w:vAlign w:val="center"/>
          </w:tcPr>
          <w:p w14:paraId="20BC2135" w14:textId="5695A95D" w:rsidR="00704DEF" w:rsidRPr="00957E1D" w:rsidRDefault="00704DEF" w:rsidP="00704DEF">
            <w:pPr>
              <w:rPr>
                <w:b/>
                <w:bCs/>
                <w:color w:val="000000" w:themeColor="text1"/>
                <w:sz w:val="16"/>
                <w:szCs w:val="18"/>
              </w:rPr>
            </w:pPr>
            <w:r w:rsidRPr="00957E1D">
              <w:rPr>
                <w:b/>
                <w:bCs/>
                <w:color w:val="000000" w:themeColor="text1"/>
                <w:sz w:val="16"/>
                <w:szCs w:val="18"/>
              </w:rPr>
              <w:t>2. Etkinlik (Daha Gelişecek miyiz?) gerçekleştirilecek.</w:t>
            </w:r>
          </w:p>
          <w:p w14:paraId="468F32D2" w14:textId="7E9D7A8D" w:rsidR="00704DEF" w:rsidRPr="00957E1D" w:rsidRDefault="00704DEF" w:rsidP="00704DEF">
            <w:pPr>
              <w:rPr>
                <w:b/>
                <w:bCs/>
                <w:color w:val="000000" w:themeColor="text1"/>
                <w:sz w:val="16"/>
                <w:szCs w:val="18"/>
              </w:rPr>
            </w:pPr>
          </w:p>
          <w:p w14:paraId="7A73725F" w14:textId="39F7B028" w:rsidR="00704DEF" w:rsidRPr="00957E1D" w:rsidRDefault="00704DEF" w:rsidP="00704DEF">
            <w:pPr>
              <w:rPr>
                <w:b/>
                <w:bCs/>
                <w:color w:val="000000" w:themeColor="text1"/>
                <w:sz w:val="16"/>
                <w:szCs w:val="18"/>
              </w:rPr>
            </w:pPr>
          </w:p>
          <w:p w14:paraId="6E2DBBEE" w14:textId="6B8F8BA6" w:rsidR="00704DEF" w:rsidRPr="00957E1D" w:rsidRDefault="00704DEF" w:rsidP="00704DEF">
            <w:pPr>
              <w:rPr>
                <w:b/>
                <w:bCs/>
                <w:color w:val="000000" w:themeColor="text1"/>
                <w:sz w:val="16"/>
                <w:szCs w:val="18"/>
              </w:rPr>
            </w:pPr>
          </w:p>
          <w:p w14:paraId="7CED589C" w14:textId="75BB136E" w:rsidR="00704DEF" w:rsidRPr="00957E1D" w:rsidRDefault="00704DEF" w:rsidP="00704DEF">
            <w:pPr>
              <w:rPr>
                <w:b/>
                <w:bCs/>
                <w:color w:val="000000" w:themeColor="text1"/>
                <w:sz w:val="16"/>
                <w:szCs w:val="18"/>
              </w:rPr>
            </w:pPr>
          </w:p>
          <w:p w14:paraId="24E5596D" w14:textId="77777777" w:rsidR="00704DEF" w:rsidRPr="00957E1D" w:rsidRDefault="00704DEF" w:rsidP="00704DEF">
            <w:pPr>
              <w:rPr>
                <w:b/>
                <w:bCs/>
                <w:color w:val="000000" w:themeColor="text1"/>
                <w:sz w:val="16"/>
                <w:szCs w:val="18"/>
              </w:rPr>
            </w:pPr>
          </w:p>
          <w:p w14:paraId="566A55F3" w14:textId="349C92DE" w:rsidR="00704DEF" w:rsidRPr="00957E1D" w:rsidRDefault="00704DEF" w:rsidP="00704DEF">
            <w:pPr>
              <w:rPr>
                <w:b/>
                <w:bCs/>
                <w:color w:val="000000" w:themeColor="text1"/>
                <w:sz w:val="16"/>
                <w:szCs w:val="18"/>
              </w:rPr>
            </w:pPr>
            <w:r w:rsidRPr="00957E1D">
              <w:rPr>
                <w:b/>
                <w:bCs/>
                <w:color w:val="000000" w:themeColor="text1"/>
                <w:sz w:val="16"/>
                <w:szCs w:val="18"/>
              </w:rPr>
              <w:t>3. Etkinlik (Gelişim Görevleri) gerçekleştirilecek.</w:t>
            </w:r>
          </w:p>
          <w:p w14:paraId="6C52A6E6" w14:textId="77777777" w:rsidR="00704DEF" w:rsidRPr="00957E1D" w:rsidRDefault="00704DEF" w:rsidP="00704DEF">
            <w:pPr>
              <w:rPr>
                <w:color w:val="000000" w:themeColor="text1"/>
                <w:sz w:val="16"/>
                <w:szCs w:val="18"/>
              </w:rPr>
            </w:pPr>
          </w:p>
        </w:tc>
        <w:tc>
          <w:tcPr>
            <w:tcW w:w="1803" w:type="dxa"/>
            <w:vAlign w:val="center"/>
          </w:tcPr>
          <w:p w14:paraId="39D9ABAF" w14:textId="77777777" w:rsidR="00704DEF" w:rsidRPr="00957E1D" w:rsidRDefault="00704DEF" w:rsidP="00704DEF">
            <w:pPr>
              <w:jc w:val="center"/>
              <w:rPr>
                <w:color w:val="000000" w:themeColor="text1"/>
                <w:sz w:val="16"/>
                <w:szCs w:val="18"/>
              </w:rPr>
            </w:pPr>
            <w:r w:rsidRPr="00957E1D">
              <w:rPr>
                <w:color w:val="000000" w:themeColor="text1"/>
                <w:sz w:val="16"/>
                <w:szCs w:val="18"/>
              </w:rPr>
              <w:t>Düz anlatım, soru-cevap, problem çözme, tartışma, örnek olay, beyin fırtınası, gezi, gözlem, gösteri, rol oynama, drama, istasyon, altı şapka, görüşme, panel</w:t>
            </w:r>
          </w:p>
        </w:tc>
        <w:tc>
          <w:tcPr>
            <w:tcW w:w="1367" w:type="dxa"/>
            <w:vAlign w:val="center"/>
          </w:tcPr>
          <w:p w14:paraId="6E9C223A" w14:textId="77777777" w:rsidR="00704DEF" w:rsidRPr="00957E1D" w:rsidRDefault="00704DEF" w:rsidP="00704DEF">
            <w:pPr>
              <w:jc w:val="center"/>
              <w:rPr>
                <w:color w:val="000000" w:themeColor="text1"/>
                <w:sz w:val="16"/>
                <w:szCs w:val="18"/>
              </w:rPr>
            </w:pPr>
            <w:r w:rsidRPr="00957E1D">
              <w:rPr>
                <w:color w:val="000000" w:themeColor="text1"/>
                <w:sz w:val="16"/>
                <w:szCs w:val="18"/>
              </w:rPr>
              <w:t>Ders kitabı, yazı tahtası, etkileşimli tahta, slayt, internet, fotoğraf, video, belgesel</w:t>
            </w:r>
          </w:p>
        </w:tc>
        <w:tc>
          <w:tcPr>
            <w:tcW w:w="1800" w:type="dxa"/>
            <w:tcBorders>
              <w:bottom w:val="single" w:sz="12" w:space="0" w:color="auto"/>
            </w:tcBorders>
            <w:vAlign w:val="center"/>
          </w:tcPr>
          <w:p w14:paraId="2611D774" w14:textId="77777777" w:rsidR="00704DEF" w:rsidRPr="00957E1D" w:rsidRDefault="00704DEF" w:rsidP="00704DEF">
            <w:pPr>
              <w:jc w:val="center"/>
              <w:rPr>
                <w:b/>
                <w:color w:val="000000" w:themeColor="text1"/>
                <w:sz w:val="28"/>
              </w:rPr>
            </w:pPr>
            <w:r w:rsidRPr="00957E1D">
              <w:rPr>
                <w:b/>
                <w:color w:val="000000" w:themeColor="text1"/>
                <w:sz w:val="28"/>
              </w:rPr>
              <w:t xml:space="preserve">I. Dönem </w:t>
            </w:r>
          </w:p>
          <w:p w14:paraId="76D9FA1C" w14:textId="13D323D1" w:rsidR="00704DEF" w:rsidRPr="00957E1D" w:rsidRDefault="00704DEF" w:rsidP="00704DEF">
            <w:pPr>
              <w:jc w:val="center"/>
              <w:rPr>
                <w:b/>
                <w:color w:val="000000" w:themeColor="text1"/>
                <w:sz w:val="28"/>
              </w:rPr>
            </w:pPr>
            <w:r w:rsidRPr="00957E1D">
              <w:rPr>
                <w:b/>
                <w:color w:val="000000" w:themeColor="text1"/>
                <w:sz w:val="28"/>
              </w:rPr>
              <w:t>I. Yazılı</w:t>
            </w:r>
          </w:p>
        </w:tc>
      </w:tr>
      <w:tr w:rsidR="00704DEF" w:rsidRPr="00957E1D" w14:paraId="50F08774" w14:textId="77777777" w:rsidTr="00704DEF">
        <w:trPr>
          <w:cantSplit/>
          <w:trHeight w:val="1828"/>
        </w:trPr>
        <w:tc>
          <w:tcPr>
            <w:tcW w:w="573" w:type="dxa"/>
            <w:vMerge/>
            <w:shd w:val="clear" w:color="auto" w:fill="4472C4" w:themeFill="accent1"/>
          </w:tcPr>
          <w:p w14:paraId="439D1BB0" w14:textId="77777777" w:rsidR="00704DEF" w:rsidRPr="00957E1D" w:rsidRDefault="00704DEF" w:rsidP="00704DEF">
            <w:pPr>
              <w:rPr>
                <w:color w:val="000000" w:themeColor="text1"/>
              </w:rPr>
            </w:pPr>
          </w:p>
        </w:tc>
        <w:tc>
          <w:tcPr>
            <w:tcW w:w="1017"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7D3C192F" w14:textId="658A7ECD" w:rsidR="00704DEF" w:rsidRPr="00957E1D" w:rsidRDefault="00704DEF" w:rsidP="00704DEF">
            <w:pPr>
              <w:ind w:left="113" w:right="113"/>
              <w:jc w:val="center"/>
              <w:rPr>
                <w:b/>
                <w:color w:val="000000" w:themeColor="text1"/>
              </w:rPr>
            </w:pPr>
            <w:r w:rsidRPr="00957E1D">
              <w:rPr>
                <w:rFonts w:ascii="Times New Roman" w:eastAsia="Times New Roman" w:hAnsi="Times New Roman" w:cs="Times New Roman"/>
                <w:color w:val="000000" w:themeColor="text1"/>
                <w:lang w:eastAsia="tr-TR"/>
              </w:rPr>
              <w:t>9. Hafta:</w:t>
            </w:r>
            <w:r w:rsidRPr="00957E1D">
              <w:rPr>
                <w:rFonts w:ascii="Times New Roman" w:eastAsia="Times New Roman" w:hAnsi="Times New Roman" w:cs="Times New Roman"/>
                <w:color w:val="000000" w:themeColor="text1"/>
                <w:lang w:eastAsia="tr-TR"/>
              </w:rPr>
              <w:br/>
              <w:t xml:space="preserve"> 4-8 Kasım</w:t>
            </w:r>
          </w:p>
        </w:tc>
        <w:tc>
          <w:tcPr>
            <w:tcW w:w="514" w:type="dxa"/>
            <w:tcBorders>
              <w:bottom w:val="single" w:sz="12" w:space="0" w:color="auto"/>
            </w:tcBorders>
            <w:textDirection w:val="btLr"/>
            <w:vAlign w:val="center"/>
          </w:tcPr>
          <w:p w14:paraId="059F0FA5" w14:textId="77777777" w:rsidR="00704DEF" w:rsidRPr="00957E1D" w:rsidRDefault="00704DEF" w:rsidP="00704DEF">
            <w:pPr>
              <w:ind w:left="113" w:right="113"/>
              <w:jc w:val="center"/>
              <w:rPr>
                <w:b/>
                <w:color w:val="000000" w:themeColor="text1"/>
              </w:rPr>
            </w:pPr>
            <w:r w:rsidRPr="00957E1D">
              <w:rPr>
                <w:b/>
                <w:color w:val="000000" w:themeColor="text1"/>
              </w:rPr>
              <w:t>2</w:t>
            </w:r>
          </w:p>
        </w:tc>
        <w:tc>
          <w:tcPr>
            <w:tcW w:w="4273" w:type="dxa"/>
            <w:tcBorders>
              <w:bottom w:val="single" w:sz="12" w:space="0" w:color="auto"/>
            </w:tcBorders>
            <w:vAlign w:val="center"/>
          </w:tcPr>
          <w:p w14:paraId="4E2FEA2D" w14:textId="1F37A068" w:rsidR="00704DEF" w:rsidRPr="00957E1D" w:rsidRDefault="00704DEF" w:rsidP="00704DEF">
            <w:pPr>
              <w:rPr>
                <w:b/>
                <w:bCs/>
                <w:color w:val="000000" w:themeColor="text1"/>
                <w:sz w:val="16"/>
                <w:szCs w:val="18"/>
              </w:rPr>
            </w:pPr>
            <w:r w:rsidRPr="00957E1D">
              <w:rPr>
                <w:b/>
                <w:bCs/>
                <w:color w:val="000000" w:themeColor="text1"/>
                <w:sz w:val="16"/>
                <w:szCs w:val="18"/>
              </w:rPr>
              <w:t>14. Ergenlik döneminde ortaya çıkan hızlı değişimin, gelişme sürecinin bir parçası olduğunu fark eder.</w:t>
            </w:r>
          </w:p>
          <w:p w14:paraId="34118A60" w14:textId="25AFD073" w:rsidR="00704DEF" w:rsidRPr="00957E1D" w:rsidRDefault="00704DEF" w:rsidP="00704DEF">
            <w:pPr>
              <w:rPr>
                <w:color w:val="000000" w:themeColor="text1"/>
                <w:sz w:val="16"/>
                <w:szCs w:val="18"/>
              </w:rPr>
            </w:pPr>
            <w:r w:rsidRPr="00957E1D">
              <w:rPr>
                <w:color w:val="000000" w:themeColor="text1"/>
                <w:sz w:val="16"/>
                <w:szCs w:val="18"/>
              </w:rPr>
              <w:t>Bilişsel, sosyal ve fiziksel alanlardaki gelişimler vurgulanır.</w:t>
            </w:r>
          </w:p>
          <w:p w14:paraId="64DC8EB0" w14:textId="5AB54066" w:rsidR="00704DEF" w:rsidRPr="00957E1D" w:rsidRDefault="00704DEF" w:rsidP="00704DEF">
            <w:pPr>
              <w:rPr>
                <w:b/>
                <w:bCs/>
                <w:color w:val="000000" w:themeColor="text1"/>
                <w:sz w:val="16"/>
                <w:szCs w:val="18"/>
              </w:rPr>
            </w:pPr>
            <w:r w:rsidRPr="00957E1D">
              <w:rPr>
                <w:b/>
                <w:bCs/>
                <w:color w:val="000000" w:themeColor="text1"/>
                <w:sz w:val="16"/>
                <w:szCs w:val="18"/>
              </w:rPr>
              <w:t>15. Ergenlik dönemi temel özelliklerinin farkına varır.</w:t>
            </w:r>
          </w:p>
          <w:p w14:paraId="76746C55" w14:textId="44BB5856" w:rsidR="00704DEF" w:rsidRPr="00957E1D" w:rsidRDefault="00704DEF" w:rsidP="00704DEF">
            <w:pPr>
              <w:rPr>
                <w:b/>
                <w:bCs/>
                <w:color w:val="000000" w:themeColor="text1"/>
                <w:sz w:val="16"/>
                <w:szCs w:val="18"/>
              </w:rPr>
            </w:pPr>
            <w:r w:rsidRPr="00957E1D">
              <w:rPr>
                <w:b/>
                <w:bCs/>
                <w:color w:val="000000" w:themeColor="text1"/>
                <w:sz w:val="16"/>
                <w:szCs w:val="18"/>
              </w:rPr>
              <w:t>16. Ergenlik dönemini ve bu dönemi etkileyen etkenleri irdeler.</w:t>
            </w:r>
          </w:p>
          <w:p w14:paraId="4227F240" w14:textId="00D8D1A6" w:rsidR="00704DEF" w:rsidRPr="00957E1D" w:rsidRDefault="00704DEF" w:rsidP="00704DEF">
            <w:pPr>
              <w:rPr>
                <w:color w:val="000000" w:themeColor="text1"/>
                <w:sz w:val="16"/>
                <w:szCs w:val="18"/>
              </w:rPr>
            </w:pPr>
            <w:r w:rsidRPr="00957E1D">
              <w:rPr>
                <w:color w:val="000000" w:themeColor="text1"/>
                <w:sz w:val="14"/>
                <w:szCs w:val="16"/>
              </w:rPr>
              <w:t>Ergenlik dönemi görevlerine (kimlik gelişimi, ebeveyn ve akranlarla olumlu ilişki kurma vb.) vurgu yapılır. Ergenin kimlik oluşumu sürecinde, rol karmaşası ile kuşaklararası çatışmaların etkileri vurgulanarak, bu etkilerin nedenleri üzerinde durulur. Grubun ergen üzerindeki etkisi vurgulanır.</w:t>
            </w:r>
          </w:p>
        </w:tc>
        <w:tc>
          <w:tcPr>
            <w:tcW w:w="3892" w:type="dxa"/>
            <w:tcBorders>
              <w:bottom w:val="single" w:sz="12" w:space="0" w:color="auto"/>
            </w:tcBorders>
            <w:vAlign w:val="center"/>
          </w:tcPr>
          <w:p w14:paraId="00B56A7C" w14:textId="77777777" w:rsidR="00704DEF" w:rsidRPr="00957E1D" w:rsidRDefault="00704DEF" w:rsidP="00704DEF">
            <w:pPr>
              <w:rPr>
                <w:b/>
                <w:bCs/>
                <w:color w:val="000000" w:themeColor="text1"/>
                <w:sz w:val="16"/>
                <w:szCs w:val="18"/>
              </w:rPr>
            </w:pPr>
            <w:r w:rsidRPr="00957E1D">
              <w:rPr>
                <w:b/>
                <w:bCs/>
                <w:color w:val="000000" w:themeColor="text1"/>
                <w:sz w:val="16"/>
                <w:szCs w:val="18"/>
              </w:rPr>
              <w:t>4. Etkinlik (Değişiyorum – Gelişiyorum) gerçekleştirilecek.</w:t>
            </w:r>
          </w:p>
          <w:p w14:paraId="11855BC4" w14:textId="7938147D" w:rsidR="00704DEF" w:rsidRPr="00957E1D" w:rsidRDefault="00704DEF" w:rsidP="00704DEF">
            <w:pPr>
              <w:rPr>
                <w:color w:val="000000" w:themeColor="text1"/>
                <w:sz w:val="16"/>
                <w:szCs w:val="18"/>
              </w:rPr>
            </w:pPr>
            <w:r w:rsidRPr="00957E1D">
              <w:rPr>
                <w:color w:val="000000" w:themeColor="text1"/>
                <w:sz w:val="14"/>
                <w:szCs w:val="16"/>
              </w:rPr>
              <w:t>Öğrenciler ergenlik döneminin temel özelliklerini ve ergenleri etkileyen durumları araştırır. Öğretmen, iç içe iki çember oluşturacak şekilde öğrencilerin yerleşmelerini sağlar. İç çemberde tartışma konusu hakkında konuşmak isteyen öğrenciler, dış çemberde ise dinleyici konumundaki öğrenciler oturur. İç çemberde, sonradan dış çemberden tartışmaya katılacak öğrenciler için boş yerler bırakılır. Dış çemberden yeni fikirler üreten öğrenciler iç çembere alınarak tartışmaya dâhil edilir. İç çemberdeki öğrenciler ergenlerin yaşadıkları dönemin temel görevlerini, bu dönemde ergeni etkileyen ortamlar ve nedenlerini tartışır.</w:t>
            </w:r>
          </w:p>
        </w:tc>
        <w:tc>
          <w:tcPr>
            <w:tcW w:w="1803" w:type="dxa"/>
            <w:tcBorders>
              <w:bottom w:val="single" w:sz="12" w:space="0" w:color="auto"/>
            </w:tcBorders>
            <w:vAlign w:val="center"/>
          </w:tcPr>
          <w:p w14:paraId="441E31DD" w14:textId="77777777" w:rsidR="00704DEF" w:rsidRPr="00957E1D" w:rsidRDefault="00704DEF" w:rsidP="00704DEF">
            <w:pPr>
              <w:jc w:val="center"/>
              <w:rPr>
                <w:color w:val="000000" w:themeColor="text1"/>
                <w:sz w:val="16"/>
                <w:szCs w:val="18"/>
              </w:rPr>
            </w:pPr>
            <w:r w:rsidRPr="00957E1D">
              <w:rPr>
                <w:color w:val="000000" w:themeColor="text1"/>
                <w:sz w:val="16"/>
                <w:szCs w:val="18"/>
              </w:rPr>
              <w:t>Düz anlatım, soru-cevap, problem çözme, tartışma, örnek olay, beyin fırtınası, gezi, gözlem, gösteri, rol oynama, drama, istasyon, altı şapka, görüşme, panel</w:t>
            </w:r>
          </w:p>
        </w:tc>
        <w:tc>
          <w:tcPr>
            <w:tcW w:w="1367" w:type="dxa"/>
            <w:tcBorders>
              <w:bottom w:val="single" w:sz="12" w:space="0" w:color="auto"/>
            </w:tcBorders>
            <w:vAlign w:val="center"/>
          </w:tcPr>
          <w:p w14:paraId="556BC5F3" w14:textId="77777777" w:rsidR="00704DEF" w:rsidRPr="00957E1D" w:rsidRDefault="00704DEF" w:rsidP="00704DEF">
            <w:pPr>
              <w:jc w:val="center"/>
              <w:rPr>
                <w:color w:val="000000" w:themeColor="text1"/>
                <w:sz w:val="16"/>
                <w:szCs w:val="18"/>
              </w:rPr>
            </w:pPr>
            <w:r w:rsidRPr="00957E1D">
              <w:rPr>
                <w:color w:val="000000" w:themeColor="text1"/>
                <w:sz w:val="16"/>
                <w:szCs w:val="18"/>
              </w:rPr>
              <w:t>Ders kitabı, yazı tahtası, etkileşimli tahta, slayt, internet, fotoğraf, video, belgesel</w:t>
            </w:r>
          </w:p>
        </w:tc>
        <w:tc>
          <w:tcPr>
            <w:tcW w:w="1800" w:type="dxa"/>
            <w:vAlign w:val="center"/>
          </w:tcPr>
          <w:p w14:paraId="2295CCE0" w14:textId="77777777" w:rsidR="00704DEF" w:rsidRPr="00957E1D" w:rsidRDefault="00704DEF" w:rsidP="00704DEF">
            <w:pPr>
              <w:jc w:val="center"/>
              <w:rPr>
                <w:b/>
                <w:color w:val="000000" w:themeColor="text1"/>
              </w:rPr>
            </w:pPr>
            <w:r w:rsidRPr="00957E1D">
              <w:rPr>
                <w:b/>
                <w:color w:val="000000" w:themeColor="text1"/>
              </w:rPr>
              <w:t xml:space="preserve">10 Kasım </w:t>
            </w:r>
          </w:p>
          <w:p w14:paraId="67E17FCB" w14:textId="77777777" w:rsidR="00704DEF" w:rsidRPr="00957E1D" w:rsidRDefault="00704DEF" w:rsidP="00704DEF">
            <w:pPr>
              <w:jc w:val="center"/>
              <w:rPr>
                <w:b/>
                <w:color w:val="000000" w:themeColor="text1"/>
              </w:rPr>
            </w:pPr>
            <w:r w:rsidRPr="00957E1D">
              <w:rPr>
                <w:b/>
                <w:color w:val="000000" w:themeColor="text1"/>
              </w:rPr>
              <w:t>Atatürk’ü Anma Günü</w:t>
            </w:r>
          </w:p>
        </w:tc>
      </w:tr>
      <w:tr w:rsidR="00704DEF" w:rsidRPr="00957E1D" w14:paraId="47078A12" w14:textId="77777777" w:rsidTr="00293E83">
        <w:trPr>
          <w:cantSplit/>
          <w:trHeight w:val="677"/>
        </w:trPr>
        <w:tc>
          <w:tcPr>
            <w:tcW w:w="573" w:type="dxa"/>
            <w:vMerge/>
            <w:shd w:val="clear" w:color="auto" w:fill="4472C4" w:themeFill="accent1"/>
          </w:tcPr>
          <w:p w14:paraId="36895EE2" w14:textId="77777777" w:rsidR="00704DEF" w:rsidRPr="00957E1D" w:rsidRDefault="00704DEF" w:rsidP="00704DEF">
            <w:pPr>
              <w:rPr>
                <w:color w:val="000000" w:themeColor="text1"/>
              </w:rPr>
            </w:pPr>
          </w:p>
        </w:tc>
        <w:tc>
          <w:tcPr>
            <w:tcW w:w="14666" w:type="dxa"/>
            <w:gridSpan w:val="7"/>
            <w:shd w:val="clear" w:color="auto" w:fill="FFC000" w:themeFill="accent4"/>
            <w:vAlign w:val="center"/>
          </w:tcPr>
          <w:p w14:paraId="4F09D39A" w14:textId="058001C9" w:rsidR="00704DEF" w:rsidRPr="00957E1D" w:rsidRDefault="00704DEF" w:rsidP="00704DEF">
            <w:pPr>
              <w:jc w:val="center"/>
              <w:rPr>
                <w:b/>
                <w:color w:val="000000" w:themeColor="text1"/>
                <w:sz w:val="32"/>
              </w:rPr>
            </w:pPr>
            <w:r w:rsidRPr="00957E1D">
              <w:rPr>
                <w:b/>
                <w:color w:val="000000" w:themeColor="text1"/>
                <w:sz w:val="40"/>
              </w:rPr>
              <w:t>11-15 Kasım Ara Tatil</w:t>
            </w:r>
          </w:p>
        </w:tc>
      </w:tr>
      <w:tr w:rsidR="00061D53" w:rsidRPr="00957E1D" w14:paraId="079BD33D" w14:textId="77777777" w:rsidTr="00036F86">
        <w:trPr>
          <w:cantSplit/>
          <w:trHeight w:val="1953"/>
        </w:trPr>
        <w:tc>
          <w:tcPr>
            <w:tcW w:w="573" w:type="dxa"/>
            <w:vMerge/>
            <w:shd w:val="clear" w:color="auto" w:fill="4472C4" w:themeFill="accent1"/>
          </w:tcPr>
          <w:p w14:paraId="0748A730" w14:textId="77777777" w:rsidR="00061D53" w:rsidRPr="00957E1D" w:rsidRDefault="00061D53" w:rsidP="00061D53">
            <w:pPr>
              <w:rPr>
                <w:color w:val="000000" w:themeColor="text1"/>
              </w:rPr>
            </w:pPr>
          </w:p>
        </w:tc>
        <w:tc>
          <w:tcPr>
            <w:tcW w:w="1017"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09429D54" w14:textId="70CC7ECB" w:rsidR="00061D53" w:rsidRPr="00957E1D" w:rsidRDefault="00061D53" w:rsidP="00061D53">
            <w:pPr>
              <w:ind w:left="113" w:right="113"/>
              <w:jc w:val="center"/>
              <w:rPr>
                <w:b/>
                <w:color w:val="000000" w:themeColor="text1"/>
              </w:rPr>
            </w:pPr>
            <w:r w:rsidRPr="00957E1D">
              <w:rPr>
                <w:rFonts w:ascii="Times New Roman" w:eastAsia="Times New Roman" w:hAnsi="Times New Roman" w:cs="Times New Roman"/>
                <w:color w:val="000000" w:themeColor="text1"/>
                <w:lang w:eastAsia="tr-TR"/>
              </w:rPr>
              <w:t>10. Hafta:</w:t>
            </w:r>
            <w:r w:rsidRPr="00957E1D">
              <w:rPr>
                <w:rFonts w:ascii="Times New Roman" w:eastAsia="Times New Roman" w:hAnsi="Times New Roman" w:cs="Times New Roman"/>
                <w:color w:val="000000" w:themeColor="text1"/>
                <w:lang w:eastAsia="tr-TR"/>
              </w:rPr>
              <w:br/>
              <w:t xml:space="preserve"> 18-22 Kasım</w:t>
            </w:r>
          </w:p>
        </w:tc>
        <w:tc>
          <w:tcPr>
            <w:tcW w:w="514" w:type="dxa"/>
            <w:textDirection w:val="btLr"/>
            <w:vAlign w:val="center"/>
          </w:tcPr>
          <w:p w14:paraId="5B9A5E87" w14:textId="77777777" w:rsidR="00061D53" w:rsidRPr="00957E1D" w:rsidRDefault="00061D53" w:rsidP="00061D53">
            <w:pPr>
              <w:ind w:left="113" w:right="113"/>
              <w:jc w:val="center"/>
              <w:rPr>
                <w:b/>
                <w:color w:val="000000" w:themeColor="text1"/>
              </w:rPr>
            </w:pPr>
            <w:r w:rsidRPr="00957E1D">
              <w:rPr>
                <w:b/>
                <w:color w:val="000000" w:themeColor="text1"/>
              </w:rPr>
              <w:t>2</w:t>
            </w:r>
          </w:p>
        </w:tc>
        <w:tc>
          <w:tcPr>
            <w:tcW w:w="4273" w:type="dxa"/>
            <w:vAlign w:val="center"/>
          </w:tcPr>
          <w:p w14:paraId="1CC6A04C" w14:textId="77777777" w:rsidR="00061D53" w:rsidRPr="00957E1D" w:rsidRDefault="00061D53" w:rsidP="00061D53">
            <w:pPr>
              <w:rPr>
                <w:b/>
                <w:bCs/>
                <w:color w:val="000000" w:themeColor="text1"/>
                <w:sz w:val="16"/>
                <w:szCs w:val="18"/>
              </w:rPr>
            </w:pPr>
            <w:r w:rsidRPr="00957E1D">
              <w:rPr>
                <w:b/>
                <w:bCs/>
                <w:color w:val="000000" w:themeColor="text1"/>
                <w:sz w:val="16"/>
                <w:szCs w:val="18"/>
              </w:rPr>
              <w:t>18. Uyarılmanın bireyin davranışı üzerindeki etkilerini örneklendirir.</w:t>
            </w:r>
          </w:p>
          <w:p w14:paraId="27B177EC" w14:textId="77777777" w:rsidR="00061D53" w:rsidRPr="00957E1D" w:rsidRDefault="00061D53" w:rsidP="00061D53">
            <w:pPr>
              <w:rPr>
                <w:color w:val="000000" w:themeColor="text1"/>
                <w:sz w:val="16"/>
                <w:szCs w:val="18"/>
              </w:rPr>
            </w:pPr>
            <w:r w:rsidRPr="00957E1D">
              <w:rPr>
                <w:color w:val="000000" w:themeColor="text1"/>
                <w:sz w:val="16"/>
                <w:szCs w:val="18"/>
              </w:rPr>
              <w:t>Aşırı ve yetersiz uyarılmanın birey üzerinde olumsuz etkisinin olduğu vurgulanır.</w:t>
            </w:r>
          </w:p>
          <w:p w14:paraId="477ED59F" w14:textId="77777777" w:rsidR="00061D53" w:rsidRPr="00957E1D" w:rsidRDefault="00061D53" w:rsidP="00061D53">
            <w:pPr>
              <w:rPr>
                <w:b/>
                <w:bCs/>
                <w:color w:val="000000" w:themeColor="text1"/>
                <w:sz w:val="16"/>
                <w:szCs w:val="18"/>
              </w:rPr>
            </w:pPr>
            <w:r w:rsidRPr="00957E1D">
              <w:rPr>
                <w:b/>
                <w:bCs/>
                <w:color w:val="000000" w:themeColor="text1"/>
                <w:sz w:val="16"/>
                <w:szCs w:val="18"/>
              </w:rPr>
              <w:t>19. Duyusal süreçlerde alışma ve duyarlılaşmanın etkilerini anlar.</w:t>
            </w:r>
          </w:p>
          <w:p w14:paraId="4C295807" w14:textId="011051AB" w:rsidR="00061D53" w:rsidRPr="00957E1D" w:rsidRDefault="00061D53" w:rsidP="00061D53">
            <w:pPr>
              <w:rPr>
                <w:color w:val="000000" w:themeColor="text1"/>
                <w:sz w:val="16"/>
                <w:szCs w:val="18"/>
              </w:rPr>
            </w:pPr>
            <w:r w:rsidRPr="00957E1D">
              <w:rPr>
                <w:color w:val="000000" w:themeColor="text1"/>
                <w:sz w:val="16"/>
                <w:szCs w:val="18"/>
              </w:rPr>
              <w:t>Duyumlar için geçerli olan alışkanlık ve duyarlılaşmadaki ortak ögenin, uyarıcıların tekrarlanması olduğu vurgulanır.</w:t>
            </w:r>
          </w:p>
        </w:tc>
        <w:tc>
          <w:tcPr>
            <w:tcW w:w="3892" w:type="dxa"/>
            <w:vAlign w:val="center"/>
          </w:tcPr>
          <w:p w14:paraId="6922EF77" w14:textId="743E96C1" w:rsidR="00061D53" w:rsidRPr="00957E1D" w:rsidRDefault="00061D53" w:rsidP="00061D53">
            <w:pPr>
              <w:rPr>
                <w:color w:val="000000" w:themeColor="text1"/>
                <w:sz w:val="14"/>
                <w:szCs w:val="16"/>
              </w:rPr>
            </w:pPr>
            <w:r w:rsidRPr="00957E1D">
              <w:rPr>
                <w:color w:val="000000" w:themeColor="text1"/>
                <w:sz w:val="14"/>
                <w:szCs w:val="16"/>
              </w:rPr>
              <w:t>Karanlık bir ortamdan ışıklı bir ortama geçen bireyin görme sorunu yaşaması, duyusal yoksunluk ve sosyal ilişki yokluğu, bir insanın kendi isteği dışında tek başına yaşamak zorunda kalması gibi fiziksel uyarıcı eksikliği ve sosyal yalıtımın etkisine ilişkin örneklerden yola çıkılarak aşırı veya yetersiz uyarılmanın birey üzerindeki etkisi tartışılır.</w:t>
            </w:r>
          </w:p>
          <w:p w14:paraId="76D1D779" w14:textId="4711206D" w:rsidR="00061D53" w:rsidRPr="00957E1D" w:rsidRDefault="00061D53" w:rsidP="00061D53">
            <w:pPr>
              <w:rPr>
                <w:color w:val="000000" w:themeColor="text1"/>
                <w:sz w:val="14"/>
                <w:szCs w:val="16"/>
              </w:rPr>
            </w:pPr>
            <w:r w:rsidRPr="00957E1D">
              <w:rPr>
                <w:color w:val="000000" w:themeColor="text1"/>
                <w:sz w:val="14"/>
                <w:szCs w:val="16"/>
              </w:rPr>
              <w:t>Öğrencilerin bu iki sürecin birbirine ters olduğunu anlaması sağlanmalıdır. Alışmada, aynı etkiyi elde etmek için daha yüksek uyarıcı şiddetlerine gereksinim vardır. Duyarlılaşmada ise daha önce etkili olmayan düşük uyarıcı şiddetlerinin etkili hâle gelmesi söz konusudur.</w:t>
            </w:r>
          </w:p>
          <w:p w14:paraId="7C4989C9" w14:textId="6B4435BD" w:rsidR="00061D53" w:rsidRPr="00957E1D" w:rsidRDefault="00061D53" w:rsidP="00061D53">
            <w:pPr>
              <w:rPr>
                <w:b/>
                <w:bCs/>
                <w:color w:val="000000" w:themeColor="text1"/>
                <w:sz w:val="12"/>
                <w:szCs w:val="14"/>
              </w:rPr>
            </w:pPr>
            <w:r w:rsidRPr="00957E1D">
              <w:rPr>
                <w:b/>
                <w:bCs/>
                <w:color w:val="000000" w:themeColor="text1"/>
                <w:sz w:val="12"/>
                <w:szCs w:val="14"/>
              </w:rPr>
              <w:t>5. Etkinlik (Otobüste!) gerçekleştirilecektir.</w:t>
            </w:r>
          </w:p>
        </w:tc>
        <w:tc>
          <w:tcPr>
            <w:tcW w:w="1803" w:type="dxa"/>
            <w:vAlign w:val="center"/>
          </w:tcPr>
          <w:p w14:paraId="2C37D0E4" w14:textId="77777777" w:rsidR="00061D53" w:rsidRPr="00957E1D" w:rsidRDefault="00061D53" w:rsidP="00061D53">
            <w:pPr>
              <w:jc w:val="center"/>
              <w:rPr>
                <w:color w:val="000000" w:themeColor="text1"/>
                <w:sz w:val="16"/>
                <w:szCs w:val="18"/>
              </w:rPr>
            </w:pPr>
            <w:r w:rsidRPr="00957E1D">
              <w:rPr>
                <w:color w:val="000000" w:themeColor="text1"/>
                <w:sz w:val="16"/>
                <w:szCs w:val="18"/>
              </w:rPr>
              <w:t>Düz anlatım, soru-cevap, problem çözme, tartışma, örnek olay, beyin fırtınası, gezi, gözlem, gösteri, rol oynama, drama, istasyon, altı şapka, görüşme, panel</w:t>
            </w:r>
          </w:p>
        </w:tc>
        <w:tc>
          <w:tcPr>
            <w:tcW w:w="1367" w:type="dxa"/>
            <w:vAlign w:val="center"/>
          </w:tcPr>
          <w:p w14:paraId="745591D1" w14:textId="77777777" w:rsidR="00061D53" w:rsidRPr="00957E1D" w:rsidRDefault="00061D53" w:rsidP="00061D53">
            <w:pPr>
              <w:jc w:val="center"/>
              <w:rPr>
                <w:color w:val="000000" w:themeColor="text1"/>
                <w:sz w:val="16"/>
                <w:szCs w:val="18"/>
              </w:rPr>
            </w:pPr>
            <w:r w:rsidRPr="00957E1D">
              <w:rPr>
                <w:color w:val="000000" w:themeColor="text1"/>
                <w:sz w:val="16"/>
                <w:szCs w:val="18"/>
              </w:rPr>
              <w:t>Ders kitabı, yazı tahtası, etkileşimli tahta, slayt, internet, fotoğraf, video, belgesel</w:t>
            </w:r>
          </w:p>
        </w:tc>
        <w:tc>
          <w:tcPr>
            <w:tcW w:w="1800" w:type="dxa"/>
            <w:vAlign w:val="center"/>
          </w:tcPr>
          <w:p w14:paraId="11C7FAB6" w14:textId="77777777" w:rsidR="00061D53" w:rsidRPr="00957E1D" w:rsidRDefault="00061D53" w:rsidP="00061D53">
            <w:pPr>
              <w:jc w:val="center"/>
              <w:rPr>
                <w:b/>
                <w:color w:val="000000" w:themeColor="text1"/>
                <w:szCs w:val="20"/>
              </w:rPr>
            </w:pPr>
            <w:r w:rsidRPr="00957E1D">
              <w:rPr>
                <w:b/>
                <w:color w:val="000000" w:themeColor="text1"/>
                <w:szCs w:val="20"/>
              </w:rPr>
              <w:t xml:space="preserve">24 Kasım </w:t>
            </w:r>
          </w:p>
          <w:p w14:paraId="3FE9CE4A" w14:textId="77777777" w:rsidR="00061D53" w:rsidRPr="00957E1D" w:rsidRDefault="00061D53" w:rsidP="00061D53">
            <w:pPr>
              <w:jc w:val="center"/>
              <w:rPr>
                <w:b/>
                <w:color w:val="000000" w:themeColor="text1"/>
              </w:rPr>
            </w:pPr>
            <w:r w:rsidRPr="00957E1D">
              <w:rPr>
                <w:b/>
                <w:color w:val="000000" w:themeColor="text1"/>
                <w:szCs w:val="20"/>
              </w:rPr>
              <w:t>Öğretmenler Günü</w:t>
            </w:r>
          </w:p>
        </w:tc>
      </w:tr>
      <w:tr w:rsidR="00061D53" w:rsidRPr="00957E1D" w14:paraId="3E453C53" w14:textId="77777777" w:rsidTr="00036F86">
        <w:trPr>
          <w:cantSplit/>
          <w:trHeight w:val="2199"/>
        </w:trPr>
        <w:tc>
          <w:tcPr>
            <w:tcW w:w="573" w:type="dxa"/>
            <w:vMerge/>
            <w:shd w:val="clear" w:color="auto" w:fill="4472C4" w:themeFill="accent1"/>
          </w:tcPr>
          <w:p w14:paraId="00038349" w14:textId="77777777" w:rsidR="00061D53" w:rsidRPr="00957E1D" w:rsidRDefault="00061D53" w:rsidP="00061D53">
            <w:pPr>
              <w:rPr>
                <w:color w:val="000000" w:themeColor="text1"/>
              </w:rPr>
            </w:pPr>
          </w:p>
        </w:tc>
        <w:tc>
          <w:tcPr>
            <w:tcW w:w="10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FAFD2" w14:textId="77777777" w:rsidR="00061D53" w:rsidRPr="00957E1D" w:rsidRDefault="00061D53" w:rsidP="00061D53">
            <w:pPr>
              <w:jc w:val="center"/>
              <w:rPr>
                <w:rFonts w:ascii="Times New Roman" w:eastAsia="Times New Roman" w:hAnsi="Times New Roman" w:cs="Times New Roman"/>
                <w:color w:val="000000" w:themeColor="text1"/>
                <w:lang w:eastAsia="tr-TR"/>
              </w:rPr>
            </w:pPr>
            <w:r w:rsidRPr="00957E1D">
              <w:rPr>
                <w:rFonts w:ascii="Times New Roman" w:eastAsia="Times New Roman" w:hAnsi="Times New Roman" w:cs="Times New Roman"/>
                <w:color w:val="000000" w:themeColor="text1"/>
                <w:lang w:eastAsia="tr-TR"/>
              </w:rPr>
              <w:t>11. Hafta:</w:t>
            </w:r>
            <w:r w:rsidRPr="00957E1D">
              <w:rPr>
                <w:rFonts w:ascii="Times New Roman" w:eastAsia="Times New Roman" w:hAnsi="Times New Roman" w:cs="Times New Roman"/>
                <w:color w:val="000000" w:themeColor="text1"/>
                <w:lang w:eastAsia="tr-TR"/>
              </w:rPr>
              <w:br/>
              <w:t xml:space="preserve"> 25 -29</w:t>
            </w:r>
          </w:p>
          <w:p w14:paraId="21D03CDF" w14:textId="18D8F46B" w:rsidR="00061D53" w:rsidRPr="00957E1D" w:rsidRDefault="00061D53" w:rsidP="00061D53">
            <w:pPr>
              <w:ind w:left="113" w:right="113"/>
              <w:jc w:val="center"/>
              <w:rPr>
                <w:b/>
                <w:color w:val="000000" w:themeColor="text1"/>
              </w:rPr>
            </w:pPr>
            <w:r w:rsidRPr="00957E1D">
              <w:rPr>
                <w:rFonts w:ascii="Times New Roman" w:eastAsia="Times New Roman" w:hAnsi="Times New Roman" w:cs="Times New Roman"/>
                <w:color w:val="000000" w:themeColor="text1"/>
                <w:lang w:eastAsia="tr-TR"/>
              </w:rPr>
              <w:t>Kasım</w:t>
            </w:r>
          </w:p>
        </w:tc>
        <w:tc>
          <w:tcPr>
            <w:tcW w:w="514" w:type="dxa"/>
            <w:textDirection w:val="btLr"/>
            <w:vAlign w:val="center"/>
          </w:tcPr>
          <w:p w14:paraId="4CBBF714" w14:textId="77777777" w:rsidR="00061D53" w:rsidRPr="00957E1D" w:rsidRDefault="00061D53" w:rsidP="00061D53">
            <w:pPr>
              <w:ind w:left="113" w:right="113"/>
              <w:jc w:val="center"/>
              <w:rPr>
                <w:b/>
                <w:color w:val="000000" w:themeColor="text1"/>
              </w:rPr>
            </w:pPr>
            <w:r w:rsidRPr="00957E1D">
              <w:rPr>
                <w:b/>
                <w:color w:val="000000" w:themeColor="text1"/>
              </w:rPr>
              <w:t>2</w:t>
            </w:r>
          </w:p>
        </w:tc>
        <w:tc>
          <w:tcPr>
            <w:tcW w:w="4273" w:type="dxa"/>
            <w:vAlign w:val="center"/>
          </w:tcPr>
          <w:p w14:paraId="4C37F332" w14:textId="77777777" w:rsidR="00061D53" w:rsidRPr="00957E1D" w:rsidRDefault="00061D53" w:rsidP="00061D53">
            <w:pPr>
              <w:rPr>
                <w:b/>
                <w:bCs/>
                <w:color w:val="000000" w:themeColor="text1"/>
                <w:sz w:val="16"/>
                <w:szCs w:val="18"/>
              </w:rPr>
            </w:pPr>
            <w:r w:rsidRPr="00957E1D">
              <w:rPr>
                <w:b/>
                <w:bCs/>
                <w:color w:val="000000" w:themeColor="text1"/>
                <w:sz w:val="16"/>
                <w:szCs w:val="18"/>
              </w:rPr>
              <w:t>20. Algılamanın uyarıcıları anlamlandırma süreci olduğunu kavrar.</w:t>
            </w:r>
          </w:p>
          <w:p w14:paraId="7129EB78" w14:textId="77777777" w:rsidR="00061D53" w:rsidRPr="00957E1D" w:rsidRDefault="00061D53" w:rsidP="00061D53">
            <w:pPr>
              <w:rPr>
                <w:b/>
                <w:bCs/>
                <w:color w:val="000000" w:themeColor="text1"/>
                <w:sz w:val="16"/>
                <w:szCs w:val="18"/>
              </w:rPr>
            </w:pPr>
            <w:r w:rsidRPr="00957E1D">
              <w:rPr>
                <w:b/>
                <w:bCs/>
                <w:color w:val="000000" w:themeColor="text1"/>
                <w:sz w:val="16"/>
                <w:szCs w:val="18"/>
              </w:rPr>
              <w:t>Nesne algılama, algısal değişmezlikler ve derinlik algısı açıklanır.</w:t>
            </w:r>
          </w:p>
          <w:p w14:paraId="1D5F447A" w14:textId="77777777" w:rsidR="00061D53" w:rsidRPr="00957E1D" w:rsidRDefault="00061D53" w:rsidP="00061D53">
            <w:pPr>
              <w:rPr>
                <w:b/>
                <w:bCs/>
                <w:color w:val="000000" w:themeColor="text1"/>
                <w:sz w:val="16"/>
                <w:szCs w:val="18"/>
              </w:rPr>
            </w:pPr>
            <w:r w:rsidRPr="00957E1D">
              <w:rPr>
                <w:b/>
                <w:bCs/>
                <w:color w:val="000000" w:themeColor="text1"/>
                <w:sz w:val="16"/>
                <w:szCs w:val="18"/>
              </w:rPr>
              <w:t>21. Algıyı etkileyen etkenleri açıklar.</w:t>
            </w:r>
          </w:p>
          <w:p w14:paraId="6202872E" w14:textId="748704C6" w:rsidR="00061D53" w:rsidRPr="00957E1D" w:rsidRDefault="00061D53" w:rsidP="00B445AF">
            <w:pPr>
              <w:rPr>
                <w:color w:val="000000" w:themeColor="text1"/>
                <w:sz w:val="15"/>
                <w:szCs w:val="15"/>
              </w:rPr>
            </w:pPr>
            <w:r w:rsidRPr="00957E1D">
              <w:rPr>
                <w:color w:val="000000" w:themeColor="text1"/>
                <w:sz w:val="15"/>
                <w:szCs w:val="15"/>
              </w:rPr>
              <w:t xml:space="preserve">Algı yanılsamaları açıklanarak örnekler verilir. Algılamanın örgütleme ilkeleri resim ve şemalardan hareketle buldurulur. Şekil-zemin ilişkisi, devamlılık-benzerlik, yakınlık- uzaklık vb. algılama prensiplerine yer verilir. </w:t>
            </w:r>
          </w:p>
        </w:tc>
        <w:tc>
          <w:tcPr>
            <w:tcW w:w="3892" w:type="dxa"/>
            <w:vAlign w:val="center"/>
          </w:tcPr>
          <w:p w14:paraId="1990E7D3" w14:textId="77777777" w:rsidR="00061D53" w:rsidRPr="00957E1D" w:rsidRDefault="00061D53" w:rsidP="00061D53">
            <w:pPr>
              <w:rPr>
                <w:color w:val="000000" w:themeColor="text1"/>
                <w:sz w:val="14"/>
                <w:szCs w:val="16"/>
              </w:rPr>
            </w:pPr>
            <w:r w:rsidRPr="00957E1D">
              <w:rPr>
                <w:color w:val="000000" w:themeColor="text1"/>
                <w:sz w:val="14"/>
                <w:szCs w:val="16"/>
              </w:rPr>
              <w:t>Sınıfa algılamadaki örgütleme ilkelerini gösteren resim ve şemalar getirilir. Öğrencilerin bu resim ve şemalarda geçerli olan algılama ilkelerini belirtmeleri istenir.</w:t>
            </w:r>
          </w:p>
          <w:p w14:paraId="1608C7D4" w14:textId="7BFB58B5" w:rsidR="00061D53" w:rsidRPr="00957E1D" w:rsidRDefault="00061D53" w:rsidP="00B445AF">
            <w:pPr>
              <w:rPr>
                <w:color w:val="000000" w:themeColor="text1"/>
                <w:sz w:val="14"/>
                <w:szCs w:val="16"/>
              </w:rPr>
            </w:pPr>
            <w:r w:rsidRPr="00957E1D">
              <w:rPr>
                <w:color w:val="000000" w:themeColor="text1"/>
                <w:sz w:val="14"/>
                <w:szCs w:val="16"/>
              </w:rPr>
              <w:t xml:space="preserve">Sınıfa resim öğretmeni, mimar, müzisyen, fotoğrafçı, reklamcı vb. mesleklerin uzmanları davet edilir ve bu kişilerin çalışmalarında algılama ilkelerinden nasıl yararlandıkları konusunda öğrencileri bilgilendirmeleri istenir. Sınıfta 4 - 6 kişilik vızıltı grupları oluşturulur. </w:t>
            </w:r>
          </w:p>
        </w:tc>
        <w:tc>
          <w:tcPr>
            <w:tcW w:w="1803" w:type="dxa"/>
            <w:vAlign w:val="center"/>
          </w:tcPr>
          <w:p w14:paraId="69E6DADE" w14:textId="77777777" w:rsidR="00061D53" w:rsidRPr="00957E1D" w:rsidRDefault="00061D53" w:rsidP="00061D53">
            <w:pPr>
              <w:jc w:val="center"/>
              <w:rPr>
                <w:color w:val="000000" w:themeColor="text1"/>
                <w:sz w:val="16"/>
                <w:szCs w:val="18"/>
              </w:rPr>
            </w:pPr>
            <w:r w:rsidRPr="00957E1D">
              <w:rPr>
                <w:color w:val="000000" w:themeColor="text1"/>
                <w:sz w:val="16"/>
                <w:szCs w:val="18"/>
              </w:rPr>
              <w:t>Düz anlatım, soru-cevap, problem çözme, tartışma, örnek olay, beyin fırtınası, gezi, gözlem, gösteri, rol oynama, drama, istasyon, altı şapka, görüşme, panel</w:t>
            </w:r>
          </w:p>
        </w:tc>
        <w:tc>
          <w:tcPr>
            <w:tcW w:w="1367" w:type="dxa"/>
            <w:vAlign w:val="center"/>
          </w:tcPr>
          <w:p w14:paraId="58676218" w14:textId="77777777" w:rsidR="00061D53" w:rsidRPr="00957E1D" w:rsidRDefault="00061D53" w:rsidP="00061D53">
            <w:pPr>
              <w:jc w:val="center"/>
              <w:rPr>
                <w:color w:val="000000" w:themeColor="text1"/>
                <w:sz w:val="16"/>
                <w:szCs w:val="18"/>
              </w:rPr>
            </w:pPr>
            <w:r w:rsidRPr="00957E1D">
              <w:rPr>
                <w:color w:val="000000" w:themeColor="text1"/>
                <w:sz w:val="16"/>
                <w:szCs w:val="18"/>
              </w:rPr>
              <w:t>Ders kitabı, yazı tahtası, etkileşimli tahta, slayt, internet, fotoğraf, video, belgesel</w:t>
            </w:r>
          </w:p>
        </w:tc>
        <w:tc>
          <w:tcPr>
            <w:tcW w:w="1800" w:type="dxa"/>
          </w:tcPr>
          <w:p w14:paraId="112B1EB2" w14:textId="77777777" w:rsidR="00061D53" w:rsidRPr="00957E1D" w:rsidRDefault="00061D53" w:rsidP="00061D53">
            <w:pPr>
              <w:rPr>
                <w:color w:val="000000" w:themeColor="text1"/>
              </w:rPr>
            </w:pPr>
          </w:p>
        </w:tc>
      </w:tr>
    </w:tbl>
    <w:p w14:paraId="012815B2" w14:textId="77777777" w:rsidR="0037407A" w:rsidRPr="00957E1D" w:rsidRDefault="0037407A" w:rsidP="009663BC">
      <w:pPr>
        <w:rPr>
          <w:color w:val="000000" w:themeColor="text1"/>
        </w:rPr>
      </w:pPr>
    </w:p>
    <w:p w14:paraId="14FFC34D" w14:textId="77777777" w:rsidR="00A21401" w:rsidRPr="00957E1D" w:rsidRDefault="00A21401" w:rsidP="009663BC">
      <w:pPr>
        <w:rPr>
          <w:color w:val="000000" w:themeColor="text1"/>
        </w:rPr>
      </w:pPr>
    </w:p>
    <w:p w14:paraId="32F425C2" w14:textId="77777777" w:rsidR="00A21401" w:rsidRPr="00957E1D" w:rsidRDefault="00A21401" w:rsidP="009663BC">
      <w:pPr>
        <w:rPr>
          <w:color w:val="000000" w:themeColor="text1"/>
        </w:rPr>
      </w:pPr>
    </w:p>
    <w:tbl>
      <w:tblPr>
        <w:tblStyle w:val="TabloKlavuzu1"/>
        <w:tblpPr w:leftFromText="141" w:rightFromText="141" w:vertAnchor="page" w:horzAnchor="margin" w:tblpY="801"/>
        <w:tblW w:w="152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72"/>
        <w:gridCol w:w="1005"/>
        <w:gridCol w:w="515"/>
        <w:gridCol w:w="4352"/>
        <w:gridCol w:w="3957"/>
        <w:gridCol w:w="1671"/>
        <w:gridCol w:w="1367"/>
        <w:gridCol w:w="1800"/>
      </w:tblGrid>
      <w:tr w:rsidR="00B756F5" w:rsidRPr="00957E1D" w14:paraId="38162737" w14:textId="77777777" w:rsidTr="00293E83">
        <w:trPr>
          <w:cantSplit/>
          <w:trHeight w:val="821"/>
        </w:trPr>
        <w:tc>
          <w:tcPr>
            <w:tcW w:w="573" w:type="dxa"/>
            <w:shd w:val="clear" w:color="auto" w:fill="4472C4" w:themeFill="accent1"/>
            <w:textDirection w:val="btLr"/>
            <w:vAlign w:val="center"/>
          </w:tcPr>
          <w:p w14:paraId="5EB37748" w14:textId="77777777" w:rsidR="00B756F5" w:rsidRPr="00957E1D" w:rsidRDefault="00B756F5" w:rsidP="00B756F5">
            <w:pPr>
              <w:ind w:left="113" w:right="113"/>
              <w:jc w:val="center"/>
              <w:rPr>
                <w:b/>
                <w:color w:val="000000" w:themeColor="text1"/>
                <w:sz w:val="20"/>
              </w:rPr>
            </w:pPr>
            <w:r w:rsidRPr="00957E1D">
              <w:rPr>
                <w:b/>
                <w:color w:val="000000" w:themeColor="text1"/>
                <w:sz w:val="20"/>
              </w:rPr>
              <w:t>AY</w:t>
            </w:r>
          </w:p>
        </w:tc>
        <w:tc>
          <w:tcPr>
            <w:tcW w:w="516" w:type="dxa"/>
            <w:shd w:val="clear" w:color="auto" w:fill="4472C4" w:themeFill="accent1"/>
            <w:textDirection w:val="btLr"/>
            <w:vAlign w:val="center"/>
          </w:tcPr>
          <w:p w14:paraId="25F3EC2F" w14:textId="77777777" w:rsidR="00B756F5" w:rsidRPr="00957E1D" w:rsidRDefault="00B756F5" w:rsidP="00B756F5">
            <w:pPr>
              <w:ind w:left="113" w:right="113"/>
              <w:jc w:val="center"/>
              <w:rPr>
                <w:b/>
                <w:color w:val="000000" w:themeColor="text1"/>
                <w:sz w:val="20"/>
              </w:rPr>
            </w:pPr>
            <w:r w:rsidRPr="00957E1D">
              <w:rPr>
                <w:b/>
                <w:color w:val="000000" w:themeColor="text1"/>
                <w:sz w:val="20"/>
              </w:rPr>
              <w:t>HAFTA</w:t>
            </w:r>
          </w:p>
        </w:tc>
        <w:tc>
          <w:tcPr>
            <w:tcW w:w="517" w:type="dxa"/>
            <w:shd w:val="clear" w:color="auto" w:fill="4472C4" w:themeFill="accent1"/>
            <w:textDirection w:val="btLr"/>
            <w:vAlign w:val="center"/>
          </w:tcPr>
          <w:p w14:paraId="19B8978D" w14:textId="77777777" w:rsidR="00B756F5" w:rsidRPr="00957E1D" w:rsidRDefault="00B756F5" w:rsidP="00B756F5">
            <w:pPr>
              <w:ind w:left="113" w:right="113"/>
              <w:jc w:val="center"/>
              <w:rPr>
                <w:b/>
                <w:color w:val="000000" w:themeColor="text1"/>
                <w:sz w:val="20"/>
              </w:rPr>
            </w:pPr>
            <w:r w:rsidRPr="00957E1D">
              <w:rPr>
                <w:b/>
                <w:color w:val="000000" w:themeColor="text1"/>
                <w:sz w:val="20"/>
              </w:rPr>
              <w:t>SAAT</w:t>
            </w:r>
          </w:p>
        </w:tc>
        <w:tc>
          <w:tcPr>
            <w:tcW w:w="4567" w:type="dxa"/>
            <w:shd w:val="clear" w:color="auto" w:fill="4472C4" w:themeFill="accent1"/>
            <w:vAlign w:val="center"/>
          </w:tcPr>
          <w:p w14:paraId="599AB2D8" w14:textId="77777777" w:rsidR="00B756F5" w:rsidRPr="00957E1D" w:rsidRDefault="00B756F5" w:rsidP="00B756F5">
            <w:pPr>
              <w:jc w:val="center"/>
              <w:rPr>
                <w:b/>
                <w:color w:val="000000" w:themeColor="text1"/>
                <w:sz w:val="24"/>
              </w:rPr>
            </w:pPr>
            <w:r w:rsidRPr="00957E1D">
              <w:rPr>
                <w:b/>
                <w:color w:val="000000" w:themeColor="text1"/>
                <w:sz w:val="24"/>
              </w:rPr>
              <w:t>KAZANIM</w:t>
            </w:r>
          </w:p>
        </w:tc>
        <w:tc>
          <w:tcPr>
            <w:tcW w:w="4160" w:type="dxa"/>
            <w:shd w:val="clear" w:color="auto" w:fill="4472C4" w:themeFill="accent1"/>
            <w:vAlign w:val="center"/>
          </w:tcPr>
          <w:p w14:paraId="1ECBF245" w14:textId="77777777" w:rsidR="00B756F5" w:rsidRPr="00957E1D" w:rsidRDefault="00B756F5" w:rsidP="00B756F5">
            <w:pPr>
              <w:jc w:val="center"/>
              <w:rPr>
                <w:b/>
                <w:color w:val="000000" w:themeColor="text1"/>
                <w:sz w:val="24"/>
              </w:rPr>
            </w:pPr>
            <w:r w:rsidRPr="00957E1D">
              <w:rPr>
                <w:b/>
                <w:color w:val="000000" w:themeColor="text1"/>
                <w:sz w:val="24"/>
              </w:rPr>
              <w:t>ETKİNLİK ÖRNEKLERİ</w:t>
            </w:r>
          </w:p>
        </w:tc>
        <w:tc>
          <w:tcPr>
            <w:tcW w:w="1701" w:type="dxa"/>
            <w:shd w:val="clear" w:color="auto" w:fill="4472C4" w:themeFill="accent1"/>
            <w:vAlign w:val="center"/>
          </w:tcPr>
          <w:p w14:paraId="111A06D4" w14:textId="77777777" w:rsidR="00B756F5" w:rsidRPr="00957E1D" w:rsidRDefault="00B756F5" w:rsidP="00B756F5">
            <w:pPr>
              <w:jc w:val="center"/>
              <w:rPr>
                <w:b/>
                <w:color w:val="000000" w:themeColor="text1"/>
                <w:sz w:val="24"/>
              </w:rPr>
            </w:pPr>
            <w:r w:rsidRPr="00957E1D">
              <w:rPr>
                <w:b/>
                <w:color w:val="000000" w:themeColor="text1"/>
                <w:sz w:val="24"/>
              </w:rPr>
              <w:t xml:space="preserve">YÖNTEM ve </w:t>
            </w:r>
          </w:p>
          <w:p w14:paraId="2E84AA9D" w14:textId="77777777" w:rsidR="00B756F5" w:rsidRPr="00957E1D" w:rsidRDefault="00B756F5" w:rsidP="00B756F5">
            <w:pPr>
              <w:jc w:val="center"/>
              <w:rPr>
                <w:b/>
                <w:color w:val="000000" w:themeColor="text1"/>
                <w:sz w:val="24"/>
              </w:rPr>
            </w:pPr>
            <w:r w:rsidRPr="00957E1D">
              <w:rPr>
                <w:b/>
                <w:color w:val="000000" w:themeColor="text1"/>
                <w:sz w:val="24"/>
              </w:rPr>
              <w:t>TEKNİKLER</w:t>
            </w:r>
          </w:p>
        </w:tc>
        <w:tc>
          <w:tcPr>
            <w:tcW w:w="1405" w:type="dxa"/>
            <w:shd w:val="clear" w:color="auto" w:fill="4472C4" w:themeFill="accent1"/>
            <w:vAlign w:val="center"/>
          </w:tcPr>
          <w:p w14:paraId="32921A55" w14:textId="77777777" w:rsidR="00B756F5" w:rsidRPr="00957E1D" w:rsidRDefault="00B756F5" w:rsidP="00B756F5">
            <w:pPr>
              <w:jc w:val="center"/>
              <w:rPr>
                <w:b/>
                <w:color w:val="000000" w:themeColor="text1"/>
                <w:szCs w:val="20"/>
              </w:rPr>
            </w:pPr>
            <w:r w:rsidRPr="00957E1D">
              <w:rPr>
                <w:b/>
                <w:color w:val="000000" w:themeColor="text1"/>
                <w:szCs w:val="20"/>
              </w:rPr>
              <w:t>ARAÇ-GEREÇ</w:t>
            </w:r>
          </w:p>
        </w:tc>
        <w:tc>
          <w:tcPr>
            <w:tcW w:w="1800" w:type="dxa"/>
            <w:shd w:val="clear" w:color="auto" w:fill="4472C4" w:themeFill="accent1"/>
            <w:vAlign w:val="center"/>
          </w:tcPr>
          <w:p w14:paraId="2A090BCB" w14:textId="77777777" w:rsidR="00B756F5" w:rsidRPr="00957E1D" w:rsidRDefault="00B756F5" w:rsidP="00B756F5">
            <w:pPr>
              <w:jc w:val="center"/>
              <w:rPr>
                <w:b/>
                <w:color w:val="000000" w:themeColor="text1"/>
                <w:szCs w:val="20"/>
              </w:rPr>
            </w:pPr>
            <w:r w:rsidRPr="00957E1D">
              <w:rPr>
                <w:b/>
                <w:color w:val="000000" w:themeColor="text1"/>
                <w:szCs w:val="20"/>
              </w:rPr>
              <w:t>DEĞERLENDİRME</w:t>
            </w:r>
          </w:p>
        </w:tc>
      </w:tr>
      <w:tr w:rsidR="00742EF7" w:rsidRPr="00957E1D" w14:paraId="44FA91AA" w14:textId="77777777" w:rsidTr="00036F86">
        <w:trPr>
          <w:cantSplit/>
          <w:trHeight w:val="1927"/>
        </w:trPr>
        <w:tc>
          <w:tcPr>
            <w:tcW w:w="573" w:type="dxa"/>
            <w:vMerge w:val="restart"/>
            <w:shd w:val="clear" w:color="auto" w:fill="4472C4" w:themeFill="accent1"/>
            <w:textDirection w:val="btLr"/>
            <w:vAlign w:val="center"/>
          </w:tcPr>
          <w:p w14:paraId="44EB32DC" w14:textId="77777777" w:rsidR="00742EF7" w:rsidRPr="00957E1D" w:rsidRDefault="00742EF7" w:rsidP="00742EF7">
            <w:pPr>
              <w:ind w:left="113" w:right="113"/>
              <w:jc w:val="center"/>
              <w:rPr>
                <w:b/>
                <w:color w:val="000000" w:themeColor="text1"/>
              </w:rPr>
            </w:pPr>
            <w:r w:rsidRPr="00957E1D">
              <w:rPr>
                <w:b/>
                <w:color w:val="000000" w:themeColor="text1"/>
                <w:sz w:val="28"/>
              </w:rPr>
              <w:t>ARALIK</w:t>
            </w:r>
          </w:p>
        </w:tc>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AFF83" w14:textId="3A30FDA5" w:rsidR="00742EF7" w:rsidRPr="00957E1D" w:rsidRDefault="00742EF7" w:rsidP="00742EF7">
            <w:pPr>
              <w:ind w:left="113" w:right="113"/>
              <w:jc w:val="center"/>
              <w:rPr>
                <w:b/>
                <w:color w:val="000000" w:themeColor="text1"/>
              </w:rPr>
            </w:pPr>
            <w:r w:rsidRPr="00957E1D">
              <w:rPr>
                <w:rFonts w:ascii="Times New Roman" w:eastAsia="Times New Roman" w:hAnsi="Times New Roman" w:cs="Times New Roman"/>
                <w:color w:val="000000" w:themeColor="text1"/>
                <w:lang w:eastAsia="tr-TR"/>
              </w:rPr>
              <w:t>12. Hafta:</w:t>
            </w:r>
            <w:r w:rsidRPr="00957E1D">
              <w:rPr>
                <w:rFonts w:ascii="Times New Roman" w:eastAsia="Times New Roman" w:hAnsi="Times New Roman" w:cs="Times New Roman"/>
                <w:color w:val="000000" w:themeColor="text1"/>
                <w:lang w:eastAsia="tr-TR"/>
              </w:rPr>
              <w:br/>
              <w:t xml:space="preserve"> 2-6 Aralık</w:t>
            </w:r>
          </w:p>
        </w:tc>
        <w:tc>
          <w:tcPr>
            <w:tcW w:w="517" w:type="dxa"/>
            <w:textDirection w:val="btLr"/>
            <w:vAlign w:val="center"/>
          </w:tcPr>
          <w:p w14:paraId="56F8F30B" w14:textId="77777777" w:rsidR="00742EF7" w:rsidRPr="00957E1D" w:rsidRDefault="00742EF7" w:rsidP="00742EF7">
            <w:pPr>
              <w:ind w:left="113" w:right="113"/>
              <w:jc w:val="center"/>
              <w:rPr>
                <w:b/>
                <w:color w:val="000000" w:themeColor="text1"/>
              </w:rPr>
            </w:pPr>
            <w:r w:rsidRPr="00957E1D">
              <w:rPr>
                <w:b/>
                <w:color w:val="000000" w:themeColor="text1"/>
              </w:rPr>
              <w:t>2</w:t>
            </w:r>
          </w:p>
        </w:tc>
        <w:tc>
          <w:tcPr>
            <w:tcW w:w="4567" w:type="dxa"/>
            <w:vAlign w:val="center"/>
          </w:tcPr>
          <w:p w14:paraId="2790DE84" w14:textId="77777777" w:rsidR="00742EF7" w:rsidRPr="00957E1D" w:rsidRDefault="00742EF7" w:rsidP="00742EF7">
            <w:pPr>
              <w:rPr>
                <w:b/>
                <w:bCs/>
                <w:color w:val="000000" w:themeColor="text1"/>
                <w:sz w:val="16"/>
                <w:szCs w:val="18"/>
              </w:rPr>
            </w:pPr>
            <w:r w:rsidRPr="00957E1D">
              <w:rPr>
                <w:b/>
                <w:bCs/>
                <w:color w:val="000000" w:themeColor="text1"/>
                <w:sz w:val="16"/>
                <w:szCs w:val="18"/>
              </w:rPr>
              <w:t>22. Duyum ve algı arasındaki farkı kavrar.</w:t>
            </w:r>
          </w:p>
          <w:p w14:paraId="7BB5288B" w14:textId="77777777" w:rsidR="00742EF7" w:rsidRPr="00957E1D" w:rsidRDefault="00742EF7" w:rsidP="00742EF7">
            <w:pPr>
              <w:rPr>
                <w:color w:val="000000" w:themeColor="text1"/>
                <w:sz w:val="16"/>
                <w:szCs w:val="18"/>
              </w:rPr>
            </w:pPr>
            <w:r w:rsidRPr="00957E1D">
              <w:rPr>
                <w:color w:val="000000" w:themeColor="text1"/>
                <w:sz w:val="16"/>
                <w:szCs w:val="18"/>
              </w:rPr>
              <w:t>Duyum ve algı, bilinçlilik açısından değerlendirilir.</w:t>
            </w:r>
          </w:p>
          <w:p w14:paraId="6FE15E58" w14:textId="77777777" w:rsidR="00742EF7" w:rsidRPr="00957E1D" w:rsidRDefault="00742EF7" w:rsidP="00742EF7">
            <w:pPr>
              <w:rPr>
                <w:color w:val="000000" w:themeColor="text1"/>
                <w:sz w:val="16"/>
                <w:szCs w:val="18"/>
              </w:rPr>
            </w:pPr>
          </w:p>
          <w:p w14:paraId="33ED4DEE" w14:textId="77777777" w:rsidR="00742EF7" w:rsidRPr="00957E1D" w:rsidRDefault="00742EF7" w:rsidP="00742EF7">
            <w:pPr>
              <w:rPr>
                <w:b/>
                <w:bCs/>
                <w:color w:val="000000" w:themeColor="text1"/>
                <w:sz w:val="16"/>
                <w:szCs w:val="18"/>
              </w:rPr>
            </w:pPr>
            <w:r w:rsidRPr="00957E1D">
              <w:rPr>
                <w:b/>
                <w:bCs/>
                <w:color w:val="000000" w:themeColor="text1"/>
                <w:sz w:val="16"/>
                <w:szCs w:val="18"/>
              </w:rPr>
              <w:t>23. Güdülenmeyi ortaya çıkaran ve etkileyen etkenleri analiz eder.</w:t>
            </w:r>
          </w:p>
          <w:p w14:paraId="31D375F5" w14:textId="77777777" w:rsidR="00742EF7" w:rsidRPr="00957E1D" w:rsidRDefault="00742EF7" w:rsidP="00742EF7">
            <w:pPr>
              <w:rPr>
                <w:color w:val="000000" w:themeColor="text1"/>
                <w:sz w:val="16"/>
                <w:szCs w:val="18"/>
              </w:rPr>
            </w:pPr>
            <w:r w:rsidRPr="00957E1D">
              <w:rPr>
                <w:color w:val="000000" w:themeColor="text1"/>
                <w:sz w:val="16"/>
                <w:szCs w:val="18"/>
              </w:rPr>
              <w:t xml:space="preserve">Güdülenme süreci örnekler üzerinden açıklanır. Olumlu ve olumsuz </w:t>
            </w:r>
            <w:proofErr w:type="spellStart"/>
            <w:r w:rsidRPr="00957E1D">
              <w:rPr>
                <w:color w:val="000000" w:themeColor="text1"/>
                <w:sz w:val="16"/>
                <w:szCs w:val="18"/>
              </w:rPr>
              <w:t>pekiştireçler</w:t>
            </w:r>
            <w:proofErr w:type="spellEnd"/>
            <w:r w:rsidRPr="00957E1D">
              <w:rPr>
                <w:color w:val="000000" w:themeColor="text1"/>
                <w:sz w:val="16"/>
                <w:szCs w:val="18"/>
              </w:rPr>
              <w:t xml:space="preserve"> ile ödül ve ceza örneklendirilerek açıklanır. Dürtüler, uyarıcı kaynaklı güdüler ve sosyal güdülerin etkisi ile gerçekleşen davranışlar örneklendirilir.</w:t>
            </w:r>
          </w:p>
        </w:tc>
        <w:tc>
          <w:tcPr>
            <w:tcW w:w="4160" w:type="dxa"/>
            <w:vAlign w:val="center"/>
          </w:tcPr>
          <w:p w14:paraId="18611152" w14:textId="77777777" w:rsidR="00742EF7" w:rsidRPr="00957E1D" w:rsidRDefault="00742EF7" w:rsidP="00742EF7">
            <w:pPr>
              <w:rPr>
                <w:color w:val="000000" w:themeColor="text1"/>
                <w:sz w:val="16"/>
                <w:szCs w:val="18"/>
              </w:rPr>
            </w:pPr>
            <w:r w:rsidRPr="00957E1D">
              <w:rPr>
                <w:color w:val="000000" w:themeColor="text1"/>
                <w:sz w:val="16"/>
                <w:szCs w:val="18"/>
              </w:rPr>
              <w:t>Örnekler verilerek öğrencilerin duyum ve algı arasındaki farkı kavramaları sağlanır.</w:t>
            </w:r>
          </w:p>
          <w:p w14:paraId="5EE23E0B" w14:textId="77777777" w:rsidR="00742EF7" w:rsidRPr="00957E1D" w:rsidRDefault="00742EF7" w:rsidP="00742EF7">
            <w:pPr>
              <w:rPr>
                <w:color w:val="000000" w:themeColor="text1"/>
                <w:sz w:val="16"/>
                <w:szCs w:val="18"/>
              </w:rPr>
            </w:pPr>
          </w:p>
          <w:p w14:paraId="2873223C" w14:textId="77777777" w:rsidR="00742EF7" w:rsidRPr="00957E1D" w:rsidRDefault="00742EF7" w:rsidP="00742EF7">
            <w:pPr>
              <w:rPr>
                <w:color w:val="000000" w:themeColor="text1"/>
                <w:sz w:val="16"/>
                <w:szCs w:val="18"/>
              </w:rPr>
            </w:pPr>
          </w:p>
          <w:p w14:paraId="63F52366" w14:textId="77777777" w:rsidR="00742EF7" w:rsidRPr="00957E1D" w:rsidRDefault="00742EF7" w:rsidP="00742EF7">
            <w:pPr>
              <w:rPr>
                <w:color w:val="000000" w:themeColor="text1"/>
                <w:sz w:val="16"/>
                <w:szCs w:val="18"/>
              </w:rPr>
            </w:pPr>
            <w:r w:rsidRPr="00957E1D">
              <w:rPr>
                <w:color w:val="000000" w:themeColor="text1"/>
                <w:sz w:val="16"/>
                <w:szCs w:val="18"/>
              </w:rPr>
              <w:t>Öğrenciler, “güdülenme” konusunda araştırma yaparak elde ettikleri verileri sınıf ortamında paylaşır. Paylaşım sırasındaki örneklerden yola çıkarak güdülenme kavramı açıklanır. Güdülenmeyi ortaya çıkaran etkenler sınıfta tartışılarak listelenir. Dürtü ve güdülerin hiyerarşik yapısı açıklanır.</w:t>
            </w:r>
          </w:p>
        </w:tc>
        <w:tc>
          <w:tcPr>
            <w:tcW w:w="1701" w:type="dxa"/>
            <w:vAlign w:val="center"/>
          </w:tcPr>
          <w:p w14:paraId="4E5BE475" w14:textId="77777777" w:rsidR="00742EF7" w:rsidRPr="00957E1D" w:rsidRDefault="00742EF7" w:rsidP="00742EF7">
            <w:pPr>
              <w:jc w:val="center"/>
              <w:rPr>
                <w:color w:val="000000" w:themeColor="text1"/>
                <w:sz w:val="16"/>
                <w:szCs w:val="18"/>
              </w:rPr>
            </w:pPr>
            <w:r w:rsidRPr="00957E1D">
              <w:rPr>
                <w:color w:val="000000" w:themeColor="text1"/>
                <w:sz w:val="16"/>
                <w:szCs w:val="18"/>
              </w:rPr>
              <w:t>Düz anlatım, soru-cevap, problem çözme, tartışma, örnek olay, beyin fırtınası, gezi, gözlem, gösteri, rol oynama, drama, istasyon, altı şapka, görüşme, panel</w:t>
            </w:r>
          </w:p>
        </w:tc>
        <w:tc>
          <w:tcPr>
            <w:tcW w:w="1405" w:type="dxa"/>
            <w:vAlign w:val="center"/>
          </w:tcPr>
          <w:p w14:paraId="365845A1" w14:textId="77777777" w:rsidR="00742EF7" w:rsidRPr="00957E1D" w:rsidRDefault="00742EF7" w:rsidP="00742EF7">
            <w:pPr>
              <w:jc w:val="center"/>
              <w:rPr>
                <w:color w:val="000000" w:themeColor="text1"/>
                <w:sz w:val="16"/>
                <w:szCs w:val="18"/>
              </w:rPr>
            </w:pPr>
            <w:r w:rsidRPr="00957E1D">
              <w:rPr>
                <w:color w:val="000000" w:themeColor="text1"/>
                <w:sz w:val="16"/>
                <w:szCs w:val="18"/>
              </w:rPr>
              <w:t>Ders kitabı, yazı tahtası, etkileşimli tahta, slayt, internet, fotoğraf, video, belgesel</w:t>
            </w:r>
          </w:p>
        </w:tc>
        <w:tc>
          <w:tcPr>
            <w:tcW w:w="1800" w:type="dxa"/>
          </w:tcPr>
          <w:p w14:paraId="73740541" w14:textId="77777777" w:rsidR="00742EF7" w:rsidRPr="00957E1D" w:rsidRDefault="00742EF7" w:rsidP="00742EF7">
            <w:pPr>
              <w:rPr>
                <w:color w:val="000000" w:themeColor="text1"/>
              </w:rPr>
            </w:pPr>
          </w:p>
        </w:tc>
      </w:tr>
      <w:tr w:rsidR="00742EF7" w:rsidRPr="00957E1D" w14:paraId="608063C6" w14:textId="77777777" w:rsidTr="00036F86">
        <w:trPr>
          <w:cantSplit/>
          <w:trHeight w:val="1693"/>
        </w:trPr>
        <w:tc>
          <w:tcPr>
            <w:tcW w:w="573" w:type="dxa"/>
            <w:vMerge/>
            <w:shd w:val="clear" w:color="auto" w:fill="4472C4" w:themeFill="accent1"/>
          </w:tcPr>
          <w:p w14:paraId="5BB2F4C2" w14:textId="77777777" w:rsidR="00742EF7" w:rsidRPr="00957E1D" w:rsidRDefault="00742EF7" w:rsidP="00742EF7">
            <w:pPr>
              <w:rPr>
                <w:color w:val="000000" w:themeColor="text1"/>
              </w:rPr>
            </w:pPr>
          </w:p>
        </w:tc>
        <w:tc>
          <w:tcPr>
            <w:tcW w:w="516"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7B6493AF" w14:textId="294D5D0E" w:rsidR="00742EF7" w:rsidRPr="00957E1D" w:rsidRDefault="00742EF7" w:rsidP="00742EF7">
            <w:pPr>
              <w:ind w:left="113" w:right="113"/>
              <w:jc w:val="center"/>
              <w:rPr>
                <w:b/>
                <w:color w:val="000000" w:themeColor="text1"/>
              </w:rPr>
            </w:pPr>
            <w:r w:rsidRPr="00957E1D">
              <w:rPr>
                <w:rFonts w:ascii="Times New Roman" w:eastAsia="Times New Roman" w:hAnsi="Times New Roman" w:cs="Times New Roman"/>
                <w:color w:val="000000" w:themeColor="text1"/>
                <w:lang w:eastAsia="tr-TR"/>
              </w:rPr>
              <w:t>13. Hafta:</w:t>
            </w:r>
            <w:r w:rsidRPr="00957E1D">
              <w:rPr>
                <w:rFonts w:ascii="Times New Roman" w:eastAsia="Times New Roman" w:hAnsi="Times New Roman" w:cs="Times New Roman"/>
                <w:color w:val="000000" w:themeColor="text1"/>
                <w:lang w:eastAsia="tr-TR"/>
              </w:rPr>
              <w:br/>
              <w:t xml:space="preserve"> 9-13 Aralık</w:t>
            </w:r>
          </w:p>
        </w:tc>
        <w:tc>
          <w:tcPr>
            <w:tcW w:w="517" w:type="dxa"/>
            <w:textDirection w:val="btLr"/>
            <w:vAlign w:val="center"/>
          </w:tcPr>
          <w:p w14:paraId="5C829F47" w14:textId="77777777" w:rsidR="00742EF7" w:rsidRPr="00957E1D" w:rsidRDefault="00742EF7" w:rsidP="00742EF7">
            <w:pPr>
              <w:ind w:left="113" w:right="113"/>
              <w:jc w:val="center"/>
              <w:rPr>
                <w:b/>
                <w:color w:val="000000" w:themeColor="text1"/>
              </w:rPr>
            </w:pPr>
            <w:r w:rsidRPr="00957E1D">
              <w:rPr>
                <w:b/>
                <w:color w:val="000000" w:themeColor="text1"/>
              </w:rPr>
              <w:t>2</w:t>
            </w:r>
          </w:p>
        </w:tc>
        <w:tc>
          <w:tcPr>
            <w:tcW w:w="4567" w:type="dxa"/>
            <w:vAlign w:val="center"/>
          </w:tcPr>
          <w:p w14:paraId="1A2546A1" w14:textId="77777777" w:rsidR="00742EF7" w:rsidRPr="00957E1D" w:rsidRDefault="00742EF7" w:rsidP="00742EF7">
            <w:pPr>
              <w:rPr>
                <w:b/>
                <w:bCs/>
                <w:color w:val="000000" w:themeColor="text1"/>
                <w:sz w:val="16"/>
                <w:szCs w:val="18"/>
              </w:rPr>
            </w:pPr>
            <w:r w:rsidRPr="00957E1D">
              <w:rPr>
                <w:b/>
                <w:bCs/>
                <w:color w:val="000000" w:themeColor="text1"/>
                <w:sz w:val="16"/>
                <w:szCs w:val="18"/>
              </w:rPr>
              <w:t>24. Güdülenmiş davranışı güdülenmemiş davranıştan ayırt eder.</w:t>
            </w:r>
          </w:p>
          <w:p w14:paraId="23134E2E" w14:textId="77777777" w:rsidR="00742EF7" w:rsidRPr="00957E1D" w:rsidRDefault="00742EF7" w:rsidP="00742EF7">
            <w:pPr>
              <w:rPr>
                <w:color w:val="000000" w:themeColor="text1"/>
                <w:sz w:val="16"/>
                <w:szCs w:val="18"/>
              </w:rPr>
            </w:pPr>
          </w:p>
          <w:p w14:paraId="36AAFD53" w14:textId="77777777" w:rsidR="00742EF7" w:rsidRPr="00957E1D" w:rsidRDefault="00742EF7" w:rsidP="00742EF7">
            <w:pPr>
              <w:rPr>
                <w:b/>
                <w:bCs/>
                <w:color w:val="000000" w:themeColor="text1"/>
                <w:sz w:val="16"/>
                <w:szCs w:val="18"/>
              </w:rPr>
            </w:pPr>
            <w:r w:rsidRPr="00957E1D">
              <w:rPr>
                <w:b/>
                <w:bCs/>
                <w:color w:val="000000" w:themeColor="text1"/>
                <w:sz w:val="16"/>
                <w:szCs w:val="18"/>
              </w:rPr>
              <w:t>25. Kendi potansiyelini gerçekçi olarak değerlendirmenin önemini kavrar.</w:t>
            </w:r>
          </w:p>
          <w:p w14:paraId="58C51EFC" w14:textId="77777777" w:rsidR="00742EF7" w:rsidRPr="00957E1D" w:rsidRDefault="00742EF7" w:rsidP="00742EF7">
            <w:pPr>
              <w:rPr>
                <w:color w:val="000000" w:themeColor="text1"/>
                <w:sz w:val="16"/>
                <w:szCs w:val="18"/>
              </w:rPr>
            </w:pPr>
            <w:r w:rsidRPr="00957E1D">
              <w:rPr>
                <w:color w:val="000000" w:themeColor="text1"/>
                <w:sz w:val="16"/>
                <w:szCs w:val="18"/>
              </w:rPr>
              <w:t>Güdüler hiyerarşisi, fiziksel, duygusal, bilişsel özellikler ve yetenekler ele alınır.</w:t>
            </w:r>
          </w:p>
        </w:tc>
        <w:tc>
          <w:tcPr>
            <w:tcW w:w="4160" w:type="dxa"/>
            <w:vAlign w:val="center"/>
          </w:tcPr>
          <w:p w14:paraId="1D428E7A" w14:textId="77777777" w:rsidR="00742EF7" w:rsidRPr="00957E1D" w:rsidRDefault="00742EF7" w:rsidP="00742EF7">
            <w:pPr>
              <w:rPr>
                <w:color w:val="000000" w:themeColor="text1"/>
                <w:sz w:val="16"/>
                <w:szCs w:val="18"/>
              </w:rPr>
            </w:pPr>
            <w:r w:rsidRPr="00957E1D">
              <w:rPr>
                <w:color w:val="000000" w:themeColor="text1"/>
                <w:sz w:val="16"/>
                <w:szCs w:val="18"/>
              </w:rPr>
              <w:t>Öğrencilerden, yüksek performans gösterilerek sonuca ulaşılan, isteksizlik nedeniyle sonuca ulaşılmayan, görevin yarım bırakıldığı, güdülenmiş ve güdülenmemiş davranış örnekleri listelemeleri istenir.</w:t>
            </w:r>
          </w:p>
          <w:p w14:paraId="1D60AB80" w14:textId="77777777" w:rsidR="00742EF7" w:rsidRPr="00957E1D" w:rsidRDefault="00742EF7" w:rsidP="00742EF7">
            <w:pPr>
              <w:rPr>
                <w:color w:val="000000" w:themeColor="text1"/>
                <w:sz w:val="16"/>
                <w:szCs w:val="18"/>
              </w:rPr>
            </w:pPr>
          </w:p>
          <w:p w14:paraId="20A0046D" w14:textId="77777777" w:rsidR="00742EF7" w:rsidRPr="00957E1D" w:rsidRDefault="00742EF7" w:rsidP="00742EF7">
            <w:pPr>
              <w:rPr>
                <w:color w:val="000000" w:themeColor="text1"/>
                <w:sz w:val="16"/>
                <w:szCs w:val="18"/>
              </w:rPr>
            </w:pPr>
            <w:r w:rsidRPr="00957E1D">
              <w:rPr>
                <w:color w:val="000000" w:themeColor="text1"/>
                <w:sz w:val="16"/>
                <w:szCs w:val="18"/>
              </w:rPr>
              <w:t>Öğretmen, öğrencilerin “bireyin kendini tanıması” ile ilgili düşüncelerini öğrenir.</w:t>
            </w:r>
          </w:p>
        </w:tc>
        <w:tc>
          <w:tcPr>
            <w:tcW w:w="1701" w:type="dxa"/>
            <w:vAlign w:val="center"/>
          </w:tcPr>
          <w:p w14:paraId="35D6828B" w14:textId="77777777" w:rsidR="00742EF7" w:rsidRPr="00957E1D" w:rsidRDefault="00742EF7" w:rsidP="00742EF7">
            <w:pPr>
              <w:jc w:val="center"/>
              <w:rPr>
                <w:color w:val="000000" w:themeColor="text1"/>
                <w:sz w:val="16"/>
                <w:szCs w:val="18"/>
              </w:rPr>
            </w:pPr>
            <w:r w:rsidRPr="00957E1D">
              <w:rPr>
                <w:color w:val="000000" w:themeColor="text1"/>
                <w:sz w:val="16"/>
                <w:szCs w:val="18"/>
              </w:rPr>
              <w:t>Düz anlatım, soru-cevap, problem çözme, tartışma, örnek olay, beyin fırtınası, gezi, gözlem, gösteri, rol oynama, drama, istasyon, altı şapka, görüşme, panel</w:t>
            </w:r>
          </w:p>
        </w:tc>
        <w:tc>
          <w:tcPr>
            <w:tcW w:w="1405" w:type="dxa"/>
            <w:vAlign w:val="center"/>
          </w:tcPr>
          <w:p w14:paraId="015AEA23" w14:textId="77777777" w:rsidR="00742EF7" w:rsidRPr="00957E1D" w:rsidRDefault="00742EF7" w:rsidP="00742EF7">
            <w:pPr>
              <w:jc w:val="center"/>
              <w:rPr>
                <w:color w:val="000000" w:themeColor="text1"/>
                <w:sz w:val="16"/>
                <w:szCs w:val="18"/>
              </w:rPr>
            </w:pPr>
            <w:r w:rsidRPr="00957E1D">
              <w:rPr>
                <w:color w:val="000000" w:themeColor="text1"/>
                <w:sz w:val="16"/>
                <w:szCs w:val="18"/>
              </w:rPr>
              <w:t>Ders kitabı, yazı tahtası, etkileşimli tahta, slayt, internet, fotoğraf, video, belgesel</w:t>
            </w:r>
          </w:p>
        </w:tc>
        <w:tc>
          <w:tcPr>
            <w:tcW w:w="1800" w:type="dxa"/>
          </w:tcPr>
          <w:p w14:paraId="17D4F9D0" w14:textId="77777777" w:rsidR="00742EF7" w:rsidRPr="00957E1D" w:rsidRDefault="00742EF7" w:rsidP="00742EF7">
            <w:pPr>
              <w:rPr>
                <w:color w:val="000000" w:themeColor="text1"/>
              </w:rPr>
            </w:pPr>
          </w:p>
        </w:tc>
      </w:tr>
      <w:tr w:rsidR="00742EF7" w:rsidRPr="00957E1D" w14:paraId="2FD7C3AD" w14:textId="77777777" w:rsidTr="00036F86">
        <w:trPr>
          <w:cantSplit/>
          <w:trHeight w:val="1816"/>
        </w:trPr>
        <w:tc>
          <w:tcPr>
            <w:tcW w:w="573" w:type="dxa"/>
            <w:vMerge/>
            <w:shd w:val="clear" w:color="auto" w:fill="4472C4" w:themeFill="accent1"/>
          </w:tcPr>
          <w:p w14:paraId="388085A6" w14:textId="77777777" w:rsidR="00742EF7" w:rsidRPr="00957E1D" w:rsidRDefault="00742EF7" w:rsidP="00742EF7">
            <w:pPr>
              <w:rPr>
                <w:color w:val="000000" w:themeColor="text1"/>
              </w:rPr>
            </w:pPr>
          </w:p>
        </w:tc>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403E0" w14:textId="137EA0F7" w:rsidR="00742EF7" w:rsidRPr="00957E1D" w:rsidRDefault="00742EF7" w:rsidP="00742EF7">
            <w:pPr>
              <w:ind w:left="113" w:right="113"/>
              <w:jc w:val="center"/>
              <w:rPr>
                <w:b/>
                <w:color w:val="000000" w:themeColor="text1"/>
              </w:rPr>
            </w:pPr>
            <w:r w:rsidRPr="00957E1D">
              <w:rPr>
                <w:rFonts w:ascii="Times New Roman" w:eastAsia="Times New Roman" w:hAnsi="Times New Roman" w:cs="Times New Roman"/>
                <w:color w:val="000000" w:themeColor="text1"/>
                <w:lang w:eastAsia="tr-TR"/>
              </w:rPr>
              <w:t>14. Hafta:</w:t>
            </w:r>
            <w:r w:rsidRPr="00957E1D">
              <w:rPr>
                <w:rFonts w:ascii="Times New Roman" w:eastAsia="Times New Roman" w:hAnsi="Times New Roman" w:cs="Times New Roman"/>
                <w:color w:val="000000" w:themeColor="text1"/>
                <w:lang w:eastAsia="tr-TR"/>
              </w:rPr>
              <w:br/>
              <w:t xml:space="preserve"> 16-20 Aralık</w:t>
            </w:r>
          </w:p>
        </w:tc>
        <w:tc>
          <w:tcPr>
            <w:tcW w:w="517" w:type="dxa"/>
            <w:textDirection w:val="btLr"/>
            <w:vAlign w:val="center"/>
          </w:tcPr>
          <w:p w14:paraId="0A6588A9" w14:textId="77777777" w:rsidR="00742EF7" w:rsidRPr="00957E1D" w:rsidRDefault="00742EF7" w:rsidP="00742EF7">
            <w:pPr>
              <w:ind w:left="113" w:right="113"/>
              <w:jc w:val="center"/>
              <w:rPr>
                <w:b/>
                <w:color w:val="000000" w:themeColor="text1"/>
              </w:rPr>
            </w:pPr>
            <w:r w:rsidRPr="00957E1D">
              <w:rPr>
                <w:b/>
                <w:color w:val="000000" w:themeColor="text1"/>
              </w:rPr>
              <w:t>2</w:t>
            </w:r>
          </w:p>
        </w:tc>
        <w:tc>
          <w:tcPr>
            <w:tcW w:w="4567" w:type="dxa"/>
            <w:vAlign w:val="center"/>
          </w:tcPr>
          <w:p w14:paraId="74387E87" w14:textId="77777777" w:rsidR="00742EF7" w:rsidRPr="00957E1D" w:rsidRDefault="00742EF7" w:rsidP="00742EF7">
            <w:pPr>
              <w:rPr>
                <w:b/>
                <w:bCs/>
                <w:color w:val="000000" w:themeColor="text1"/>
                <w:sz w:val="20"/>
              </w:rPr>
            </w:pPr>
            <w:r w:rsidRPr="00957E1D">
              <w:rPr>
                <w:b/>
                <w:bCs/>
                <w:color w:val="000000" w:themeColor="text1"/>
                <w:sz w:val="20"/>
              </w:rPr>
              <w:t>26. Duyguyu tanımlar; duygu türlerini ayırt eder.</w:t>
            </w:r>
          </w:p>
          <w:p w14:paraId="365AF7A8" w14:textId="77777777" w:rsidR="00742EF7" w:rsidRPr="00957E1D" w:rsidRDefault="00742EF7" w:rsidP="00742EF7">
            <w:pPr>
              <w:rPr>
                <w:color w:val="000000" w:themeColor="text1"/>
                <w:sz w:val="16"/>
                <w:szCs w:val="18"/>
              </w:rPr>
            </w:pPr>
            <w:r w:rsidRPr="00957E1D">
              <w:rPr>
                <w:color w:val="000000" w:themeColor="text1"/>
                <w:sz w:val="16"/>
                <w:szCs w:val="18"/>
              </w:rPr>
              <w:t xml:space="preserve">Duygularla genel </w:t>
            </w:r>
            <w:proofErr w:type="spellStart"/>
            <w:r w:rsidRPr="00957E1D">
              <w:rPr>
                <w:color w:val="000000" w:themeColor="text1"/>
                <w:sz w:val="16"/>
                <w:szCs w:val="18"/>
              </w:rPr>
              <w:t>uyarılmışlık</w:t>
            </w:r>
            <w:proofErr w:type="spellEnd"/>
            <w:r w:rsidRPr="00957E1D">
              <w:rPr>
                <w:color w:val="000000" w:themeColor="text1"/>
                <w:sz w:val="16"/>
                <w:szCs w:val="18"/>
              </w:rPr>
              <w:t xml:space="preserve"> hâlinin ilişkisi açıklanır. Haz, korku, kaygı, öfke, saldırganlık gibi duygular tartışılır. Psikoloji biliminde, sadece gözlenebilir ve ölçülebilir nitelikteki duyguların ele alındığı; bu ölçütleri taşımayan örneğin sevgi, merhamet, utanma gibi duyguların üzerinde çalışılamadığı vurgulanır. Duyguların dürtü ve güdülenme ile olan ilişkisi irdelenir.</w:t>
            </w:r>
          </w:p>
        </w:tc>
        <w:tc>
          <w:tcPr>
            <w:tcW w:w="4160" w:type="dxa"/>
            <w:vAlign w:val="center"/>
          </w:tcPr>
          <w:p w14:paraId="5ADBB030" w14:textId="77777777" w:rsidR="00742EF7" w:rsidRPr="00957E1D" w:rsidRDefault="00742EF7" w:rsidP="00742EF7">
            <w:pPr>
              <w:rPr>
                <w:color w:val="000000" w:themeColor="text1"/>
                <w:sz w:val="16"/>
                <w:szCs w:val="18"/>
              </w:rPr>
            </w:pPr>
            <w:r w:rsidRPr="00957E1D">
              <w:rPr>
                <w:color w:val="000000" w:themeColor="text1"/>
                <w:sz w:val="16"/>
                <w:szCs w:val="18"/>
              </w:rPr>
              <w:t>Öğrencilerin ders kitaplarından, bilinen edebiyat eserlerinden veya sınıfın çoğunun seyretmiş olduğu filmlerden duygu örnekleri vermesi istenir.</w:t>
            </w:r>
          </w:p>
        </w:tc>
        <w:tc>
          <w:tcPr>
            <w:tcW w:w="1701" w:type="dxa"/>
            <w:vAlign w:val="center"/>
          </w:tcPr>
          <w:p w14:paraId="3902F835" w14:textId="77777777" w:rsidR="00742EF7" w:rsidRPr="00957E1D" w:rsidRDefault="00742EF7" w:rsidP="00742EF7">
            <w:pPr>
              <w:jc w:val="center"/>
              <w:rPr>
                <w:color w:val="000000" w:themeColor="text1"/>
                <w:sz w:val="16"/>
                <w:szCs w:val="18"/>
              </w:rPr>
            </w:pPr>
            <w:r w:rsidRPr="00957E1D">
              <w:rPr>
                <w:color w:val="000000" w:themeColor="text1"/>
                <w:sz w:val="16"/>
                <w:szCs w:val="18"/>
              </w:rPr>
              <w:t>Düz anlatım, soru-cevap, problem çözme, tartışma, örnek olay, beyin fırtınası, gezi, gözlem, gösteri, rol oynama, drama, istasyon, altı şapka, görüşme, panel</w:t>
            </w:r>
          </w:p>
        </w:tc>
        <w:tc>
          <w:tcPr>
            <w:tcW w:w="1405" w:type="dxa"/>
            <w:vAlign w:val="center"/>
          </w:tcPr>
          <w:p w14:paraId="41F8C9C4" w14:textId="77777777" w:rsidR="00742EF7" w:rsidRPr="00957E1D" w:rsidRDefault="00742EF7" w:rsidP="00742EF7">
            <w:pPr>
              <w:jc w:val="center"/>
              <w:rPr>
                <w:color w:val="000000" w:themeColor="text1"/>
                <w:sz w:val="16"/>
                <w:szCs w:val="18"/>
              </w:rPr>
            </w:pPr>
            <w:r w:rsidRPr="00957E1D">
              <w:rPr>
                <w:color w:val="000000" w:themeColor="text1"/>
                <w:sz w:val="16"/>
                <w:szCs w:val="18"/>
              </w:rPr>
              <w:t>Ders kitabı, yazı tahtası, etkileşimli tahta, slayt, internet, fotoğraf, video, belgesel</w:t>
            </w:r>
          </w:p>
        </w:tc>
        <w:tc>
          <w:tcPr>
            <w:tcW w:w="1800" w:type="dxa"/>
          </w:tcPr>
          <w:p w14:paraId="00614D1B" w14:textId="77777777" w:rsidR="00742EF7" w:rsidRPr="00957E1D" w:rsidRDefault="00742EF7" w:rsidP="00742EF7">
            <w:pPr>
              <w:rPr>
                <w:color w:val="000000" w:themeColor="text1"/>
              </w:rPr>
            </w:pPr>
          </w:p>
        </w:tc>
      </w:tr>
      <w:tr w:rsidR="00742EF7" w:rsidRPr="00957E1D" w14:paraId="037F07EF" w14:textId="77777777" w:rsidTr="00036F86">
        <w:trPr>
          <w:cantSplit/>
          <w:trHeight w:val="1953"/>
        </w:trPr>
        <w:tc>
          <w:tcPr>
            <w:tcW w:w="573" w:type="dxa"/>
            <w:vMerge/>
            <w:shd w:val="clear" w:color="auto" w:fill="4472C4" w:themeFill="accent1"/>
          </w:tcPr>
          <w:p w14:paraId="037A868A" w14:textId="77777777" w:rsidR="00742EF7" w:rsidRPr="00957E1D" w:rsidRDefault="00742EF7" w:rsidP="00742EF7">
            <w:pPr>
              <w:rPr>
                <w:color w:val="000000" w:themeColor="text1"/>
              </w:rPr>
            </w:pPr>
          </w:p>
        </w:tc>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810F6" w14:textId="0A2FC308" w:rsidR="00742EF7" w:rsidRPr="00957E1D" w:rsidRDefault="00742EF7" w:rsidP="00742EF7">
            <w:pPr>
              <w:ind w:left="113" w:right="113"/>
              <w:jc w:val="center"/>
              <w:rPr>
                <w:b/>
                <w:color w:val="000000" w:themeColor="text1"/>
              </w:rPr>
            </w:pPr>
            <w:r w:rsidRPr="00957E1D">
              <w:rPr>
                <w:rFonts w:ascii="Times New Roman" w:eastAsia="Times New Roman" w:hAnsi="Times New Roman" w:cs="Times New Roman"/>
                <w:color w:val="000000" w:themeColor="text1"/>
                <w:lang w:eastAsia="tr-TR"/>
              </w:rPr>
              <w:t>15. Hafta:</w:t>
            </w:r>
            <w:r w:rsidRPr="00957E1D">
              <w:rPr>
                <w:rFonts w:ascii="Times New Roman" w:eastAsia="Times New Roman" w:hAnsi="Times New Roman" w:cs="Times New Roman"/>
                <w:color w:val="000000" w:themeColor="text1"/>
                <w:lang w:eastAsia="tr-TR"/>
              </w:rPr>
              <w:br/>
              <w:t xml:space="preserve"> 23-27 Aralık</w:t>
            </w:r>
          </w:p>
        </w:tc>
        <w:tc>
          <w:tcPr>
            <w:tcW w:w="517" w:type="dxa"/>
            <w:textDirection w:val="btLr"/>
            <w:vAlign w:val="center"/>
          </w:tcPr>
          <w:p w14:paraId="14FF6305" w14:textId="77777777" w:rsidR="00742EF7" w:rsidRPr="00957E1D" w:rsidRDefault="00742EF7" w:rsidP="00742EF7">
            <w:pPr>
              <w:ind w:left="113" w:right="113"/>
              <w:jc w:val="center"/>
              <w:rPr>
                <w:b/>
                <w:color w:val="000000" w:themeColor="text1"/>
              </w:rPr>
            </w:pPr>
            <w:r w:rsidRPr="00957E1D">
              <w:rPr>
                <w:b/>
                <w:color w:val="000000" w:themeColor="text1"/>
              </w:rPr>
              <w:t>2</w:t>
            </w:r>
          </w:p>
        </w:tc>
        <w:tc>
          <w:tcPr>
            <w:tcW w:w="4567" w:type="dxa"/>
            <w:vAlign w:val="center"/>
          </w:tcPr>
          <w:p w14:paraId="24866C64" w14:textId="77777777" w:rsidR="00742EF7" w:rsidRPr="00957E1D" w:rsidRDefault="00742EF7" w:rsidP="00742EF7">
            <w:pPr>
              <w:rPr>
                <w:b/>
                <w:bCs/>
                <w:color w:val="000000" w:themeColor="text1"/>
                <w:sz w:val="20"/>
              </w:rPr>
            </w:pPr>
            <w:r w:rsidRPr="00957E1D">
              <w:rPr>
                <w:b/>
                <w:bCs/>
                <w:color w:val="000000" w:themeColor="text1"/>
                <w:sz w:val="20"/>
              </w:rPr>
              <w:t>27. Duyguların davranışlarımıza etkisini fark eder.</w:t>
            </w:r>
          </w:p>
          <w:p w14:paraId="53F90D4C" w14:textId="77777777" w:rsidR="00742EF7" w:rsidRPr="00957E1D" w:rsidRDefault="00742EF7" w:rsidP="00742EF7">
            <w:pPr>
              <w:rPr>
                <w:color w:val="000000" w:themeColor="text1"/>
                <w:sz w:val="16"/>
                <w:szCs w:val="18"/>
              </w:rPr>
            </w:pPr>
            <w:r w:rsidRPr="00957E1D">
              <w:rPr>
                <w:color w:val="000000" w:themeColor="text1"/>
                <w:sz w:val="16"/>
                <w:szCs w:val="18"/>
              </w:rPr>
              <w:t xml:space="preserve">Duyguların kontrolü üzerinde durulmalıdır. </w:t>
            </w:r>
          </w:p>
          <w:p w14:paraId="147FF5B4" w14:textId="77777777" w:rsidR="00742EF7" w:rsidRPr="00957E1D" w:rsidRDefault="00742EF7" w:rsidP="00742EF7">
            <w:pPr>
              <w:rPr>
                <w:color w:val="000000" w:themeColor="text1"/>
                <w:sz w:val="16"/>
                <w:szCs w:val="18"/>
              </w:rPr>
            </w:pPr>
            <w:r w:rsidRPr="00957E1D">
              <w:rPr>
                <w:color w:val="000000" w:themeColor="text1"/>
                <w:sz w:val="16"/>
                <w:szCs w:val="18"/>
              </w:rPr>
              <w:t>Duyguların sözel ve sözel olmayan ifadesi açıklanır.</w:t>
            </w:r>
          </w:p>
          <w:p w14:paraId="0C01ACBF" w14:textId="77777777" w:rsidR="00742EF7" w:rsidRPr="00957E1D" w:rsidRDefault="00742EF7" w:rsidP="00742EF7">
            <w:pPr>
              <w:rPr>
                <w:color w:val="000000" w:themeColor="text1"/>
                <w:sz w:val="16"/>
                <w:szCs w:val="18"/>
              </w:rPr>
            </w:pPr>
            <w:r w:rsidRPr="00957E1D">
              <w:rPr>
                <w:color w:val="000000" w:themeColor="text1"/>
                <w:sz w:val="16"/>
                <w:szCs w:val="18"/>
              </w:rPr>
              <w:t>Beden dilinin duyguların ifadesindeki önemi vurgulanır.</w:t>
            </w:r>
          </w:p>
        </w:tc>
        <w:tc>
          <w:tcPr>
            <w:tcW w:w="4160" w:type="dxa"/>
            <w:vAlign w:val="center"/>
          </w:tcPr>
          <w:p w14:paraId="374CD143" w14:textId="77777777" w:rsidR="00742EF7" w:rsidRPr="00957E1D" w:rsidRDefault="00742EF7" w:rsidP="00742EF7">
            <w:pPr>
              <w:rPr>
                <w:color w:val="000000" w:themeColor="text1"/>
                <w:sz w:val="16"/>
                <w:szCs w:val="18"/>
              </w:rPr>
            </w:pPr>
            <w:r w:rsidRPr="00957E1D">
              <w:rPr>
                <w:color w:val="000000" w:themeColor="text1"/>
                <w:sz w:val="16"/>
                <w:szCs w:val="18"/>
              </w:rPr>
              <w:t>Öğrencilerden, bir hafta boyunca yazılı ve görsel basını izlemeleri istenir. Duygu ve heyecanları kontrol edememeden kaynaklanan olumsuzluklar (düğünlerde, trafikte, maçlarda, ani öfke nöbeti vb. kaynaklanan olaylar) sınıfta tartışılır.</w:t>
            </w:r>
          </w:p>
        </w:tc>
        <w:tc>
          <w:tcPr>
            <w:tcW w:w="1701" w:type="dxa"/>
            <w:vAlign w:val="center"/>
          </w:tcPr>
          <w:p w14:paraId="1904C1D2" w14:textId="77777777" w:rsidR="00742EF7" w:rsidRPr="00957E1D" w:rsidRDefault="00742EF7" w:rsidP="00742EF7">
            <w:pPr>
              <w:jc w:val="center"/>
              <w:rPr>
                <w:color w:val="000000" w:themeColor="text1"/>
                <w:sz w:val="16"/>
                <w:szCs w:val="18"/>
              </w:rPr>
            </w:pPr>
            <w:r w:rsidRPr="00957E1D">
              <w:rPr>
                <w:color w:val="000000" w:themeColor="text1"/>
                <w:sz w:val="16"/>
                <w:szCs w:val="18"/>
              </w:rPr>
              <w:t>Düz anlatım, soru-cevap, problem çözme, tartışma, örnek olay, beyin fırtınası, gezi, gözlem, gösteri, rol oynama, drama, istasyon, altı şapka, görüşme, panel</w:t>
            </w:r>
          </w:p>
        </w:tc>
        <w:tc>
          <w:tcPr>
            <w:tcW w:w="1405" w:type="dxa"/>
            <w:vAlign w:val="center"/>
          </w:tcPr>
          <w:p w14:paraId="668C5DE4" w14:textId="77777777" w:rsidR="00742EF7" w:rsidRPr="00957E1D" w:rsidRDefault="00742EF7" w:rsidP="00742EF7">
            <w:pPr>
              <w:jc w:val="center"/>
              <w:rPr>
                <w:color w:val="000000" w:themeColor="text1"/>
                <w:sz w:val="16"/>
                <w:szCs w:val="18"/>
              </w:rPr>
            </w:pPr>
            <w:r w:rsidRPr="00957E1D">
              <w:rPr>
                <w:color w:val="000000" w:themeColor="text1"/>
                <w:sz w:val="16"/>
                <w:szCs w:val="18"/>
              </w:rPr>
              <w:t>Ders kitabı, yazı tahtası, etkileşimli tahta, slayt, internet, fotoğraf, video, belgesel</w:t>
            </w:r>
          </w:p>
        </w:tc>
        <w:tc>
          <w:tcPr>
            <w:tcW w:w="1800" w:type="dxa"/>
          </w:tcPr>
          <w:p w14:paraId="31FAF468" w14:textId="77777777" w:rsidR="00742EF7" w:rsidRPr="00957E1D" w:rsidRDefault="00742EF7" w:rsidP="00742EF7">
            <w:pPr>
              <w:rPr>
                <w:color w:val="000000" w:themeColor="text1"/>
              </w:rPr>
            </w:pPr>
          </w:p>
        </w:tc>
      </w:tr>
    </w:tbl>
    <w:p w14:paraId="3D617432" w14:textId="77777777" w:rsidR="00B756F5" w:rsidRPr="00957E1D" w:rsidRDefault="00B756F5" w:rsidP="009663BC">
      <w:pPr>
        <w:rPr>
          <w:color w:val="000000" w:themeColor="text1"/>
        </w:rPr>
      </w:pPr>
    </w:p>
    <w:p w14:paraId="56F3C43F" w14:textId="77777777" w:rsidR="00B756F5" w:rsidRPr="00957E1D" w:rsidRDefault="00B756F5" w:rsidP="009663BC">
      <w:pPr>
        <w:rPr>
          <w:color w:val="000000" w:themeColor="text1"/>
        </w:rPr>
      </w:pPr>
    </w:p>
    <w:p w14:paraId="60BC9308" w14:textId="77777777" w:rsidR="00B756F5" w:rsidRPr="00957E1D" w:rsidRDefault="00B756F5" w:rsidP="009663BC">
      <w:pPr>
        <w:rPr>
          <w:color w:val="000000" w:themeColor="text1"/>
        </w:rPr>
      </w:pPr>
    </w:p>
    <w:p w14:paraId="43344012" w14:textId="77777777" w:rsidR="00B756F5" w:rsidRPr="00957E1D" w:rsidRDefault="00B756F5" w:rsidP="009663BC">
      <w:pPr>
        <w:rPr>
          <w:color w:val="000000" w:themeColor="text1"/>
        </w:rPr>
      </w:pPr>
    </w:p>
    <w:p w14:paraId="468AD931" w14:textId="77777777" w:rsidR="00B756F5" w:rsidRPr="00957E1D" w:rsidRDefault="00B756F5" w:rsidP="009663BC">
      <w:pPr>
        <w:rPr>
          <w:color w:val="000000" w:themeColor="text1"/>
        </w:rPr>
      </w:pPr>
    </w:p>
    <w:tbl>
      <w:tblPr>
        <w:tblStyle w:val="TabloKlavuzu"/>
        <w:tblpPr w:leftFromText="141" w:rightFromText="141" w:vertAnchor="page" w:horzAnchor="margin" w:tblpXSpec="center" w:tblpY="801"/>
        <w:tblW w:w="152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72"/>
        <w:gridCol w:w="992"/>
        <w:gridCol w:w="514"/>
        <w:gridCol w:w="4286"/>
        <w:gridCol w:w="4164"/>
        <w:gridCol w:w="1541"/>
        <w:gridCol w:w="1370"/>
        <w:gridCol w:w="1800"/>
      </w:tblGrid>
      <w:tr w:rsidR="00B756F5" w:rsidRPr="00957E1D" w14:paraId="5749842B" w14:textId="77777777" w:rsidTr="00742EF7">
        <w:trPr>
          <w:cantSplit/>
          <w:trHeight w:val="1265"/>
          <w:jc w:val="center"/>
        </w:trPr>
        <w:tc>
          <w:tcPr>
            <w:tcW w:w="572" w:type="dxa"/>
            <w:shd w:val="clear" w:color="auto" w:fill="4472C4" w:themeFill="accent1"/>
            <w:textDirection w:val="btLr"/>
            <w:vAlign w:val="center"/>
          </w:tcPr>
          <w:p w14:paraId="5B595393" w14:textId="77777777" w:rsidR="00C95932" w:rsidRPr="00957E1D" w:rsidRDefault="00C95932" w:rsidP="00C95932">
            <w:pPr>
              <w:ind w:left="113" w:right="113"/>
              <w:jc w:val="center"/>
              <w:rPr>
                <w:b/>
                <w:color w:val="000000" w:themeColor="text1"/>
                <w:sz w:val="20"/>
              </w:rPr>
            </w:pPr>
            <w:r w:rsidRPr="00957E1D">
              <w:rPr>
                <w:b/>
                <w:color w:val="000000" w:themeColor="text1"/>
                <w:sz w:val="20"/>
              </w:rPr>
              <w:t>AY</w:t>
            </w:r>
          </w:p>
        </w:tc>
        <w:tc>
          <w:tcPr>
            <w:tcW w:w="992" w:type="dxa"/>
            <w:shd w:val="clear" w:color="auto" w:fill="4472C4" w:themeFill="accent1"/>
            <w:textDirection w:val="btLr"/>
            <w:vAlign w:val="center"/>
          </w:tcPr>
          <w:p w14:paraId="0CE80EEA" w14:textId="77777777" w:rsidR="00C95932" w:rsidRPr="00957E1D" w:rsidRDefault="00C95932" w:rsidP="00C95932">
            <w:pPr>
              <w:ind w:left="113" w:right="113"/>
              <w:jc w:val="center"/>
              <w:rPr>
                <w:b/>
                <w:color w:val="000000" w:themeColor="text1"/>
                <w:sz w:val="20"/>
              </w:rPr>
            </w:pPr>
            <w:r w:rsidRPr="00957E1D">
              <w:rPr>
                <w:b/>
                <w:color w:val="000000" w:themeColor="text1"/>
                <w:sz w:val="20"/>
              </w:rPr>
              <w:t>HAFTA</w:t>
            </w:r>
          </w:p>
        </w:tc>
        <w:tc>
          <w:tcPr>
            <w:tcW w:w="514" w:type="dxa"/>
            <w:shd w:val="clear" w:color="auto" w:fill="4472C4" w:themeFill="accent1"/>
            <w:textDirection w:val="btLr"/>
            <w:vAlign w:val="center"/>
          </w:tcPr>
          <w:p w14:paraId="3D90D8B0" w14:textId="77777777" w:rsidR="00C95932" w:rsidRPr="00957E1D" w:rsidRDefault="00C95932" w:rsidP="00C95932">
            <w:pPr>
              <w:ind w:left="113" w:right="113"/>
              <w:jc w:val="center"/>
              <w:rPr>
                <w:b/>
                <w:color w:val="000000" w:themeColor="text1"/>
                <w:sz w:val="20"/>
              </w:rPr>
            </w:pPr>
            <w:r w:rsidRPr="00957E1D">
              <w:rPr>
                <w:b/>
                <w:color w:val="000000" w:themeColor="text1"/>
                <w:sz w:val="20"/>
              </w:rPr>
              <w:t>SAAT</w:t>
            </w:r>
          </w:p>
        </w:tc>
        <w:tc>
          <w:tcPr>
            <w:tcW w:w="4286" w:type="dxa"/>
            <w:shd w:val="clear" w:color="auto" w:fill="4472C4" w:themeFill="accent1"/>
            <w:vAlign w:val="center"/>
          </w:tcPr>
          <w:p w14:paraId="78D59BD2" w14:textId="77777777" w:rsidR="00C95932" w:rsidRPr="00957E1D" w:rsidRDefault="00C95932" w:rsidP="00C95932">
            <w:pPr>
              <w:jc w:val="center"/>
              <w:rPr>
                <w:b/>
                <w:color w:val="000000" w:themeColor="text1"/>
                <w:sz w:val="24"/>
              </w:rPr>
            </w:pPr>
            <w:r w:rsidRPr="00957E1D">
              <w:rPr>
                <w:b/>
                <w:color w:val="000000" w:themeColor="text1"/>
                <w:sz w:val="24"/>
              </w:rPr>
              <w:t>KAZANIM</w:t>
            </w:r>
          </w:p>
        </w:tc>
        <w:tc>
          <w:tcPr>
            <w:tcW w:w="4164" w:type="dxa"/>
            <w:shd w:val="clear" w:color="auto" w:fill="4472C4" w:themeFill="accent1"/>
            <w:vAlign w:val="center"/>
          </w:tcPr>
          <w:p w14:paraId="49BEDB3B" w14:textId="5ABE3ABD" w:rsidR="00C95932" w:rsidRPr="00957E1D" w:rsidRDefault="00C95932" w:rsidP="00C95932">
            <w:pPr>
              <w:jc w:val="center"/>
              <w:rPr>
                <w:b/>
                <w:color w:val="000000" w:themeColor="text1"/>
                <w:sz w:val="24"/>
              </w:rPr>
            </w:pPr>
            <w:r w:rsidRPr="00957E1D">
              <w:rPr>
                <w:b/>
                <w:color w:val="000000" w:themeColor="text1"/>
                <w:sz w:val="24"/>
              </w:rPr>
              <w:t>ETKİNLİK ÖRNEKLERİ</w:t>
            </w:r>
          </w:p>
        </w:tc>
        <w:tc>
          <w:tcPr>
            <w:tcW w:w="1541" w:type="dxa"/>
            <w:shd w:val="clear" w:color="auto" w:fill="4472C4" w:themeFill="accent1"/>
            <w:vAlign w:val="center"/>
          </w:tcPr>
          <w:p w14:paraId="39ED40F3" w14:textId="77777777" w:rsidR="00C95932" w:rsidRPr="00957E1D" w:rsidRDefault="00C95932" w:rsidP="00C95932">
            <w:pPr>
              <w:jc w:val="center"/>
              <w:rPr>
                <w:b/>
                <w:color w:val="000000" w:themeColor="text1"/>
                <w:sz w:val="24"/>
              </w:rPr>
            </w:pPr>
            <w:r w:rsidRPr="00957E1D">
              <w:rPr>
                <w:b/>
                <w:color w:val="000000" w:themeColor="text1"/>
                <w:sz w:val="24"/>
              </w:rPr>
              <w:t xml:space="preserve">YÖNTEM ve </w:t>
            </w:r>
          </w:p>
          <w:p w14:paraId="5DE16DF0" w14:textId="77777777" w:rsidR="00C95932" w:rsidRPr="00957E1D" w:rsidRDefault="00C95932" w:rsidP="00C95932">
            <w:pPr>
              <w:jc w:val="center"/>
              <w:rPr>
                <w:b/>
                <w:color w:val="000000" w:themeColor="text1"/>
                <w:sz w:val="24"/>
              </w:rPr>
            </w:pPr>
            <w:r w:rsidRPr="00957E1D">
              <w:rPr>
                <w:b/>
                <w:color w:val="000000" w:themeColor="text1"/>
                <w:sz w:val="24"/>
              </w:rPr>
              <w:t>TEKNİKLER</w:t>
            </w:r>
          </w:p>
        </w:tc>
        <w:tc>
          <w:tcPr>
            <w:tcW w:w="1370" w:type="dxa"/>
            <w:shd w:val="clear" w:color="auto" w:fill="4472C4" w:themeFill="accent1"/>
            <w:vAlign w:val="center"/>
          </w:tcPr>
          <w:p w14:paraId="2C436ADA" w14:textId="77777777" w:rsidR="00C95932" w:rsidRPr="00957E1D" w:rsidRDefault="00C95932" w:rsidP="00C95932">
            <w:pPr>
              <w:jc w:val="center"/>
              <w:rPr>
                <w:b/>
                <w:color w:val="000000" w:themeColor="text1"/>
                <w:szCs w:val="20"/>
              </w:rPr>
            </w:pPr>
            <w:r w:rsidRPr="00957E1D">
              <w:rPr>
                <w:b/>
                <w:color w:val="000000" w:themeColor="text1"/>
                <w:szCs w:val="20"/>
              </w:rPr>
              <w:t>ARAÇ-GEREÇ</w:t>
            </w:r>
          </w:p>
        </w:tc>
        <w:tc>
          <w:tcPr>
            <w:tcW w:w="1800" w:type="dxa"/>
            <w:shd w:val="clear" w:color="auto" w:fill="4472C4" w:themeFill="accent1"/>
            <w:vAlign w:val="center"/>
          </w:tcPr>
          <w:p w14:paraId="3166FECB" w14:textId="77777777" w:rsidR="00C95932" w:rsidRPr="00957E1D" w:rsidRDefault="00C95932" w:rsidP="00C95932">
            <w:pPr>
              <w:jc w:val="center"/>
              <w:rPr>
                <w:b/>
                <w:color w:val="000000" w:themeColor="text1"/>
                <w:szCs w:val="20"/>
              </w:rPr>
            </w:pPr>
            <w:r w:rsidRPr="00957E1D">
              <w:rPr>
                <w:b/>
                <w:color w:val="000000" w:themeColor="text1"/>
                <w:szCs w:val="20"/>
              </w:rPr>
              <w:t>DEĞERLENDİRME</w:t>
            </w:r>
          </w:p>
        </w:tc>
      </w:tr>
      <w:tr w:rsidR="00742EF7" w:rsidRPr="00957E1D" w14:paraId="6B8181C0" w14:textId="77777777" w:rsidTr="00742EF7">
        <w:trPr>
          <w:cantSplit/>
          <w:trHeight w:val="1927"/>
          <w:jc w:val="center"/>
        </w:trPr>
        <w:tc>
          <w:tcPr>
            <w:tcW w:w="572" w:type="dxa"/>
            <w:vMerge w:val="restart"/>
            <w:shd w:val="clear" w:color="auto" w:fill="4472C4" w:themeFill="accent1"/>
            <w:textDirection w:val="btLr"/>
            <w:vAlign w:val="center"/>
          </w:tcPr>
          <w:p w14:paraId="3A6037F8" w14:textId="77777777" w:rsidR="00742EF7" w:rsidRPr="00957E1D" w:rsidRDefault="00742EF7" w:rsidP="00742EF7">
            <w:pPr>
              <w:ind w:left="113" w:right="113"/>
              <w:jc w:val="center"/>
              <w:rPr>
                <w:b/>
                <w:color w:val="000000" w:themeColor="text1"/>
              </w:rPr>
            </w:pPr>
            <w:r w:rsidRPr="00957E1D">
              <w:rPr>
                <w:b/>
                <w:color w:val="000000" w:themeColor="text1"/>
                <w:sz w:val="28"/>
              </w:rPr>
              <w:t>OCAK</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FF079" w14:textId="4FF1CA83" w:rsidR="00742EF7" w:rsidRPr="00957E1D" w:rsidRDefault="00742EF7" w:rsidP="00742EF7">
            <w:pPr>
              <w:ind w:left="113" w:right="113"/>
              <w:jc w:val="center"/>
              <w:rPr>
                <w:b/>
                <w:color w:val="000000" w:themeColor="text1"/>
              </w:rPr>
            </w:pPr>
            <w:r w:rsidRPr="00957E1D">
              <w:rPr>
                <w:rFonts w:ascii="Times New Roman" w:eastAsia="Times New Roman" w:hAnsi="Times New Roman" w:cs="Times New Roman"/>
                <w:color w:val="000000" w:themeColor="text1"/>
                <w:lang w:eastAsia="tr-TR"/>
              </w:rPr>
              <w:t>16. Hafta:</w:t>
            </w:r>
            <w:r w:rsidRPr="00957E1D">
              <w:rPr>
                <w:rFonts w:ascii="Times New Roman" w:eastAsia="Times New Roman" w:hAnsi="Times New Roman" w:cs="Times New Roman"/>
                <w:color w:val="000000" w:themeColor="text1"/>
                <w:lang w:eastAsia="tr-TR"/>
              </w:rPr>
              <w:br/>
              <w:t xml:space="preserve"> 30-3 Ocak</w:t>
            </w:r>
          </w:p>
        </w:tc>
        <w:tc>
          <w:tcPr>
            <w:tcW w:w="514" w:type="dxa"/>
            <w:textDirection w:val="btLr"/>
            <w:vAlign w:val="center"/>
          </w:tcPr>
          <w:p w14:paraId="4DC92175" w14:textId="77777777" w:rsidR="00742EF7" w:rsidRPr="00957E1D" w:rsidRDefault="00742EF7" w:rsidP="00742EF7">
            <w:pPr>
              <w:ind w:left="113" w:right="113"/>
              <w:jc w:val="center"/>
              <w:rPr>
                <w:b/>
                <w:color w:val="000000" w:themeColor="text1"/>
              </w:rPr>
            </w:pPr>
            <w:r w:rsidRPr="00957E1D">
              <w:rPr>
                <w:b/>
                <w:color w:val="000000" w:themeColor="text1"/>
              </w:rPr>
              <w:t>2</w:t>
            </w:r>
          </w:p>
        </w:tc>
        <w:tc>
          <w:tcPr>
            <w:tcW w:w="4286" w:type="dxa"/>
            <w:vAlign w:val="center"/>
          </w:tcPr>
          <w:p w14:paraId="4427CBD3" w14:textId="77777777" w:rsidR="00742EF7" w:rsidRPr="00957E1D" w:rsidRDefault="00742EF7" w:rsidP="00742EF7">
            <w:pPr>
              <w:rPr>
                <w:b/>
                <w:bCs/>
                <w:color w:val="000000" w:themeColor="text1"/>
                <w:sz w:val="20"/>
              </w:rPr>
            </w:pPr>
            <w:r w:rsidRPr="00957E1D">
              <w:rPr>
                <w:b/>
                <w:bCs/>
                <w:color w:val="000000" w:themeColor="text1"/>
                <w:sz w:val="20"/>
              </w:rPr>
              <w:t>28. Bilinç ve bilinçaltı kavramlarını ayırt eder.</w:t>
            </w:r>
          </w:p>
          <w:p w14:paraId="381554A1" w14:textId="43AAE340" w:rsidR="00742EF7" w:rsidRPr="00957E1D" w:rsidRDefault="00742EF7" w:rsidP="00742EF7">
            <w:pPr>
              <w:rPr>
                <w:color w:val="000000" w:themeColor="text1"/>
                <w:sz w:val="16"/>
                <w:szCs w:val="18"/>
              </w:rPr>
            </w:pPr>
            <w:r w:rsidRPr="00957E1D">
              <w:rPr>
                <w:color w:val="000000" w:themeColor="text1"/>
                <w:sz w:val="18"/>
                <w:szCs w:val="20"/>
              </w:rPr>
              <w:t>Bilinç ve bilinçsizliğin kategorik olmadığı, bilinçliliğin farklı düzeyleri olduğu (dikkatli uyanıklık, gevşek uyanıklık, hafif uyku vb.) vurgulanır.</w:t>
            </w:r>
          </w:p>
        </w:tc>
        <w:tc>
          <w:tcPr>
            <w:tcW w:w="4164" w:type="dxa"/>
            <w:vAlign w:val="center"/>
          </w:tcPr>
          <w:p w14:paraId="67533A9A" w14:textId="5F3A96A4" w:rsidR="00742EF7" w:rsidRPr="00957E1D" w:rsidRDefault="00742EF7" w:rsidP="00742EF7">
            <w:pPr>
              <w:rPr>
                <w:color w:val="000000" w:themeColor="text1"/>
                <w:sz w:val="16"/>
                <w:szCs w:val="18"/>
              </w:rPr>
            </w:pPr>
            <w:r w:rsidRPr="00957E1D">
              <w:rPr>
                <w:color w:val="000000" w:themeColor="text1"/>
                <w:sz w:val="16"/>
                <w:szCs w:val="18"/>
              </w:rPr>
              <w:t>Öğrenciler, çok önemli bir sınava çalışırken başka uyarıcıların bilinç düzeyinde algılanıp algılanmadığını, uyuyan bir kişinin bilinçli olup olmadığını anlamak için gözlemler yaparlar ve vardıkları sonuçları sınıfta tartışırlar.</w:t>
            </w:r>
          </w:p>
        </w:tc>
        <w:tc>
          <w:tcPr>
            <w:tcW w:w="1541" w:type="dxa"/>
            <w:vAlign w:val="center"/>
          </w:tcPr>
          <w:p w14:paraId="7EFC0B52" w14:textId="77777777" w:rsidR="00742EF7" w:rsidRPr="00957E1D" w:rsidRDefault="00742EF7" w:rsidP="00742EF7">
            <w:pPr>
              <w:jc w:val="center"/>
              <w:rPr>
                <w:color w:val="000000" w:themeColor="text1"/>
                <w:sz w:val="16"/>
                <w:szCs w:val="18"/>
              </w:rPr>
            </w:pPr>
            <w:r w:rsidRPr="00957E1D">
              <w:rPr>
                <w:color w:val="000000" w:themeColor="text1"/>
                <w:sz w:val="16"/>
                <w:szCs w:val="18"/>
              </w:rPr>
              <w:t>Düz anlatım, soru-cevap, problem çözme, tartışma, örnek olay, beyin fırtınası, gezi, gözlem, gösteri, rol oynama, drama, istasyon, altı şapka, görüşme, panel</w:t>
            </w:r>
          </w:p>
        </w:tc>
        <w:tc>
          <w:tcPr>
            <w:tcW w:w="1370" w:type="dxa"/>
            <w:vAlign w:val="center"/>
          </w:tcPr>
          <w:p w14:paraId="264B3FC7" w14:textId="77777777" w:rsidR="00742EF7" w:rsidRPr="00957E1D" w:rsidRDefault="00742EF7" w:rsidP="00742EF7">
            <w:pPr>
              <w:jc w:val="center"/>
              <w:rPr>
                <w:color w:val="000000" w:themeColor="text1"/>
                <w:sz w:val="16"/>
                <w:szCs w:val="18"/>
              </w:rPr>
            </w:pPr>
            <w:r w:rsidRPr="00957E1D">
              <w:rPr>
                <w:color w:val="000000" w:themeColor="text1"/>
                <w:sz w:val="16"/>
                <w:szCs w:val="18"/>
              </w:rPr>
              <w:t>Ders kitabı, yazı tahtası, etkileşimli tahta, slayt, internet, fotoğraf, video, belgesel</w:t>
            </w:r>
          </w:p>
        </w:tc>
        <w:tc>
          <w:tcPr>
            <w:tcW w:w="1800" w:type="dxa"/>
            <w:vAlign w:val="center"/>
          </w:tcPr>
          <w:p w14:paraId="760BFC10" w14:textId="42307860" w:rsidR="00742EF7" w:rsidRPr="00957E1D" w:rsidRDefault="00742EF7" w:rsidP="00742EF7">
            <w:pPr>
              <w:jc w:val="center"/>
              <w:rPr>
                <w:b/>
                <w:color w:val="000000" w:themeColor="text1"/>
                <w:sz w:val="28"/>
                <w:szCs w:val="16"/>
              </w:rPr>
            </w:pPr>
            <w:r w:rsidRPr="00957E1D">
              <w:rPr>
                <w:b/>
                <w:color w:val="000000" w:themeColor="text1"/>
                <w:sz w:val="28"/>
                <w:szCs w:val="16"/>
              </w:rPr>
              <w:t>I. Dönem</w:t>
            </w:r>
          </w:p>
          <w:p w14:paraId="2FDA79DB" w14:textId="44D1DDA2" w:rsidR="00742EF7" w:rsidRPr="00957E1D" w:rsidRDefault="00742EF7" w:rsidP="00742EF7">
            <w:pPr>
              <w:jc w:val="center"/>
              <w:rPr>
                <w:color w:val="000000" w:themeColor="text1"/>
                <w:sz w:val="28"/>
              </w:rPr>
            </w:pPr>
            <w:r w:rsidRPr="00957E1D">
              <w:rPr>
                <w:b/>
                <w:color w:val="000000" w:themeColor="text1"/>
                <w:sz w:val="28"/>
                <w:szCs w:val="16"/>
              </w:rPr>
              <w:t>II. Yazılı</w:t>
            </w:r>
          </w:p>
        </w:tc>
      </w:tr>
      <w:tr w:rsidR="00742EF7" w:rsidRPr="00957E1D" w14:paraId="1211EC47" w14:textId="77777777" w:rsidTr="00742EF7">
        <w:trPr>
          <w:cantSplit/>
          <w:trHeight w:val="1828"/>
          <w:jc w:val="center"/>
        </w:trPr>
        <w:tc>
          <w:tcPr>
            <w:tcW w:w="572" w:type="dxa"/>
            <w:vMerge/>
            <w:shd w:val="clear" w:color="auto" w:fill="4472C4" w:themeFill="accent1"/>
          </w:tcPr>
          <w:p w14:paraId="625B8F9E" w14:textId="77777777" w:rsidR="00742EF7" w:rsidRPr="00957E1D" w:rsidRDefault="00742EF7" w:rsidP="00742EF7">
            <w:pPr>
              <w:rPr>
                <w:color w:val="000000" w:themeColor="text1"/>
              </w:rPr>
            </w:pPr>
          </w:p>
        </w:tc>
        <w:tc>
          <w:tcPr>
            <w:tcW w:w="992"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4584725D" w14:textId="77777777" w:rsidR="00742EF7" w:rsidRPr="00957E1D" w:rsidRDefault="00742EF7" w:rsidP="00742EF7">
            <w:pPr>
              <w:jc w:val="center"/>
              <w:rPr>
                <w:rFonts w:ascii="Times New Roman" w:eastAsia="Times New Roman" w:hAnsi="Times New Roman" w:cs="Times New Roman"/>
                <w:color w:val="000000" w:themeColor="text1"/>
                <w:lang w:eastAsia="tr-TR"/>
              </w:rPr>
            </w:pPr>
            <w:r w:rsidRPr="00957E1D">
              <w:rPr>
                <w:rFonts w:ascii="Times New Roman" w:eastAsia="Times New Roman" w:hAnsi="Times New Roman" w:cs="Times New Roman"/>
                <w:color w:val="000000" w:themeColor="text1"/>
                <w:lang w:eastAsia="tr-TR"/>
              </w:rPr>
              <w:t>17. Hafta</w:t>
            </w:r>
          </w:p>
          <w:p w14:paraId="6DA19DC0" w14:textId="052444A3" w:rsidR="00742EF7" w:rsidRPr="00957E1D" w:rsidRDefault="00742EF7" w:rsidP="00742EF7">
            <w:pPr>
              <w:ind w:left="113" w:right="113"/>
              <w:jc w:val="center"/>
              <w:rPr>
                <w:b/>
                <w:color w:val="000000" w:themeColor="text1"/>
              </w:rPr>
            </w:pPr>
            <w:r w:rsidRPr="00957E1D">
              <w:rPr>
                <w:rFonts w:ascii="Times New Roman" w:eastAsia="Times New Roman" w:hAnsi="Times New Roman" w:cs="Times New Roman"/>
                <w:color w:val="000000" w:themeColor="text1"/>
                <w:lang w:eastAsia="tr-TR"/>
              </w:rPr>
              <w:t>6-10 Ocak</w:t>
            </w:r>
          </w:p>
        </w:tc>
        <w:tc>
          <w:tcPr>
            <w:tcW w:w="514" w:type="dxa"/>
            <w:textDirection w:val="btLr"/>
            <w:vAlign w:val="center"/>
          </w:tcPr>
          <w:p w14:paraId="6C2DCA87" w14:textId="77777777" w:rsidR="00742EF7" w:rsidRPr="00957E1D" w:rsidRDefault="00742EF7" w:rsidP="00742EF7">
            <w:pPr>
              <w:ind w:left="113" w:right="113"/>
              <w:jc w:val="center"/>
              <w:rPr>
                <w:b/>
                <w:color w:val="000000" w:themeColor="text1"/>
              </w:rPr>
            </w:pPr>
            <w:r w:rsidRPr="00957E1D">
              <w:rPr>
                <w:b/>
                <w:color w:val="000000" w:themeColor="text1"/>
              </w:rPr>
              <w:t>2</w:t>
            </w:r>
          </w:p>
        </w:tc>
        <w:tc>
          <w:tcPr>
            <w:tcW w:w="4286" w:type="dxa"/>
            <w:vAlign w:val="center"/>
          </w:tcPr>
          <w:p w14:paraId="7B2CE22B" w14:textId="77777777" w:rsidR="00742EF7" w:rsidRPr="00957E1D" w:rsidRDefault="00742EF7" w:rsidP="00742EF7">
            <w:pPr>
              <w:rPr>
                <w:b/>
                <w:bCs/>
                <w:color w:val="000000" w:themeColor="text1"/>
                <w:sz w:val="20"/>
              </w:rPr>
            </w:pPr>
            <w:r w:rsidRPr="00957E1D">
              <w:rPr>
                <w:b/>
                <w:bCs/>
                <w:color w:val="000000" w:themeColor="text1"/>
                <w:sz w:val="20"/>
              </w:rPr>
              <w:t>29. Dikkati tanımlar ve dikkat türlerini ayırt eder.</w:t>
            </w:r>
          </w:p>
          <w:p w14:paraId="33BF9FF2" w14:textId="5C013F6B" w:rsidR="00742EF7" w:rsidRPr="00957E1D" w:rsidRDefault="00742EF7" w:rsidP="00742EF7">
            <w:pPr>
              <w:rPr>
                <w:color w:val="000000" w:themeColor="text1"/>
                <w:sz w:val="16"/>
                <w:szCs w:val="18"/>
              </w:rPr>
            </w:pPr>
            <w:r w:rsidRPr="00957E1D">
              <w:rPr>
                <w:color w:val="000000" w:themeColor="text1"/>
                <w:sz w:val="18"/>
                <w:szCs w:val="20"/>
              </w:rPr>
              <w:t>Öğrenciler dikkatin, duyumdan bellek ve öğrenmeye kadar tüm bilişsel süreçleri etkileyen bir üst süreç olduğu kavratılır.</w:t>
            </w:r>
          </w:p>
        </w:tc>
        <w:tc>
          <w:tcPr>
            <w:tcW w:w="4164" w:type="dxa"/>
            <w:vAlign w:val="center"/>
          </w:tcPr>
          <w:p w14:paraId="3F4AE8E6" w14:textId="57D221F1" w:rsidR="00742EF7" w:rsidRPr="00957E1D" w:rsidRDefault="00742EF7" w:rsidP="00742EF7">
            <w:pPr>
              <w:rPr>
                <w:color w:val="000000" w:themeColor="text1"/>
                <w:sz w:val="16"/>
                <w:szCs w:val="18"/>
              </w:rPr>
            </w:pPr>
            <w:r w:rsidRPr="00957E1D">
              <w:rPr>
                <w:color w:val="000000" w:themeColor="text1"/>
                <w:sz w:val="16"/>
                <w:szCs w:val="18"/>
              </w:rPr>
              <w:t>Öğretmen sınıf ortamında gerçekleşebilen ve dikkatin değişik türlerini içeren örnekler hazırlar.</w:t>
            </w:r>
          </w:p>
          <w:p w14:paraId="5967C6FA" w14:textId="37D59DAA" w:rsidR="00742EF7" w:rsidRPr="00957E1D" w:rsidRDefault="00742EF7" w:rsidP="00742EF7">
            <w:pPr>
              <w:rPr>
                <w:color w:val="000000" w:themeColor="text1"/>
                <w:sz w:val="16"/>
                <w:szCs w:val="18"/>
              </w:rPr>
            </w:pPr>
            <w:r w:rsidRPr="00957E1D">
              <w:rPr>
                <w:color w:val="000000" w:themeColor="text1"/>
                <w:sz w:val="16"/>
                <w:szCs w:val="18"/>
              </w:rPr>
              <w:t>Öğrencilerden başka örnekler bulması istenir.</w:t>
            </w:r>
          </w:p>
        </w:tc>
        <w:tc>
          <w:tcPr>
            <w:tcW w:w="1541" w:type="dxa"/>
            <w:vAlign w:val="center"/>
          </w:tcPr>
          <w:p w14:paraId="7D494A45" w14:textId="77777777" w:rsidR="00742EF7" w:rsidRPr="00957E1D" w:rsidRDefault="00742EF7" w:rsidP="00742EF7">
            <w:pPr>
              <w:jc w:val="center"/>
              <w:rPr>
                <w:color w:val="000000" w:themeColor="text1"/>
                <w:sz w:val="16"/>
                <w:szCs w:val="18"/>
              </w:rPr>
            </w:pPr>
            <w:r w:rsidRPr="00957E1D">
              <w:rPr>
                <w:color w:val="000000" w:themeColor="text1"/>
                <w:sz w:val="16"/>
                <w:szCs w:val="18"/>
              </w:rPr>
              <w:t>Düz anlatım, soru-cevap, problem çözme, tartışma, örnek olay, beyin fırtınası, gezi, gözlem, gösteri, rol oynama, drama, istasyon, altı şapka, görüşme, panel</w:t>
            </w:r>
          </w:p>
        </w:tc>
        <w:tc>
          <w:tcPr>
            <w:tcW w:w="1370" w:type="dxa"/>
            <w:vAlign w:val="center"/>
          </w:tcPr>
          <w:p w14:paraId="7FB33704" w14:textId="77777777" w:rsidR="00742EF7" w:rsidRPr="00957E1D" w:rsidRDefault="00742EF7" w:rsidP="00742EF7">
            <w:pPr>
              <w:jc w:val="center"/>
              <w:rPr>
                <w:color w:val="000000" w:themeColor="text1"/>
                <w:sz w:val="16"/>
                <w:szCs w:val="18"/>
              </w:rPr>
            </w:pPr>
            <w:r w:rsidRPr="00957E1D">
              <w:rPr>
                <w:color w:val="000000" w:themeColor="text1"/>
                <w:sz w:val="16"/>
                <w:szCs w:val="18"/>
              </w:rPr>
              <w:t>Ders kitabı, yazı tahtası, etkileşimli tahta, slayt, internet, fotoğraf, video, belgesel</w:t>
            </w:r>
          </w:p>
        </w:tc>
        <w:tc>
          <w:tcPr>
            <w:tcW w:w="1800" w:type="dxa"/>
            <w:tcBorders>
              <w:bottom w:val="single" w:sz="12" w:space="0" w:color="auto"/>
            </w:tcBorders>
            <w:vAlign w:val="center"/>
          </w:tcPr>
          <w:p w14:paraId="1952A1B2" w14:textId="183D8DAD" w:rsidR="00742EF7" w:rsidRPr="00957E1D" w:rsidRDefault="00742EF7" w:rsidP="00742EF7">
            <w:pPr>
              <w:jc w:val="center"/>
              <w:rPr>
                <w:b/>
                <w:color w:val="000000" w:themeColor="text1"/>
                <w:szCs w:val="16"/>
              </w:rPr>
            </w:pPr>
          </w:p>
        </w:tc>
      </w:tr>
      <w:tr w:rsidR="00742EF7" w:rsidRPr="00957E1D" w14:paraId="57ECA41A" w14:textId="77777777" w:rsidTr="00742EF7">
        <w:trPr>
          <w:cantSplit/>
          <w:trHeight w:val="1953"/>
          <w:jc w:val="center"/>
        </w:trPr>
        <w:tc>
          <w:tcPr>
            <w:tcW w:w="572" w:type="dxa"/>
            <w:vMerge/>
            <w:tcBorders>
              <w:bottom w:val="single" w:sz="12" w:space="0" w:color="auto"/>
            </w:tcBorders>
            <w:shd w:val="clear" w:color="auto" w:fill="4472C4" w:themeFill="accent1"/>
          </w:tcPr>
          <w:p w14:paraId="54A225A0" w14:textId="77777777" w:rsidR="00742EF7" w:rsidRPr="00957E1D" w:rsidRDefault="00742EF7" w:rsidP="00742EF7">
            <w:pPr>
              <w:rPr>
                <w:color w:val="000000" w:themeColor="text1"/>
              </w:rPr>
            </w:pPr>
          </w:p>
        </w:tc>
        <w:tc>
          <w:tcPr>
            <w:tcW w:w="992"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6B8A500D" w14:textId="14A3F421" w:rsidR="00742EF7" w:rsidRPr="00957E1D" w:rsidRDefault="00742EF7" w:rsidP="00742EF7">
            <w:pPr>
              <w:ind w:left="113" w:right="113"/>
              <w:jc w:val="center"/>
              <w:rPr>
                <w:b/>
                <w:color w:val="000000" w:themeColor="text1"/>
              </w:rPr>
            </w:pPr>
            <w:r w:rsidRPr="00957E1D">
              <w:rPr>
                <w:rFonts w:ascii="Times New Roman" w:eastAsia="Times New Roman" w:hAnsi="Times New Roman" w:cs="Times New Roman"/>
                <w:color w:val="000000" w:themeColor="text1"/>
                <w:lang w:eastAsia="tr-TR"/>
              </w:rPr>
              <w:t>18. Hafta:</w:t>
            </w:r>
            <w:r w:rsidRPr="00957E1D">
              <w:rPr>
                <w:rFonts w:ascii="Times New Roman" w:eastAsia="Times New Roman" w:hAnsi="Times New Roman" w:cs="Times New Roman"/>
                <w:color w:val="000000" w:themeColor="text1"/>
                <w:lang w:eastAsia="tr-TR"/>
              </w:rPr>
              <w:br/>
              <w:t xml:space="preserve"> 13-17 Ocak</w:t>
            </w:r>
          </w:p>
        </w:tc>
        <w:tc>
          <w:tcPr>
            <w:tcW w:w="514" w:type="dxa"/>
            <w:tcBorders>
              <w:bottom w:val="single" w:sz="12" w:space="0" w:color="auto"/>
            </w:tcBorders>
            <w:textDirection w:val="btLr"/>
            <w:vAlign w:val="center"/>
          </w:tcPr>
          <w:p w14:paraId="342DF643" w14:textId="77777777" w:rsidR="00742EF7" w:rsidRPr="00957E1D" w:rsidRDefault="00742EF7" w:rsidP="00742EF7">
            <w:pPr>
              <w:ind w:left="113" w:right="113"/>
              <w:jc w:val="center"/>
              <w:rPr>
                <w:b/>
                <w:color w:val="000000" w:themeColor="text1"/>
              </w:rPr>
            </w:pPr>
            <w:r w:rsidRPr="00957E1D">
              <w:rPr>
                <w:b/>
                <w:color w:val="000000" w:themeColor="text1"/>
              </w:rPr>
              <w:t>2</w:t>
            </w:r>
          </w:p>
        </w:tc>
        <w:tc>
          <w:tcPr>
            <w:tcW w:w="4286" w:type="dxa"/>
            <w:tcBorders>
              <w:bottom w:val="single" w:sz="12" w:space="0" w:color="auto"/>
            </w:tcBorders>
            <w:vAlign w:val="center"/>
          </w:tcPr>
          <w:p w14:paraId="1076728D" w14:textId="77777777" w:rsidR="00742EF7" w:rsidRPr="00957E1D" w:rsidRDefault="00742EF7" w:rsidP="00742EF7">
            <w:pPr>
              <w:rPr>
                <w:b/>
                <w:bCs/>
                <w:color w:val="000000" w:themeColor="text1"/>
                <w:sz w:val="18"/>
                <w:szCs w:val="20"/>
              </w:rPr>
            </w:pPr>
            <w:r w:rsidRPr="00957E1D">
              <w:rPr>
                <w:b/>
                <w:bCs/>
                <w:color w:val="000000" w:themeColor="text1"/>
                <w:sz w:val="18"/>
                <w:szCs w:val="20"/>
              </w:rPr>
              <w:t>30. Bilinçlilik türlerini öğrenir.</w:t>
            </w:r>
          </w:p>
          <w:p w14:paraId="3A793858" w14:textId="77777777" w:rsidR="00742EF7" w:rsidRPr="00957E1D" w:rsidRDefault="00742EF7" w:rsidP="00742EF7">
            <w:pPr>
              <w:rPr>
                <w:color w:val="000000" w:themeColor="text1"/>
                <w:sz w:val="16"/>
                <w:szCs w:val="18"/>
              </w:rPr>
            </w:pPr>
            <w:r w:rsidRPr="00957E1D">
              <w:rPr>
                <w:color w:val="000000" w:themeColor="text1"/>
                <w:sz w:val="16"/>
                <w:szCs w:val="18"/>
              </w:rPr>
              <w:t xml:space="preserve">Farklı bilinç durumları (uyku, rüya, hipnoz, </w:t>
            </w:r>
            <w:proofErr w:type="gramStart"/>
            <w:r w:rsidRPr="00957E1D">
              <w:rPr>
                <w:color w:val="000000" w:themeColor="text1"/>
                <w:sz w:val="16"/>
                <w:szCs w:val="18"/>
              </w:rPr>
              <w:t>meditasyon</w:t>
            </w:r>
            <w:proofErr w:type="gramEnd"/>
            <w:r w:rsidRPr="00957E1D">
              <w:rPr>
                <w:color w:val="000000" w:themeColor="text1"/>
                <w:sz w:val="16"/>
                <w:szCs w:val="18"/>
              </w:rPr>
              <w:t xml:space="preserve"> vb.) örneklendirilir. </w:t>
            </w:r>
          </w:p>
          <w:p w14:paraId="401ED07F" w14:textId="77777777" w:rsidR="00742EF7" w:rsidRPr="00957E1D" w:rsidRDefault="00742EF7" w:rsidP="00742EF7">
            <w:pPr>
              <w:rPr>
                <w:color w:val="000000" w:themeColor="text1"/>
                <w:sz w:val="16"/>
                <w:szCs w:val="18"/>
              </w:rPr>
            </w:pPr>
            <w:r w:rsidRPr="00957E1D">
              <w:rPr>
                <w:color w:val="000000" w:themeColor="text1"/>
                <w:sz w:val="16"/>
                <w:szCs w:val="18"/>
              </w:rPr>
              <w:t>Bilinç, biliş ve duygularda maddelerin etkisi olduğu açıklanır.</w:t>
            </w:r>
          </w:p>
          <w:p w14:paraId="7A024913" w14:textId="77777777" w:rsidR="00742EF7" w:rsidRPr="00957E1D" w:rsidRDefault="00742EF7" w:rsidP="00742EF7">
            <w:pPr>
              <w:rPr>
                <w:color w:val="000000" w:themeColor="text1"/>
                <w:sz w:val="16"/>
                <w:szCs w:val="18"/>
              </w:rPr>
            </w:pPr>
          </w:p>
          <w:p w14:paraId="3BCF844B" w14:textId="77777777" w:rsidR="00742EF7" w:rsidRPr="00957E1D" w:rsidRDefault="00742EF7" w:rsidP="00742EF7">
            <w:pPr>
              <w:rPr>
                <w:b/>
                <w:bCs/>
                <w:color w:val="000000" w:themeColor="text1"/>
                <w:sz w:val="18"/>
                <w:szCs w:val="20"/>
              </w:rPr>
            </w:pPr>
            <w:r w:rsidRPr="00957E1D">
              <w:rPr>
                <w:b/>
                <w:bCs/>
                <w:color w:val="000000" w:themeColor="text1"/>
                <w:sz w:val="18"/>
                <w:szCs w:val="20"/>
              </w:rPr>
              <w:t>31. Sosyal psikoloji ile sosyoloji arasındaki farkı ayırt eder.</w:t>
            </w:r>
          </w:p>
          <w:p w14:paraId="624D45C6" w14:textId="58071B0B" w:rsidR="00742EF7" w:rsidRPr="00957E1D" w:rsidRDefault="00742EF7" w:rsidP="00742EF7">
            <w:pPr>
              <w:rPr>
                <w:color w:val="000000" w:themeColor="text1"/>
                <w:sz w:val="16"/>
                <w:szCs w:val="18"/>
              </w:rPr>
            </w:pPr>
            <w:r w:rsidRPr="00957E1D">
              <w:rPr>
                <w:color w:val="000000" w:themeColor="text1"/>
                <w:sz w:val="16"/>
                <w:szCs w:val="18"/>
              </w:rPr>
              <w:t>Sosyal psikolojinin olayları ele alış biçiminin sosyolojiden farkı vurgulanır.</w:t>
            </w:r>
          </w:p>
        </w:tc>
        <w:tc>
          <w:tcPr>
            <w:tcW w:w="4164" w:type="dxa"/>
            <w:tcBorders>
              <w:bottom w:val="single" w:sz="12" w:space="0" w:color="auto"/>
            </w:tcBorders>
            <w:vAlign w:val="center"/>
          </w:tcPr>
          <w:p w14:paraId="497AAA2D" w14:textId="75650A5E" w:rsidR="00742EF7" w:rsidRPr="00957E1D" w:rsidRDefault="00742EF7" w:rsidP="00742EF7">
            <w:pPr>
              <w:rPr>
                <w:color w:val="000000" w:themeColor="text1"/>
                <w:sz w:val="16"/>
                <w:szCs w:val="18"/>
              </w:rPr>
            </w:pPr>
            <w:r w:rsidRPr="00957E1D">
              <w:rPr>
                <w:color w:val="000000" w:themeColor="text1"/>
                <w:sz w:val="16"/>
                <w:szCs w:val="18"/>
              </w:rPr>
              <w:t>Öğretmen bilinç durumları ile ilgili bir sunum hazırlayarak sınıfta öğrencilerle paylaşır.</w:t>
            </w:r>
          </w:p>
        </w:tc>
        <w:tc>
          <w:tcPr>
            <w:tcW w:w="1541" w:type="dxa"/>
            <w:tcBorders>
              <w:bottom w:val="single" w:sz="12" w:space="0" w:color="auto"/>
            </w:tcBorders>
            <w:vAlign w:val="center"/>
          </w:tcPr>
          <w:p w14:paraId="01DF53BF" w14:textId="77777777" w:rsidR="00742EF7" w:rsidRPr="00957E1D" w:rsidRDefault="00742EF7" w:rsidP="00742EF7">
            <w:pPr>
              <w:jc w:val="center"/>
              <w:rPr>
                <w:color w:val="000000" w:themeColor="text1"/>
                <w:sz w:val="16"/>
                <w:szCs w:val="18"/>
              </w:rPr>
            </w:pPr>
            <w:r w:rsidRPr="00957E1D">
              <w:rPr>
                <w:color w:val="000000" w:themeColor="text1"/>
                <w:sz w:val="16"/>
                <w:szCs w:val="18"/>
              </w:rPr>
              <w:t>Düz anlatım, soru-cevap, problem çözme, tartışma, örnek olay, beyin fırtınası, gezi, gözlem, gösteri, rol oynama, drama, istasyon, altı şapka, görüşme, panel</w:t>
            </w:r>
          </w:p>
        </w:tc>
        <w:tc>
          <w:tcPr>
            <w:tcW w:w="1370" w:type="dxa"/>
            <w:tcBorders>
              <w:bottom w:val="single" w:sz="12" w:space="0" w:color="auto"/>
            </w:tcBorders>
            <w:vAlign w:val="center"/>
          </w:tcPr>
          <w:p w14:paraId="6F9C803B" w14:textId="77777777" w:rsidR="00742EF7" w:rsidRPr="00957E1D" w:rsidRDefault="00742EF7" w:rsidP="00742EF7">
            <w:pPr>
              <w:jc w:val="center"/>
              <w:rPr>
                <w:color w:val="000000" w:themeColor="text1"/>
                <w:sz w:val="16"/>
                <w:szCs w:val="18"/>
              </w:rPr>
            </w:pPr>
            <w:r w:rsidRPr="00957E1D">
              <w:rPr>
                <w:color w:val="000000" w:themeColor="text1"/>
                <w:sz w:val="16"/>
                <w:szCs w:val="18"/>
              </w:rPr>
              <w:t>Ders kitabı, yazı tahtası, etkileşimli tahta, slayt, internet, fotoğraf, video, belgesel</w:t>
            </w:r>
          </w:p>
        </w:tc>
        <w:tc>
          <w:tcPr>
            <w:tcW w:w="1800" w:type="dxa"/>
            <w:tcBorders>
              <w:bottom w:val="single" w:sz="12" w:space="0" w:color="auto"/>
            </w:tcBorders>
          </w:tcPr>
          <w:p w14:paraId="61F039F7" w14:textId="77777777" w:rsidR="00742EF7" w:rsidRPr="00957E1D" w:rsidRDefault="00742EF7" w:rsidP="00742EF7">
            <w:pPr>
              <w:rPr>
                <w:color w:val="000000" w:themeColor="text1"/>
              </w:rPr>
            </w:pPr>
          </w:p>
        </w:tc>
      </w:tr>
      <w:tr w:rsidR="00742EF7" w:rsidRPr="00957E1D" w14:paraId="081435ED" w14:textId="77777777" w:rsidTr="00293E83">
        <w:trPr>
          <w:cantSplit/>
          <w:trHeight w:val="1245"/>
          <w:jc w:val="center"/>
        </w:trPr>
        <w:tc>
          <w:tcPr>
            <w:tcW w:w="15239" w:type="dxa"/>
            <w:gridSpan w:val="8"/>
            <w:shd w:val="clear" w:color="auto" w:fill="FFC000" w:themeFill="accent4"/>
            <w:vAlign w:val="center"/>
          </w:tcPr>
          <w:p w14:paraId="2C605E73" w14:textId="0B1CE7E0" w:rsidR="00742EF7" w:rsidRPr="00957E1D" w:rsidRDefault="00742EF7" w:rsidP="00742EF7">
            <w:pPr>
              <w:jc w:val="center"/>
              <w:rPr>
                <w:b/>
                <w:color w:val="000000" w:themeColor="text1"/>
                <w:sz w:val="48"/>
              </w:rPr>
            </w:pPr>
            <w:r w:rsidRPr="00957E1D">
              <w:rPr>
                <w:b/>
                <w:color w:val="000000" w:themeColor="text1"/>
                <w:sz w:val="48"/>
              </w:rPr>
              <w:t>20 OCAK – 30 OCAK YARIYIL TATİLİ</w:t>
            </w:r>
          </w:p>
        </w:tc>
      </w:tr>
    </w:tbl>
    <w:p w14:paraId="0A6577E7" w14:textId="77777777" w:rsidR="00A21401" w:rsidRPr="00957E1D" w:rsidRDefault="00A21401" w:rsidP="009663BC">
      <w:pPr>
        <w:rPr>
          <w:color w:val="000000" w:themeColor="text1"/>
        </w:rPr>
      </w:pPr>
    </w:p>
    <w:p w14:paraId="71B5923C" w14:textId="77777777" w:rsidR="003147DE" w:rsidRPr="00957E1D" w:rsidRDefault="003147DE" w:rsidP="009663BC">
      <w:pPr>
        <w:rPr>
          <w:color w:val="000000" w:themeColor="text1"/>
        </w:rPr>
      </w:pPr>
    </w:p>
    <w:tbl>
      <w:tblPr>
        <w:tblStyle w:val="TabloKlavuzu"/>
        <w:tblpPr w:leftFromText="141" w:rightFromText="141" w:vertAnchor="page" w:horzAnchor="margin" w:tblpY="941"/>
        <w:tblW w:w="1516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73"/>
        <w:gridCol w:w="992"/>
        <w:gridCol w:w="513"/>
        <w:gridCol w:w="4401"/>
        <w:gridCol w:w="3655"/>
        <w:gridCol w:w="1802"/>
        <w:gridCol w:w="1378"/>
        <w:gridCol w:w="1849"/>
      </w:tblGrid>
      <w:tr w:rsidR="00036F86" w:rsidRPr="00957E1D" w14:paraId="1114523D" w14:textId="77777777" w:rsidTr="00036F86">
        <w:trPr>
          <w:cantSplit/>
          <w:trHeight w:val="819"/>
        </w:trPr>
        <w:tc>
          <w:tcPr>
            <w:tcW w:w="573" w:type="dxa"/>
            <w:shd w:val="clear" w:color="auto" w:fill="4472C4" w:themeFill="accent1"/>
            <w:textDirection w:val="btLr"/>
            <w:vAlign w:val="center"/>
          </w:tcPr>
          <w:p w14:paraId="0EC71125" w14:textId="77777777" w:rsidR="00036F86" w:rsidRPr="00957E1D" w:rsidRDefault="00036F86" w:rsidP="00036F86">
            <w:pPr>
              <w:ind w:left="113" w:right="113"/>
              <w:jc w:val="center"/>
              <w:rPr>
                <w:b/>
                <w:color w:val="000000" w:themeColor="text1"/>
                <w:sz w:val="20"/>
              </w:rPr>
            </w:pPr>
            <w:r w:rsidRPr="00957E1D">
              <w:rPr>
                <w:b/>
                <w:color w:val="000000" w:themeColor="text1"/>
                <w:sz w:val="20"/>
              </w:rPr>
              <w:t>AY</w:t>
            </w:r>
          </w:p>
        </w:tc>
        <w:tc>
          <w:tcPr>
            <w:tcW w:w="992" w:type="dxa"/>
            <w:shd w:val="clear" w:color="auto" w:fill="4472C4" w:themeFill="accent1"/>
            <w:textDirection w:val="btLr"/>
            <w:vAlign w:val="center"/>
          </w:tcPr>
          <w:p w14:paraId="05E97237" w14:textId="77777777" w:rsidR="00036F86" w:rsidRPr="00957E1D" w:rsidRDefault="00036F86" w:rsidP="00036F86">
            <w:pPr>
              <w:ind w:left="113" w:right="113"/>
              <w:jc w:val="center"/>
              <w:rPr>
                <w:b/>
                <w:color w:val="000000" w:themeColor="text1"/>
                <w:sz w:val="20"/>
              </w:rPr>
            </w:pPr>
            <w:r w:rsidRPr="00957E1D">
              <w:rPr>
                <w:b/>
                <w:color w:val="000000" w:themeColor="text1"/>
                <w:sz w:val="20"/>
              </w:rPr>
              <w:t>HAFTA</w:t>
            </w:r>
          </w:p>
        </w:tc>
        <w:tc>
          <w:tcPr>
            <w:tcW w:w="513" w:type="dxa"/>
            <w:shd w:val="clear" w:color="auto" w:fill="4472C4" w:themeFill="accent1"/>
            <w:textDirection w:val="btLr"/>
            <w:vAlign w:val="center"/>
          </w:tcPr>
          <w:p w14:paraId="67CF5D2D" w14:textId="77777777" w:rsidR="00036F86" w:rsidRPr="00957E1D" w:rsidRDefault="00036F86" w:rsidP="00036F86">
            <w:pPr>
              <w:ind w:left="113" w:right="113"/>
              <w:jc w:val="center"/>
              <w:rPr>
                <w:b/>
                <w:color w:val="000000" w:themeColor="text1"/>
                <w:sz w:val="20"/>
              </w:rPr>
            </w:pPr>
            <w:r w:rsidRPr="00957E1D">
              <w:rPr>
                <w:b/>
                <w:color w:val="000000" w:themeColor="text1"/>
                <w:sz w:val="20"/>
              </w:rPr>
              <w:t>SAAT</w:t>
            </w:r>
          </w:p>
        </w:tc>
        <w:tc>
          <w:tcPr>
            <w:tcW w:w="4401" w:type="dxa"/>
            <w:shd w:val="clear" w:color="auto" w:fill="4472C4" w:themeFill="accent1"/>
            <w:vAlign w:val="center"/>
          </w:tcPr>
          <w:p w14:paraId="19368634" w14:textId="77777777" w:rsidR="00036F86" w:rsidRPr="00957E1D" w:rsidRDefault="00036F86" w:rsidP="00036F86">
            <w:pPr>
              <w:jc w:val="center"/>
              <w:rPr>
                <w:b/>
                <w:color w:val="000000" w:themeColor="text1"/>
                <w:sz w:val="24"/>
              </w:rPr>
            </w:pPr>
            <w:r w:rsidRPr="00957E1D">
              <w:rPr>
                <w:b/>
                <w:color w:val="000000" w:themeColor="text1"/>
                <w:sz w:val="24"/>
              </w:rPr>
              <w:t>KAZANIM</w:t>
            </w:r>
          </w:p>
        </w:tc>
        <w:tc>
          <w:tcPr>
            <w:tcW w:w="3655" w:type="dxa"/>
            <w:shd w:val="clear" w:color="auto" w:fill="4472C4" w:themeFill="accent1"/>
            <w:vAlign w:val="center"/>
          </w:tcPr>
          <w:p w14:paraId="5BC74039" w14:textId="77777777" w:rsidR="00036F86" w:rsidRPr="00957E1D" w:rsidRDefault="00036F86" w:rsidP="00036F86">
            <w:pPr>
              <w:jc w:val="center"/>
              <w:rPr>
                <w:b/>
                <w:color w:val="000000" w:themeColor="text1"/>
                <w:sz w:val="24"/>
              </w:rPr>
            </w:pPr>
            <w:r w:rsidRPr="00957E1D">
              <w:rPr>
                <w:b/>
                <w:color w:val="000000" w:themeColor="text1"/>
                <w:sz w:val="24"/>
              </w:rPr>
              <w:t>ETKİNLİK ÖRNEKLERİ</w:t>
            </w:r>
          </w:p>
        </w:tc>
        <w:tc>
          <w:tcPr>
            <w:tcW w:w="1802" w:type="dxa"/>
            <w:shd w:val="clear" w:color="auto" w:fill="4472C4" w:themeFill="accent1"/>
            <w:vAlign w:val="center"/>
          </w:tcPr>
          <w:p w14:paraId="05F7A18E" w14:textId="77777777" w:rsidR="00036F86" w:rsidRPr="00957E1D" w:rsidRDefault="00036F86" w:rsidP="00036F86">
            <w:pPr>
              <w:jc w:val="center"/>
              <w:rPr>
                <w:b/>
                <w:color w:val="000000" w:themeColor="text1"/>
                <w:sz w:val="24"/>
              </w:rPr>
            </w:pPr>
            <w:r w:rsidRPr="00957E1D">
              <w:rPr>
                <w:b/>
                <w:color w:val="000000" w:themeColor="text1"/>
                <w:sz w:val="24"/>
              </w:rPr>
              <w:t xml:space="preserve">YÖNTEM ve </w:t>
            </w:r>
          </w:p>
          <w:p w14:paraId="07FD65B5" w14:textId="77777777" w:rsidR="00036F86" w:rsidRPr="00957E1D" w:rsidRDefault="00036F86" w:rsidP="00036F86">
            <w:pPr>
              <w:jc w:val="center"/>
              <w:rPr>
                <w:b/>
                <w:color w:val="000000" w:themeColor="text1"/>
                <w:sz w:val="24"/>
              </w:rPr>
            </w:pPr>
            <w:r w:rsidRPr="00957E1D">
              <w:rPr>
                <w:b/>
                <w:color w:val="000000" w:themeColor="text1"/>
                <w:sz w:val="24"/>
              </w:rPr>
              <w:t>TEKNİKLER</w:t>
            </w:r>
          </w:p>
        </w:tc>
        <w:tc>
          <w:tcPr>
            <w:tcW w:w="1378" w:type="dxa"/>
            <w:shd w:val="clear" w:color="auto" w:fill="4472C4" w:themeFill="accent1"/>
            <w:vAlign w:val="center"/>
          </w:tcPr>
          <w:p w14:paraId="1F338F2C" w14:textId="77777777" w:rsidR="00036F86" w:rsidRPr="00957E1D" w:rsidRDefault="00036F86" w:rsidP="00036F86">
            <w:pPr>
              <w:jc w:val="center"/>
              <w:rPr>
                <w:b/>
                <w:color w:val="000000" w:themeColor="text1"/>
                <w:szCs w:val="20"/>
              </w:rPr>
            </w:pPr>
            <w:r w:rsidRPr="00957E1D">
              <w:rPr>
                <w:b/>
                <w:color w:val="000000" w:themeColor="text1"/>
                <w:szCs w:val="20"/>
              </w:rPr>
              <w:t>ARAÇ-GEREÇ</w:t>
            </w:r>
          </w:p>
        </w:tc>
        <w:tc>
          <w:tcPr>
            <w:tcW w:w="1849" w:type="dxa"/>
            <w:shd w:val="clear" w:color="auto" w:fill="4472C4" w:themeFill="accent1"/>
            <w:vAlign w:val="center"/>
          </w:tcPr>
          <w:p w14:paraId="18084A3A" w14:textId="77777777" w:rsidR="00036F86" w:rsidRPr="00957E1D" w:rsidRDefault="00036F86" w:rsidP="00036F86">
            <w:pPr>
              <w:jc w:val="center"/>
              <w:rPr>
                <w:b/>
                <w:color w:val="000000" w:themeColor="text1"/>
                <w:szCs w:val="20"/>
              </w:rPr>
            </w:pPr>
            <w:r w:rsidRPr="00957E1D">
              <w:rPr>
                <w:b/>
                <w:color w:val="000000" w:themeColor="text1"/>
                <w:szCs w:val="20"/>
              </w:rPr>
              <w:t>DEĞERLENDİRME</w:t>
            </w:r>
          </w:p>
        </w:tc>
      </w:tr>
      <w:tr w:rsidR="00036F86" w:rsidRPr="00957E1D" w14:paraId="189F164D" w14:textId="77777777" w:rsidTr="00036F86">
        <w:trPr>
          <w:cantSplit/>
          <w:trHeight w:val="1681"/>
        </w:trPr>
        <w:tc>
          <w:tcPr>
            <w:tcW w:w="573" w:type="dxa"/>
            <w:vMerge w:val="restart"/>
            <w:shd w:val="clear" w:color="auto" w:fill="4472C4" w:themeFill="accent1"/>
            <w:textDirection w:val="btLr"/>
            <w:vAlign w:val="center"/>
          </w:tcPr>
          <w:p w14:paraId="53A3A65B" w14:textId="77777777" w:rsidR="00036F86" w:rsidRPr="00957E1D" w:rsidRDefault="00036F86" w:rsidP="00036F86">
            <w:pPr>
              <w:ind w:left="113" w:right="113"/>
              <w:jc w:val="center"/>
              <w:rPr>
                <w:b/>
                <w:color w:val="000000" w:themeColor="text1"/>
              </w:rPr>
            </w:pPr>
            <w:r w:rsidRPr="00957E1D">
              <w:rPr>
                <w:b/>
                <w:color w:val="000000" w:themeColor="text1"/>
                <w:sz w:val="28"/>
              </w:rPr>
              <w:t>ŞUBAT</w:t>
            </w:r>
          </w:p>
        </w:tc>
        <w:tc>
          <w:tcPr>
            <w:tcW w:w="992"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14:paraId="4831D3BD" w14:textId="6E27EAC3" w:rsidR="00036F86" w:rsidRPr="00957E1D" w:rsidRDefault="00036F86" w:rsidP="00036F86">
            <w:pPr>
              <w:ind w:left="113" w:right="113"/>
              <w:jc w:val="center"/>
              <w:rPr>
                <w:b/>
                <w:color w:val="000000" w:themeColor="text1"/>
              </w:rPr>
            </w:pPr>
            <w:r w:rsidRPr="00957E1D">
              <w:rPr>
                <w:rFonts w:ascii="Times New Roman" w:eastAsia="Times New Roman" w:hAnsi="Times New Roman" w:cs="Times New Roman"/>
                <w:color w:val="000000" w:themeColor="text1"/>
                <w:lang w:eastAsia="tr-TR"/>
              </w:rPr>
              <w:t>19. Hafta:</w:t>
            </w:r>
            <w:r w:rsidRPr="00957E1D">
              <w:rPr>
                <w:rFonts w:ascii="Times New Roman" w:eastAsia="Times New Roman" w:hAnsi="Times New Roman" w:cs="Times New Roman"/>
                <w:color w:val="000000" w:themeColor="text1"/>
                <w:lang w:eastAsia="tr-TR"/>
              </w:rPr>
              <w:br/>
              <w:t xml:space="preserve"> 3-7 Şubat</w:t>
            </w:r>
          </w:p>
        </w:tc>
        <w:tc>
          <w:tcPr>
            <w:tcW w:w="513" w:type="dxa"/>
            <w:textDirection w:val="btLr"/>
            <w:vAlign w:val="center"/>
          </w:tcPr>
          <w:p w14:paraId="3A94DBF7" w14:textId="77777777" w:rsidR="00036F86" w:rsidRPr="00957E1D" w:rsidRDefault="00036F86" w:rsidP="00036F86">
            <w:pPr>
              <w:ind w:left="113" w:right="113"/>
              <w:jc w:val="center"/>
              <w:rPr>
                <w:b/>
                <w:color w:val="000000" w:themeColor="text1"/>
              </w:rPr>
            </w:pPr>
            <w:r w:rsidRPr="00957E1D">
              <w:rPr>
                <w:b/>
                <w:color w:val="000000" w:themeColor="text1"/>
              </w:rPr>
              <w:t>2</w:t>
            </w:r>
          </w:p>
        </w:tc>
        <w:tc>
          <w:tcPr>
            <w:tcW w:w="4401" w:type="dxa"/>
            <w:vAlign w:val="center"/>
          </w:tcPr>
          <w:p w14:paraId="7BC7788E" w14:textId="77777777" w:rsidR="00036F86" w:rsidRPr="00957E1D" w:rsidRDefault="00036F86" w:rsidP="00036F86">
            <w:pPr>
              <w:rPr>
                <w:b/>
                <w:bCs/>
                <w:color w:val="000000" w:themeColor="text1"/>
                <w:sz w:val="20"/>
              </w:rPr>
            </w:pPr>
            <w:r w:rsidRPr="00957E1D">
              <w:rPr>
                <w:b/>
                <w:bCs/>
                <w:color w:val="000000" w:themeColor="text1"/>
                <w:sz w:val="20"/>
              </w:rPr>
              <w:t>32. Sosyal biliş ve sosyal etki türlerini bilir.</w:t>
            </w:r>
          </w:p>
          <w:p w14:paraId="2E68DA05" w14:textId="77777777" w:rsidR="00036F86" w:rsidRPr="00957E1D" w:rsidRDefault="00036F86" w:rsidP="00036F86">
            <w:pPr>
              <w:rPr>
                <w:color w:val="000000" w:themeColor="text1"/>
                <w:sz w:val="18"/>
                <w:szCs w:val="20"/>
              </w:rPr>
            </w:pPr>
            <w:r w:rsidRPr="00957E1D">
              <w:rPr>
                <w:color w:val="000000" w:themeColor="text1"/>
                <w:sz w:val="18"/>
                <w:szCs w:val="20"/>
              </w:rPr>
              <w:t>Sosyal biliş türleri arasında şemalar ve yüklemenin olduğu üzerinde durulur.</w:t>
            </w:r>
          </w:p>
          <w:p w14:paraId="0780C42B" w14:textId="77777777" w:rsidR="00036F86" w:rsidRPr="00957E1D" w:rsidRDefault="00036F86" w:rsidP="00036F86">
            <w:pPr>
              <w:rPr>
                <w:color w:val="000000" w:themeColor="text1"/>
                <w:sz w:val="16"/>
                <w:szCs w:val="18"/>
              </w:rPr>
            </w:pPr>
            <w:r w:rsidRPr="00957E1D">
              <w:rPr>
                <w:color w:val="000000" w:themeColor="text1"/>
                <w:sz w:val="18"/>
                <w:szCs w:val="20"/>
              </w:rPr>
              <w:t>Tutum ve ön yargılar açıklanır.</w:t>
            </w:r>
          </w:p>
        </w:tc>
        <w:tc>
          <w:tcPr>
            <w:tcW w:w="3655" w:type="dxa"/>
            <w:vAlign w:val="center"/>
          </w:tcPr>
          <w:p w14:paraId="71F24AA2" w14:textId="77777777" w:rsidR="00036F86" w:rsidRPr="00957E1D" w:rsidRDefault="00036F86" w:rsidP="00036F86">
            <w:pPr>
              <w:rPr>
                <w:color w:val="000000" w:themeColor="text1"/>
                <w:sz w:val="16"/>
                <w:szCs w:val="18"/>
              </w:rPr>
            </w:pPr>
          </w:p>
          <w:p w14:paraId="77261EB6" w14:textId="77777777" w:rsidR="00036F86" w:rsidRPr="00957E1D" w:rsidRDefault="00036F86" w:rsidP="00036F86">
            <w:pPr>
              <w:rPr>
                <w:color w:val="000000" w:themeColor="text1"/>
                <w:sz w:val="16"/>
                <w:szCs w:val="18"/>
              </w:rPr>
            </w:pPr>
            <w:r w:rsidRPr="00957E1D">
              <w:rPr>
                <w:color w:val="000000" w:themeColor="text1"/>
                <w:sz w:val="16"/>
                <w:szCs w:val="18"/>
              </w:rPr>
              <w:t>Öğretmen sosyal psikoloji için örnek davranışlar hazırlar. Bu örneklerde, sosyal biliş, tutum, ön yargı ve grupların bireylerin davranışlarına etkisi vurgulanır.</w:t>
            </w:r>
          </w:p>
        </w:tc>
        <w:tc>
          <w:tcPr>
            <w:tcW w:w="1802" w:type="dxa"/>
            <w:vAlign w:val="center"/>
          </w:tcPr>
          <w:p w14:paraId="0C7521AF" w14:textId="77777777" w:rsidR="00036F86" w:rsidRPr="00957E1D" w:rsidRDefault="00036F86" w:rsidP="00036F86">
            <w:pPr>
              <w:jc w:val="center"/>
              <w:rPr>
                <w:color w:val="000000" w:themeColor="text1"/>
                <w:sz w:val="16"/>
                <w:szCs w:val="18"/>
              </w:rPr>
            </w:pPr>
            <w:r w:rsidRPr="00957E1D">
              <w:rPr>
                <w:color w:val="000000" w:themeColor="text1"/>
                <w:sz w:val="16"/>
                <w:szCs w:val="18"/>
              </w:rPr>
              <w:t>Düz anlatım, soru-cevap, problem çözme, tartışma, örnek olay, beyin fırtınası, gezi, gözlem, gösteri, rol oynama, drama, istasyon, altı şapka, görüşme, panel</w:t>
            </w:r>
          </w:p>
        </w:tc>
        <w:tc>
          <w:tcPr>
            <w:tcW w:w="1378" w:type="dxa"/>
            <w:vAlign w:val="center"/>
          </w:tcPr>
          <w:p w14:paraId="0499E9E7" w14:textId="77777777" w:rsidR="00036F86" w:rsidRPr="00957E1D" w:rsidRDefault="00036F86" w:rsidP="00036F86">
            <w:pPr>
              <w:jc w:val="center"/>
              <w:rPr>
                <w:color w:val="000000" w:themeColor="text1"/>
                <w:sz w:val="16"/>
                <w:szCs w:val="18"/>
              </w:rPr>
            </w:pPr>
            <w:r w:rsidRPr="00957E1D">
              <w:rPr>
                <w:color w:val="000000" w:themeColor="text1"/>
                <w:sz w:val="16"/>
                <w:szCs w:val="18"/>
              </w:rPr>
              <w:t>Ders kitabı, yazı tahtası, etkileşimli tahta, slayt, internet, fotoğraf, video, belgesel</w:t>
            </w:r>
          </w:p>
        </w:tc>
        <w:tc>
          <w:tcPr>
            <w:tcW w:w="1849" w:type="dxa"/>
          </w:tcPr>
          <w:p w14:paraId="1FAF06A8" w14:textId="77777777" w:rsidR="00036F86" w:rsidRPr="00957E1D" w:rsidRDefault="00036F86" w:rsidP="00036F86">
            <w:pPr>
              <w:rPr>
                <w:color w:val="000000" w:themeColor="text1"/>
              </w:rPr>
            </w:pPr>
          </w:p>
        </w:tc>
      </w:tr>
      <w:tr w:rsidR="00036F86" w:rsidRPr="00957E1D" w14:paraId="1F615977" w14:textId="77777777" w:rsidTr="00036F86">
        <w:trPr>
          <w:cantSplit/>
          <w:trHeight w:val="1804"/>
        </w:trPr>
        <w:tc>
          <w:tcPr>
            <w:tcW w:w="573" w:type="dxa"/>
            <w:vMerge/>
            <w:shd w:val="clear" w:color="auto" w:fill="4472C4" w:themeFill="accent1"/>
          </w:tcPr>
          <w:p w14:paraId="2A275573" w14:textId="77777777" w:rsidR="00036F86" w:rsidRPr="00957E1D" w:rsidRDefault="00036F86" w:rsidP="00036F86">
            <w:pPr>
              <w:rPr>
                <w:color w:val="000000" w:themeColor="text1"/>
              </w:rPr>
            </w:pPr>
          </w:p>
        </w:tc>
        <w:tc>
          <w:tcPr>
            <w:tcW w:w="992"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14:paraId="4205EF93" w14:textId="48448EB5" w:rsidR="00036F86" w:rsidRPr="00957E1D" w:rsidRDefault="00036F86" w:rsidP="00036F86">
            <w:pPr>
              <w:ind w:left="113" w:right="113"/>
              <w:jc w:val="center"/>
              <w:rPr>
                <w:b/>
                <w:color w:val="000000" w:themeColor="text1"/>
              </w:rPr>
            </w:pPr>
            <w:r w:rsidRPr="00957E1D">
              <w:rPr>
                <w:rFonts w:ascii="Times New Roman" w:eastAsia="Times New Roman" w:hAnsi="Times New Roman" w:cs="Times New Roman"/>
                <w:color w:val="000000" w:themeColor="text1"/>
                <w:lang w:eastAsia="tr-TR"/>
              </w:rPr>
              <w:t>20. Hafta:</w:t>
            </w:r>
            <w:r w:rsidRPr="00957E1D">
              <w:rPr>
                <w:rFonts w:ascii="Times New Roman" w:eastAsia="Times New Roman" w:hAnsi="Times New Roman" w:cs="Times New Roman"/>
                <w:color w:val="000000" w:themeColor="text1"/>
                <w:lang w:eastAsia="tr-TR"/>
              </w:rPr>
              <w:br/>
              <w:t xml:space="preserve"> 10-14 Şubat</w:t>
            </w:r>
          </w:p>
        </w:tc>
        <w:tc>
          <w:tcPr>
            <w:tcW w:w="513" w:type="dxa"/>
            <w:textDirection w:val="btLr"/>
            <w:vAlign w:val="center"/>
          </w:tcPr>
          <w:p w14:paraId="78C4A939" w14:textId="77777777" w:rsidR="00036F86" w:rsidRPr="00957E1D" w:rsidRDefault="00036F86" w:rsidP="00036F86">
            <w:pPr>
              <w:ind w:left="113" w:right="113"/>
              <w:jc w:val="center"/>
              <w:rPr>
                <w:b/>
                <w:color w:val="000000" w:themeColor="text1"/>
              </w:rPr>
            </w:pPr>
            <w:r w:rsidRPr="00957E1D">
              <w:rPr>
                <w:b/>
                <w:color w:val="000000" w:themeColor="text1"/>
              </w:rPr>
              <w:t>2</w:t>
            </w:r>
          </w:p>
        </w:tc>
        <w:tc>
          <w:tcPr>
            <w:tcW w:w="4401" w:type="dxa"/>
            <w:vAlign w:val="center"/>
          </w:tcPr>
          <w:p w14:paraId="2B9CF335" w14:textId="77777777" w:rsidR="00036F86" w:rsidRPr="00957E1D" w:rsidRDefault="00036F86" w:rsidP="00036F86">
            <w:pPr>
              <w:rPr>
                <w:b/>
                <w:bCs/>
                <w:color w:val="000000" w:themeColor="text1"/>
                <w:sz w:val="20"/>
              </w:rPr>
            </w:pPr>
            <w:r w:rsidRPr="00957E1D">
              <w:rPr>
                <w:b/>
                <w:bCs/>
                <w:color w:val="000000" w:themeColor="text1"/>
                <w:sz w:val="20"/>
              </w:rPr>
              <w:t>33. Davranışı etkileyen sosyal etkenleri analiz eder.</w:t>
            </w:r>
          </w:p>
          <w:p w14:paraId="3F2B09B4" w14:textId="77777777" w:rsidR="00036F86" w:rsidRPr="00957E1D" w:rsidRDefault="00036F86" w:rsidP="00036F86">
            <w:pPr>
              <w:rPr>
                <w:color w:val="000000" w:themeColor="text1"/>
                <w:sz w:val="18"/>
                <w:szCs w:val="20"/>
              </w:rPr>
            </w:pPr>
            <w:r w:rsidRPr="00957E1D">
              <w:rPr>
                <w:color w:val="000000" w:themeColor="text1"/>
                <w:sz w:val="18"/>
                <w:szCs w:val="20"/>
              </w:rPr>
              <w:t>Birey – kültür ilişkisi vurgulanarak aile, arkadaş, toplum, moda, medya vb. sosyal çevrenin, bireyin davranışlarına etkisi ele alınır. Sosyal ve kültürel etki türleri vurgulanır. Roller ve beklentiler açıklanır.</w:t>
            </w:r>
          </w:p>
        </w:tc>
        <w:tc>
          <w:tcPr>
            <w:tcW w:w="3655" w:type="dxa"/>
            <w:vAlign w:val="center"/>
          </w:tcPr>
          <w:p w14:paraId="712002DF" w14:textId="77777777" w:rsidR="00036F86" w:rsidRPr="00957E1D" w:rsidRDefault="00036F86" w:rsidP="00036F86">
            <w:pPr>
              <w:rPr>
                <w:color w:val="000000" w:themeColor="text1"/>
                <w:sz w:val="15"/>
                <w:szCs w:val="15"/>
              </w:rPr>
            </w:pPr>
            <w:r w:rsidRPr="00957E1D">
              <w:rPr>
                <w:color w:val="000000" w:themeColor="text1"/>
                <w:sz w:val="15"/>
                <w:szCs w:val="15"/>
              </w:rPr>
              <w:t>Öğrencilerden aile, arkadaş, toplum, moda, medya gibi sosyal çevrelerin davranışlara etkileri konusunda dergi, gazete ve televizyonda yer alan haber ve programlardan yararlanarak araştırma yapmaları istenir. Öğrenciler bu etkilere ilişkin sunumlar yapar. Öğretmen, haber ve programlarla ilgili yorum gerektiren soruları hazırlar ve öğrencilerin bunları cevaplamasını ister. Gelen yanıtları değerlendirir ve sentezlemeye çalışır. Öğrencilerden sunumlarını kompozisyon hâline getirmeleri istenir.</w:t>
            </w:r>
          </w:p>
        </w:tc>
        <w:tc>
          <w:tcPr>
            <w:tcW w:w="1802" w:type="dxa"/>
            <w:vAlign w:val="center"/>
          </w:tcPr>
          <w:p w14:paraId="741B25F6" w14:textId="77777777" w:rsidR="00036F86" w:rsidRPr="00957E1D" w:rsidRDefault="00036F86" w:rsidP="00036F86">
            <w:pPr>
              <w:jc w:val="center"/>
              <w:rPr>
                <w:color w:val="000000" w:themeColor="text1"/>
                <w:sz w:val="16"/>
                <w:szCs w:val="18"/>
              </w:rPr>
            </w:pPr>
            <w:r w:rsidRPr="00957E1D">
              <w:rPr>
                <w:color w:val="000000" w:themeColor="text1"/>
                <w:sz w:val="16"/>
                <w:szCs w:val="18"/>
              </w:rPr>
              <w:t>Düz anlatım, soru-cevap, problem çözme, tartışma, örnek olay, beyin fırtınası, gezi, gözlem, gösteri, rol oynama, drama, istasyon, altı şapka, görüşme, panel</w:t>
            </w:r>
          </w:p>
        </w:tc>
        <w:tc>
          <w:tcPr>
            <w:tcW w:w="1378" w:type="dxa"/>
            <w:vAlign w:val="center"/>
          </w:tcPr>
          <w:p w14:paraId="508C3F6F" w14:textId="77777777" w:rsidR="00036F86" w:rsidRPr="00957E1D" w:rsidRDefault="00036F86" w:rsidP="00036F86">
            <w:pPr>
              <w:jc w:val="center"/>
              <w:rPr>
                <w:color w:val="000000" w:themeColor="text1"/>
                <w:sz w:val="16"/>
                <w:szCs w:val="18"/>
              </w:rPr>
            </w:pPr>
            <w:r w:rsidRPr="00957E1D">
              <w:rPr>
                <w:color w:val="000000" w:themeColor="text1"/>
                <w:sz w:val="16"/>
                <w:szCs w:val="18"/>
              </w:rPr>
              <w:t>Ders kitabı, yazı tahtası, etkileşimli tahta, slayt, internet, fotoğraf, video, belgesel</w:t>
            </w:r>
          </w:p>
        </w:tc>
        <w:tc>
          <w:tcPr>
            <w:tcW w:w="1849" w:type="dxa"/>
          </w:tcPr>
          <w:p w14:paraId="2F6A62E9" w14:textId="77777777" w:rsidR="00036F86" w:rsidRPr="00957E1D" w:rsidRDefault="00036F86" w:rsidP="00036F86">
            <w:pPr>
              <w:rPr>
                <w:color w:val="000000" w:themeColor="text1"/>
              </w:rPr>
            </w:pPr>
          </w:p>
        </w:tc>
      </w:tr>
      <w:tr w:rsidR="00036F86" w:rsidRPr="00957E1D" w14:paraId="581FF696" w14:textId="77777777" w:rsidTr="00036F86">
        <w:trPr>
          <w:cantSplit/>
          <w:trHeight w:val="683"/>
        </w:trPr>
        <w:tc>
          <w:tcPr>
            <w:tcW w:w="573" w:type="dxa"/>
            <w:vMerge/>
            <w:shd w:val="clear" w:color="auto" w:fill="4472C4" w:themeFill="accent1"/>
          </w:tcPr>
          <w:p w14:paraId="74B1F561" w14:textId="77777777" w:rsidR="00036F86" w:rsidRPr="00957E1D" w:rsidRDefault="00036F86" w:rsidP="00036F86">
            <w:pPr>
              <w:rPr>
                <w:color w:val="000000" w:themeColor="text1"/>
              </w:rPr>
            </w:pPr>
          </w:p>
        </w:tc>
        <w:tc>
          <w:tcPr>
            <w:tcW w:w="14590" w:type="dxa"/>
            <w:gridSpan w:val="7"/>
            <w:shd w:val="clear" w:color="auto" w:fill="CCCCFF"/>
            <w:vAlign w:val="center"/>
          </w:tcPr>
          <w:p w14:paraId="6A1F918E" w14:textId="77777777" w:rsidR="00036F86" w:rsidRPr="00957E1D" w:rsidRDefault="00036F86" w:rsidP="00036F86">
            <w:pPr>
              <w:rPr>
                <w:color w:val="000000" w:themeColor="text1"/>
              </w:rPr>
            </w:pPr>
            <w:r w:rsidRPr="00957E1D">
              <w:rPr>
                <w:b/>
                <w:color w:val="000000" w:themeColor="text1"/>
                <w:sz w:val="28"/>
                <w:szCs w:val="28"/>
              </w:rPr>
              <w:t>3.ÜNİTE: PSİKOLOJİNİN TEMEL SÜREÇLERİ</w:t>
            </w:r>
          </w:p>
        </w:tc>
      </w:tr>
      <w:tr w:rsidR="00036F86" w:rsidRPr="00957E1D" w14:paraId="525D2171" w14:textId="77777777" w:rsidTr="00036F86">
        <w:trPr>
          <w:cantSplit/>
          <w:trHeight w:val="2240"/>
        </w:trPr>
        <w:tc>
          <w:tcPr>
            <w:tcW w:w="573" w:type="dxa"/>
            <w:vMerge/>
            <w:shd w:val="clear" w:color="auto" w:fill="4472C4" w:themeFill="accent1"/>
          </w:tcPr>
          <w:p w14:paraId="5D43B7F3" w14:textId="77777777" w:rsidR="00036F86" w:rsidRPr="00957E1D" w:rsidRDefault="00036F86" w:rsidP="00036F86">
            <w:pPr>
              <w:rPr>
                <w:color w:val="000000" w:themeColor="text1"/>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4CEDB" w14:textId="5D948BC6" w:rsidR="00036F86" w:rsidRPr="00957E1D" w:rsidRDefault="00036F86" w:rsidP="00036F86">
            <w:pPr>
              <w:ind w:left="113" w:right="113"/>
              <w:jc w:val="center"/>
              <w:rPr>
                <w:b/>
                <w:color w:val="000000" w:themeColor="text1"/>
              </w:rPr>
            </w:pPr>
            <w:r w:rsidRPr="00957E1D">
              <w:rPr>
                <w:rFonts w:ascii="Times New Roman" w:eastAsia="Times New Roman" w:hAnsi="Times New Roman" w:cs="Times New Roman"/>
                <w:color w:val="000000" w:themeColor="text1"/>
                <w:lang w:eastAsia="tr-TR"/>
              </w:rPr>
              <w:t>21. Hafta:</w:t>
            </w:r>
            <w:r w:rsidRPr="00957E1D">
              <w:rPr>
                <w:rFonts w:ascii="Times New Roman" w:eastAsia="Times New Roman" w:hAnsi="Times New Roman" w:cs="Times New Roman"/>
                <w:color w:val="000000" w:themeColor="text1"/>
                <w:lang w:eastAsia="tr-TR"/>
              </w:rPr>
              <w:br/>
              <w:t xml:space="preserve"> 17-21 Şubat</w:t>
            </w:r>
          </w:p>
        </w:tc>
        <w:tc>
          <w:tcPr>
            <w:tcW w:w="513" w:type="dxa"/>
            <w:textDirection w:val="btLr"/>
            <w:vAlign w:val="center"/>
          </w:tcPr>
          <w:p w14:paraId="0FB0586A" w14:textId="77777777" w:rsidR="00036F86" w:rsidRPr="00957E1D" w:rsidRDefault="00036F86" w:rsidP="00036F86">
            <w:pPr>
              <w:ind w:left="113" w:right="113"/>
              <w:jc w:val="center"/>
              <w:rPr>
                <w:b/>
                <w:color w:val="000000" w:themeColor="text1"/>
              </w:rPr>
            </w:pPr>
            <w:r w:rsidRPr="00957E1D">
              <w:rPr>
                <w:b/>
                <w:color w:val="000000" w:themeColor="text1"/>
              </w:rPr>
              <w:t>2</w:t>
            </w:r>
          </w:p>
        </w:tc>
        <w:tc>
          <w:tcPr>
            <w:tcW w:w="4401" w:type="dxa"/>
            <w:vAlign w:val="center"/>
          </w:tcPr>
          <w:p w14:paraId="7B3C9E77" w14:textId="77777777" w:rsidR="00036F86" w:rsidRPr="00957E1D" w:rsidRDefault="00036F86" w:rsidP="00036F86">
            <w:pPr>
              <w:rPr>
                <w:b/>
                <w:bCs/>
                <w:color w:val="000000" w:themeColor="text1"/>
                <w:sz w:val="20"/>
              </w:rPr>
            </w:pPr>
            <w:r w:rsidRPr="00957E1D">
              <w:rPr>
                <w:b/>
                <w:bCs/>
                <w:color w:val="000000" w:themeColor="text1"/>
                <w:sz w:val="20"/>
              </w:rPr>
              <w:t>34. Öğrenmeyi örneklendirerek açıklar.</w:t>
            </w:r>
          </w:p>
          <w:p w14:paraId="5F9831C4" w14:textId="77777777" w:rsidR="00036F86" w:rsidRPr="00957E1D" w:rsidRDefault="00036F86" w:rsidP="00036F86">
            <w:pPr>
              <w:rPr>
                <w:color w:val="000000" w:themeColor="text1"/>
                <w:sz w:val="16"/>
                <w:szCs w:val="18"/>
              </w:rPr>
            </w:pPr>
            <w:r w:rsidRPr="00957E1D">
              <w:rPr>
                <w:color w:val="000000" w:themeColor="text1"/>
                <w:sz w:val="16"/>
                <w:szCs w:val="18"/>
              </w:rPr>
              <w:t>Öğrenilmiş davranışlar ile içgüdüsel ve refleks türü davranışlar örnek verilerek bunlar arasındaki farklar buldurulur.</w:t>
            </w:r>
          </w:p>
          <w:p w14:paraId="6CBA13D4" w14:textId="77777777" w:rsidR="00036F86" w:rsidRPr="00957E1D" w:rsidRDefault="00036F86" w:rsidP="00036F86">
            <w:pPr>
              <w:rPr>
                <w:color w:val="000000" w:themeColor="text1"/>
                <w:sz w:val="16"/>
                <w:szCs w:val="18"/>
              </w:rPr>
            </w:pPr>
          </w:p>
          <w:p w14:paraId="39978DDF" w14:textId="77777777" w:rsidR="00036F86" w:rsidRPr="00957E1D" w:rsidRDefault="00036F86" w:rsidP="00036F86">
            <w:pPr>
              <w:rPr>
                <w:b/>
                <w:bCs/>
                <w:color w:val="000000" w:themeColor="text1"/>
                <w:sz w:val="18"/>
                <w:szCs w:val="20"/>
              </w:rPr>
            </w:pPr>
            <w:r w:rsidRPr="00957E1D">
              <w:rPr>
                <w:b/>
                <w:bCs/>
                <w:color w:val="000000" w:themeColor="text1"/>
                <w:sz w:val="18"/>
                <w:szCs w:val="20"/>
              </w:rPr>
              <w:t>35. Öğrenme türlerini kendi öğrenme yaşantısıyla ilişkilendirir.</w:t>
            </w:r>
          </w:p>
          <w:p w14:paraId="062A868C" w14:textId="77777777" w:rsidR="00036F86" w:rsidRPr="00957E1D" w:rsidRDefault="00036F86" w:rsidP="00036F86">
            <w:pPr>
              <w:rPr>
                <w:color w:val="000000" w:themeColor="text1"/>
                <w:sz w:val="16"/>
                <w:szCs w:val="18"/>
              </w:rPr>
            </w:pPr>
            <w:r w:rsidRPr="00957E1D">
              <w:rPr>
                <w:color w:val="000000" w:themeColor="text1"/>
                <w:sz w:val="16"/>
                <w:szCs w:val="18"/>
              </w:rPr>
              <w:t>Temel öğrenme türleri verilir.</w:t>
            </w:r>
          </w:p>
          <w:p w14:paraId="287856DE" w14:textId="77777777" w:rsidR="00036F86" w:rsidRPr="00957E1D" w:rsidRDefault="00036F86" w:rsidP="00036F86">
            <w:pPr>
              <w:rPr>
                <w:color w:val="000000" w:themeColor="text1"/>
                <w:sz w:val="16"/>
                <w:szCs w:val="18"/>
              </w:rPr>
            </w:pPr>
            <w:r w:rsidRPr="00957E1D">
              <w:rPr>
                <w:color w:val="000000" w:themeColor="text1"/>
                <w:sz w:val="16"/>
                <w:szCs w:val="18"/>
              </w:rPr>
              <w:t>Öğrenme türlerinin davranışlarımızı biçimlendirmedeki rolü (sosyalleşmede model alarak öğrenmenin etkisi gibi) işlenir.</w:t>
            </w:r>
          </w:p>
        </w:tc>
        <w:tc>
          <w:tcPr>
            <w:tcW w:w="3655" w:type="dxa"/>
            <w:vAlign w:val="center"/>
          </w:tcPr>
          <w:p w14:paraId="2BA94A5B" w14:textId="77777777" w:rsidR="00036F86" w:rsidRPr="00957E1D" w:rsidRDefault="00036F86" w:rsidP="00036F86">
            <w:pPr>
              <w:rPr>
                <w:color w:val="000000" w:themeColor="text1"/>
                <w:sz w:val="15"/>
                <w:szCs w:val="15"/>
              </w:rPr>
            </w:pPr>
            <w:r w:rsidRPr="00957E1D">
              <w:rPr>
                <w:color w:val="000000" w:themeColor="text1"/>
                <w:sz w:val="15"/>
                <w:szCs w:val="15"/>
              </w:rPr>
              <w:t>Öğretmen, öğrencilere hem öğrenilmiş hem de öğrenme ürünü olmayan örnek olaylar sunar. Öğrenciler bu örnek olayları tartışarak öğrenilmiş davranışlarla öğrenilmemiş davranışları karşılaştırırlar. Öğrenilmiş ve öğrenilmemiş davranışlardan örnekler vererek öğrenmeyi açıklarlar.</w:t>
            </w:r>
          </w:p>
          <w:p w14:paraId="18965862" w14:textId="77777777" w:rsidR="00036F86" w:rsidRPr="00957E1D" w:rsidRDefault="00036F86" w:rsidP="00036F86">
            <w:pPr>
              <w:rPr>
                <w:color w:val="000000" w:themeColor="text1"/>
                <w:sz w:val="16"/>
                <w:szCs w:val="18"/>
              </w:rPr>
            </w:pPr>
            <w:r w:rsidRPr="00957E1D">
              <w:rPr>
                <w:color w:val="000000" w:themeColor="text1"/>
                <w:sz w:val="15"/>
                <w:szCs w:val="15"/>
              </w:rPr>
              <w:t>Öğrencilerden, öğrenme türleri ile ilgili araştırma yapmaları ve bu araştırmaları derleyerek bir sunu hazırlamaları istenir. Hazırlanan sunular sınıfta paylaşılır. Yapılan sunumlardan yola çıkılarak hangi davranışlar hangi öğrenme yoluyla kazanılabileceğine dikkat çekilir. Öğrenciler, bu araştırmalardan kendi yaşantılarında nasıl yararlanabileceklerini tartışır.</w:t>
            </w:r>
          </w:p>
        </w:tc>
        <w:tc>
          <w:tcPr>
            <w:tcW w:w="1802" w:type="dxa"/>
            <w:vAlign w:val="center"/>
          </w:tcPr>
          <w:p w14:paraId="5AC95A7A" w14:textId="77777777" w:rsidR="00036F86" w:rsidRPr="00957E1D" w:rsidRDefault="00036F86" w:rsidP="00036F86">
            <w:pPr>
              <w:jc w:val="center"/>
              <w:rPr>
                <w:color w:val="000000" w:themeColor="text1"/>
                <w:sz w:val="16"/>
                <w:szCs w:val="18"/>
              </w:rPr>
            </w:pPr>
            <w:r w:rsidRPr="00957E1D">
              <w:rPr>
                <w:color w:val="000000" w:themeColor="text1"/>
                <w:sz w:val="16"/>
                <w:szCs w:val="18"/>
              </w:rPr>
              <w:t>Düz anlatım, soru-cevap, problem çözme, tartışma, örnek olay, beyin fırtınası, gezi, gözlem, gösteri, rol oynama, drama, istasyon, altı şapka, görüşme, panel</w:t>
            </w:r>
          </w:p>
        </w:tc>
        <w:tc>
          <w:tcPr>
            <w:tcW w:w="1378" w:type="dxa"/>
            <w:vAlign w:val="center"/>
          </w:tcPr>
          <w:p w14:paraId="79A0E0F8" w14:textId="77777777" w:rsidR="00036F86" w:rsidRPr="00957E1D" w:rsidRDefault="00036F86" w:rsidP="00036F86">
            <w:pPr>
              <w:jc w:val="center"/>
              <w:rPr>
                <w:color w:val="000000" w:themeColor="text1"/>
                <w:sz w:val="16"/>
                <w:szCs w:val="18"/>
              </w:rPr>
            </w:pPr>
            <w:r w:rsidRPr="00957E1D">
              <w:rPr>
                <w:color w:val="000000" w:themeColor="text1"/>
                <w:sz w:val="16"/>
                <w:szCs w:val="18"/>
              </w:rPr>
              <w:t>Ders kitabı, yazı tahtası, etkileşimli tahta, slayt, internet, fotoğraf, video, belgesel</w:t>
            </w:r>
          </w:p>
        </w:tc>
        <w:tc>
          <w:tcPr>
            <w:tcW w:w="1849" w:type="dxa"/>
          </w:tcPr>
          <w:p w14:paraId="2BE38474" w14:textId="77777777" w:rsidR="00036F86" w:rsidRPr="00957E1D" w:rsidRDefault="00036F86" w:rsidP="00036F86">
            <w:pPr>
              <w:rPr>
                <w:color w:val="000000" w:themeColor="text1"/>
              </w:rPr>
            </w:pPr>
          </w:p>
        </w:tc>
      </w:tr>
      <w:tr w:rsidR="00036F86" w:rsidRPr="00957E1D" w14:paraId="10E96C1C" w14:textId="77777777" w:rsidTr="00036F86">
        <w:trPr>
          <w:cantSplit/>
          <w:trHeight w:val="2088"/>
        </w:trPr>
        <w:tc>
          <w:tcPr>
            <w:tcW w:w="573" w:type="dxa"/>
            <w:vMerge/>
            <w:shd w:val="clear" w:color="auto" w:fill="4472C4" w:themeFill="accent1"/>
          </w:tcPr>
          <w:p w14:paraId="59D8DAF2" w14:textId="77777777" w:rsidR="00036F86" w:rsidRPr="00957E1D" w:rsidRDefault="00036F86" w:rsidP="00036F86">
            <w:pPr>
              <w:rPr>
                <w:color w:val="000000" w:themeColor="text1"/>
              </w:rPr>
            </w:pPr>
          </w:p>
        </w:tc>
        <w:tc>
          <w:tcPr>
            <w:tcW w:w="992"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14:paraId="6F544928" w14:textId="225E6DF5" w:rsidR="00036F86" w:rsidRPr="00957E1D" w:rsidRDefault="00036F86" w:rsidP="00036F86">
            <w:pPr>
              <w:ind w:left="113" w:right="113"/>
              <w:jc w:val="center"/>
              <w:rPr>
                <w:b/>
                <w:color w:val="000000" w:themeColor="text1"/>
              </w:rPr>
            </w:pPr>
            <w:r w:rsidRPr="00957E1D">
              <w:rPr>
                <w:rFonts w:ascii="Times New Roman" w:eastAsia="Times New Roman" w:hAnsi="Times New Roman" w:cs="Times New Roman"/>
                <w:color w:val="000000" w:themeColor="text1"/>
                <w:lang w:eastAsia="tr-TR"/>
              </w:rPr>
              <w:t>22. Hafta:</w:t>
            </w:r>
            <w:r w:rsidRPr="00957E1D">
              <w:rPr>
                <w:rFonts w:ascii="Times New Roman" w:eastAsia="Times New Roman" w:hAnsi="Times New Roman" w:cs="Times New Roman"/>
                <w:color w:val="000000" w:themeColor="text1"/>
                <w:lang w:eastAsia="tr-TR"/>
              </w:rPr>
              <w:br/>
              <w:t xml:space="preserve"> 24-28 Şubat</w:t>
            </w:r>
          </w:p>
        </w:tc>
        <w:tc>
          <w:tcPr>
            <w:tcW w:w="513" w:type="dxa"/>
            <w:textDirection w:val="btLr"/>
            <w:vAlign w:val="center"/>
          </w:tcPr>
          <w:p w14:paraId="0F877C2B" w14:textId="77777777" w:rsidR="00036F86" w:rsidRPr="00957E1D" w:rsidRDefault="00036F86" w:rsidP="00036F86">
            <w:pPr>
              <w:ind w:left="113" w:right="113"/>
              <w:jc w:val="center"/>
              <w:rPr>
                <w:b/>
                <w:color w:val="000000" w:themeColor="text1"/>
              </w:rPr>
            </w:pPr>
            <w:r w:rsidRPr="00957E1D">
              <w:rPr>
                <w:b/>
                <w:color w:val="000000" w:themeColor="text1"/>
              </w:rPr>
              <w:t>2</w:t>
            </w:r>
          </w:p>
        </w:tc>
        <w:tc>
          <w:tcPr>
            <w:tcW w:w="4401" w:type="dxa"/>
            <w:vAlign w:val="center"/>
          </w:tcPr>
          <w:p w14:paraId="5BB3422E" w14:textId="77777777" w:rsidR="00036F86" w:rsidRPr="00957E1D" w:rsidRDefault="00036F86" w:rsidP="00036F86">
            <w:pPr>
              <w:rPr>
                <w:b/>
                <w:bCs/>
                <w:color w:val="000000" w:themeColor="text1"/>
                <w:sz w:val="18"/>
                <w:szCs w:val="20"/>
              </w:rPr>
            </w:pPr>
            <w:r w:rsidRPr="00957E1D">
              <w:rPr>
                <w:b/>
                <w:bCs/>
                <w:color w:val="000000" w:themeColor="text1"/>
                <w:sz w:val="18"/>
                <w:szCs w:val="20"/>
              </w:rPr>
              <w:t>36. Öğrenmeyi etkileyen etkenleri irdeler.</w:t>
            </w:r>
          </w:p>
          <w:p w14:paraId="06FEC045" w14:textId="77777777" w:rsidR="00036F86" w:rsidRPr="00957E1D" w:rsidRDefault="00036F86" w:rsidP="00036F86">
            <w:pPr>
              <w:rPr>
                <w:color w:val="000000" w:themeColor="text1"/>
                <w:sz w:val="16"/>
                <w:szCs w:val="18"/>
              </w:rPr>
            </w:pPr>
            <w:r w:rsidRPr="00957E1D">
              <w:rPr>
                <w:color w:val="000000" w:themeColor="text1"/>
                <w:sz w:val="16"/>
                <w:szCs w:val="18"/>
              </w:rPr>
              <w:t xml:space="preserve">Biyolojik ve </w:t>
            </w:r>
            <w:proofErr w:type="spellStart"/>
            <w:r w:rsidRPr="00957E1D">
              <w:rPr>
                <w:color w:val="000000" w:themeColor="text1"/>
                <w:sz w:val="16"/>
                <w:szCs w:val="18"/>
              </w:rPr>
              <w:t>sosyo</w:t>
            </w:r>
            <w:proofErr w:type="spellEnd"/>
            <w:r w:rsidRPr="00957E1D">
              <w:rPr>
                <w:color w:val="000000" w:themeColor="text1"/>
                <w:sz w:val="16"/>
                <w:szCs w:val="18"/>
              </w:rPr>
              <w:t>-kültürel etkenlerin öğrenmeyi nasıl etkilediği vurgulanır. Öğrenilmiş çaresizlik üzerinde durulmalıdır. Öğrenmenin en azından üç etkenin (birey, öğrenme malzemesi, öğrenme yöntemi) sonucu olduğu açıklanır.</w:t>
            </w:r>
          </w:p>
          <w:p w14:paraId="7622DD92" w14:textId="77777777" w:rsidR="00036F86" w:rsidRPr="00957E1D" w:rsidRDefault="00036F86" w:rsidP="00036F86">
            <w:pPr>
              <w:rPr>
                <w:b/>
                <w:bCs/>
                <w:color w:val="000000" w:themeColor="text1"/>
                <w:sz w:val="18"/>
                <w:szCs w:val="20"/>
              </w:rPr>
            </w:pPr>
            <w:r w:rsidRPr="00957E1D">
              <w:rPr>
                <w:b/>
                <w:bCs/>
                <w:color w:val="000000" w:themeColor="text1"/>
                <w:sz w:val="18"/>
                <w:szCs w:val="20"/>
              </w:rPr>
              <w:t>37. Öğrenme stratejilerini bilir ve bunlardan yararlanır.</w:t>
            </w:r>
          </w:p>
          <w:p w14:paraId="329B2752" w14:textId="77777777" w:rsidR="00036F86" w:rsidRPr="00957E1D" w:rsidRDefault="00036F86" w:rsidP="00036F86">
            <w:pPr>
              <w:rPr>
                <w:color w:val="000000" w:themeColor="text1"/>
                <w:sz w:val="16"/>
                <w:szCs w:val="18"/>
              </w:rPr>
            </w:pPr>
            <w:r w:rsidRPr="00957E1D">
              <w:rPr>
                <w:color w:val="000000" w:themeColor="text1"/>
                <w:sz w:val="16"/>
                <w:szCs w:val="18"/>
              </w:rPr>
              <w:t>Öğrenciler hangi stratejinin, hangi öğrenme görevinde yararlı olacağını değerlendirir. Öğrenmeyi öğrenme becerisinin önemi vurgulanır. Aktif öğrenme teknikleri vurgulanır.</w:t>
            </w:r>
          </w:p>
        </w:tc>
        <w:tc>
          <w:tcPr>
            <w:tcW w:w="3655" w:type="dxa"/>
            <w:vAlign w:val="center"/>
          </w:tcPr>
          <w:p w14:paraId="0540433E" w14:textId="77777777" w:rsidR="00036F86" w:rsidRPr="00957E1D" w:rsidRDefault="00036F86" w:rsidP="00036F86">
            <w:pPr>
              <w:rPr>
                <w:color w:val="000000" w:themeColor="text1"/>
                <w:sz w:val="16"/>
                <w:szCs w:val="18"/>
              </w:rPr>
            </w:pPr>
            <w:r w:rsidRPr="00957E1D">
              <w:rPr>
                <w:color w:val="000000" w:themeColor="text1"/>
                <w:sz w:val="16"/>
                <w:szCs w:val="18"/>
              </w:rPr>
              <w:t xml:space="preserve">6. Etkinlik </w:t>
            </w:r>
            <w:proofErr w:type="gramStart"/>
            <w:r w:rsidRPr="00957E1D">
              <w:rPr>
                <w:color w:val="000000" w:themeColor="text1"/>
                <w:sz w:val="16"/>
                <w:szCs w:val="18"/>
              </w:rPr>
              <w:t>(</w:t>
            </w:r>
            <w:proofErr w:type="gramEnd"/>
            <w:r w:rsidRPr="00957E1D">
              <w:rPr>
                <w:color w:val="000000" w:themeColor="text1"/>
                <w:sz w:val="16"/>
                <w:szCs w:val="18"/>
              </w:rPr>
              <w:t>Benim de Hipotezlerim Var! ) gerçekleştirilecektir.</w:t>
            </w:r>
          </w:p>
          <w:p w14:paraId="0D605BD2" w14:textId="77777777" w:rsidR="00036F86" w:rsidRPr="00957E1D" w:rsidRDefault="00036F86" w:rsidP="00036F86">
            <w:pPr>
              <w:rPr>
                <w:color w:val="000000" w:themeColor="text1"/>
                <w:sz w:val="16"/>
                <w:szCs w:val="18"/>
              </w:rPr>
            </w:pPr>
          </w:p>
          <w:p w14:paraId="44AF46E7" w14:textId="77777777" w:rsidR="00036F86" w:rsidRPr="00957E1D" w:rsidRDefault="00036F86" w:rsidP="00036F86">
            <w:pPr>
              <w:rPr>
                <w:color w:val="000000" w:themeColor="text1"/>
                <w:sz w:val="16"/>
                <w:szCs w:val="18"/>
              </w:rPr>
            </w:pPr>
          </w:p>
          <w:p w14:paraId="133FEDED" w14:textId="77777777" w:rsidR="00036F86" w:rsidRPr="00957E1D" w:rsidRDefault="00036F86" w:rsidP="00036F86">
            <w:pPr>
              <w:rPr>
                <w:color w:val="000000" w:themeColor="text1"/>
                <w:sz w:val="16"/>
                <w:szCs w:val="18"/>
              </w:rPr>
            </w:pPr>
          </w:p>
          <w:p w14:paraId="1697670E" w14:textId="77777777" w:rsidR="00036F86" w:rsidRPr="00957E1D" w:rsidRDefault="00036F86" w:rsidP="00036F86">
            <w:pPr>
              <w:rPr>
                <w:color w:val="000000" w:themeColor="text1"/>
                <w:sz w:val="16"/>
                <w:szCs w:val="18"/>
              </w:rPr>
            </w:pPr>
            <w:r w:rsidRPr="00957E1D">
              <w:rPr>
                <w:color w:val="000000" w:themeColor="text1"/>
                <w:sz w:val="16"/>
                <w:szCs w:val="18"/>
              </w:rPr>
              <w:t>Öğrenciler öğrenme stratejilerini araştırırlar.</w:t>
            </w:r>
          </w:p>
          <w:p w14:paraId="49594247" w14:textId="77777777" w:rsidR="00036F86" w:rsidRPr="00957E1D" w:rsidRDefault="00036F86" w:rsidP="00036F86">
            <w:pPr>
              <w:rPr>
                <w:color w:val="000000" w:themeColor="text1"/>
                <w:sz w:val="16"/>
                <w:szCs w:val="18"/>
              </w:rPr>
            </w:pPr>
            <w:r w:rsidRPr="00957E1D">
              <w:rPr>
                <w:color w:val="000000" w:themeColor="text1"/>
                <w:sz w:val="16"/>
                <w:szCs w:val="18"/>
              </w:rPr>
              <w:t>Önceden bildikleri öğrenme stratejileriyle yeni öğrendiklerini karşılaştırırlar. Gerektiğinde, kendi öğrenme stratejilerini yeniden düzenlerler.</w:t>
            </w:r>
          </w:p>
          <w:p w14:paraId="00506E7F" w14:textId="77777777" w:rsidR="00036F86" w:rsidRPr="00957E1D" w:rsidRDefault="00036F86" w:rsidP="00036F86">
            <w:pPr>
              <w:rPr>
                <w:color w:val="000000" w:themeColor="text1"/>
                <w:sz w:val="16"/>
                <w:szCs w:val="18"/>
              </w:rPr>
            </w:pPr>
          </w:p>
        </w:tc>
        <w:tc>
          <w:tcPr>
            <w:tcW w:w="1802" w:type="dxa"/>
            <w:vAlign w:val="center"/>
          </w:tcPr>
          <w:p w14:paraId="28ABA34E" w14:textId="77777777" w:rsidR="00036F86" w:rsidRPr="00957E1D" w:rsidRDefault="00036F86" w:rsidP="00036F86">
            <w:pPr>
              <w:jc w:val="center"/>
              <w:rPr>
                <w:color w:val="000000" w:themeColor="text1"/>
                <w:sz w:val="16"/>
                <w:szCs w:val="18"/>
              </w:rPr>
            </w:pPr>
            <w:r w:rsidRPr="00957E1D">
              <w:rPr>
                <w:color w:val="000000" w:themeColor="text1"/>
                <w:sz w:val="16"/>
                <w:szCs w:val="18"/>
              </w:rPr>
              <w:t>Düz anlatım, soru-cevap, problem çözme, tartışma, örnek olay, beyin fırtınası, gezi, gözlem, gösteri, rol oynama, drama, istasyon, altı şapka, görüşme, panel</w:t>
            </w:r>
          </w:p>
        </w:tc>
        <w:tc>
          <w:tcPr>
            <w:tcW w:w="1378" w:type="dxa"/>
            <w:vAlign w:val="center"/>
          </w:tcPr>
          <w:p w14:paraId="5BA49E69" w14:textId="77777777" w:rsidR="00036F86" w:rsidRPr="00957E1D" w:rsidRDefault="00036F86" w:rsidP="00036F86">
            <w:pPr>
              <w:jc w:val="center"/>
              <w:rPr>
                <w:color w:val="000000" w:themeColor="text1"/>
                <w:sz w:val="16"/>
                <w:szCs w:val="18"/>
              </w:rPr>
            </w:pPr>
            <w:r w:rsidRPr="00957E1D">
              <w:rPr>
                <w:color w:val="000000" w:themeColor="text1"/>
                <w:sz w:val="16"/>
                <w:szCs w:val="18"/>
              </w:rPr>
              <w:t>Ders kitabı, yazı tahtası, etkileşimli tahta, slayt, internet, fotoğraf, video, belgesel</w:t>
            </w:r>
          </w:p>
        </w:tc>
        <w:tc>
          <w:tcPr>
            <w:tcW w:w="1849" w:type="dxa"/>
          </w:tcPr>
          <w:p w14:paraId="555DF769" w14:textId="77777777" w:rsidR="00036F86" w:rsidRPr="00957E1D" w:rsidRDefault="00036F86" w:rsidP="00036F86">
            <w:pPr>
              <w:rPr>
                <w:color w:val="000000" w:themeColor="text1"/>
              </w:rPr>
            </w:pPr>
          </w:p>
        </w:tc>
      </w:tr>
    </w:tbl>
    <w:p w14:paraId="5DB80646" w14:textId="77777777" w:rsidR="003147DE" w:rsidRPr="00957E1D" w:rsidRDefault="003147DE" w:rsidP="009663BC">
      <w:pPr>
        <w:rPr>
          <w:color w:val="000000" w:themeColor="text1"/>
        </w:rPr>
      </w:pPr>
    </w:p>
    <w:tbl>
      <w:tblPr>
        <w:tblStyle w:val="TabloKlavuzu"/>
        <w:tblpPr w:leftFromText="141" w:rightFromText="141" w:vertAnchor="page" w:horzAnchor="margin" w:tblpY="941"/>
        <w:tblW w:w="1516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73"/>
        <w:gridCol w:w="992"/>
        <w:gridCol w:w="513"/>
        <w:gridCol w:w="4394"/>
        <w:gridCol w:w="3922"/>
        <w:gridCol w:w="1540"/>
        <w:gridCol w:w="1380"/>
        <w:gridCol w:w="1849"/>
      </w:tblGrid>
      <w:tr w:rsidR="00957E1D" w:rsidRPr="00957E1D" w14:paraId="4EFC9CD5" w14:textId="77777777" w:rsidTr="009815D4">
        <w:trPr>
          <w:cantSplit/>
          <w:trHeight w:val="819"/>
        </w:trPr>
        <w:tc>
          <w:tcPr>
            <w:tcW w:w="573" w:type="dxa"/>
            <w:shd w:val="clear" w:color="auto" w:fill="4472C4" w:themeFill="accent1"/>
            <w:textDirection w:val="btLr"/>
            <w:vAlign w:val="center"/>
          </w:tcPr>
          <w:p w14:paraId="7796D2CB" w14:textId="77777777" w:rsidR="00433D2A" w:rsidRPr="00957E1D" w:rsidRDefault="00433D2A" w:rsidP="009815D4">
            <w:pPr>
              <w:ind w:left="113" w:right="113"/>
              <w:jc w:val="center"/>
              <w:rPr>
                <w:b/>
                <w:color w:val="000000" w:themeColor="text1"/>
                <w:sz w:val="20"/>
              </w:rPr>
            </w:pPr>
            <w:r w:rsidRPr="00957E1D">
              <w:rPr>
                <w:b/>
                <w:color w:val="000000" w:themeColor="text1"/>
                <w:sz w:val="20"/>
              </w:rPr>
              <w:t>AY</w:t>
            </w:r>
          </w:p>
        </w:tc>
        <w:tc>
          <w:tcPr>
            <w:tcW w:w="992" w:type="dxa"/>
            <w:shd w:val="clear" w:color="auto" w:fill="4472C4" w:themeFill="accent1"/>
            <w:textDirection w:val="btLr"/>
            <w:vAlign w:val="center"/>
          </w:tcPr>
          <w:p w14:paraId="7021B678" w14:textId="77777777" w:rsidR="00433D2A" w:rsidRPr="00957E1D" w:rsidRDefault="00433D2A" w:rsidP="009815D4">
            <w:pPr>
              <w:ind w:left="113" w:right="113"/>
              <w:jc w:val="center"/>
              <w:rPr>
                <w:b/>
                <w:color w:val="000000" w:themeColor="text1"/>
                <w:sz w:val="20"/>
              </w:rPr>
            </w:pPr>
            <w:r w:rsidRPr="00957E1D">
              <w:rPr>
                <w:b/>
                <w:color w:val="000000" w:themeColor="text1"/>
                <w:sz w:val="20"/>
              </w:rPr>
              <w:t>HAFTA</w:t>
            </w:r>
          </w:p>
        </w:tc>
        <w:tc>
          <w:tcPr>
            <w:tcW w:w="513" w:type="dxa"/>
            <w:shd w:val="clear" w:color="auto" w:fill="4472C4" w:themeFill="accent1"/>
            <w:textDirection w:val="btLr"/>
            <w:vAlign w:val="center"/>
          </w:tcPr>
          <w:p w14:paraId="58621C31" w14:textId="77777777" w:rsidR="00433D2A" w:rsidRPr="00957E1D" w:rsidRDefault="00433D2A" w:rsidP="009815D4">
            <w:pPr>
              <w:ind w:left="113" w:right="113"/>
              <w:jc w:val="center"/>
              <w:rPr>
                <w:b/>
                <w:color w:val="000000" w:themeColor="text1"/>
                <w:sz w:val="20"/>
              </w:rPr>
            </w:pPr>
            <w:r w:rsidRPr="00957E1D">
              <w:rPr>
                <w:b/>
                <w:color w:val="000000" w:themeColor="text1"/>
                <w:sz w:val="20"/>
              </w:rPr>
              <w:t>SAAT</w:t>
            </w:r>
          </w:p>
        </w:tc>
        <w:tc>
          <w:tcPr>
            <w:tcW w:w="4394" w:type="dxa"/>
            <w:shd w:val="clear" w:color="auto" w:fill="4472C4" w:themeFill="accent1"/>
            <w:vAlign w:val="center"/>
          </w:tcPr>
          <w:p w14:paraId="46E074B8" w14:textId="77777777" w:rsidR="00433D2A" w:rsidRPr="00957E1D" w:rsidRDefault="00433D2A" w:rsidP="009815D4">
            <w:pPr>
              <w:jc w:val="center"/>
              <w:rPr>
                <w:b/>
                <w:color w:val="000000" w:themeColor="text1"/>
                <w:sz w:val="24"/>
              </w:rPr>
            </w:pPr>
            <w:r w:rsidRPr="00957E1D">
              <w:rPr>
                <w:b/>
                <w:color w:val="000000" w:themeColor="text1"/>
                <w:sz w:val="24"/>
              </w:rPr>
              <w:t>KAZANIM</w:t>
            </w:r>
          </w:p>
        </w:tc>
        <w:tc>
          <w:tcPr>
            <w:tcW w:w="3922" w:type="dxa"/>
            <w:shd w:val="clear" w:color="auto" w:fill="4472C4" w:themeFill="accent1"/>
            <w:vAlign w:val="center"/>
          </w:tcPr>
          <w:p w14:paraId="2BEA866B" w14:textId="77777777" w:rsidR="00433D2A" w:rsidRPr="00957E1D" w:rsidRDefault="00433D2A" w:rsidP="009815D4">
            <w:pPr>
              <w:jc w:val="center"/>
              <w:rPr>
                <w:b/>
                <w:color w:val="000000" w:themeColor="text1"/>
                <w:sz w:val="24"/>
              </w:rPr>
            </w:pPr>
            <w:r w:rsidRPr="00957E1D">
              <w:rPr>
                <w:b/>
                <w:color w:val="000000" w:themeColor="text1"/>
                <w:sz w:val="24"/>
              </w:rPr>
              <w:t>ETKİNLİK ÖRNEKLERİ</w:t>
            </w:r>
          </w:p>
        </w:tc>
        <w:tc>
          <w:tcPr>
            <w:tcW w:w="1540" w:type="dxa"/>
            <w:shd w:val="clear" w:color="auto" w:fill="4472C4" w:themeFill="accent1"/>
            <w:vAlign w:val="center"/>
          </w:tcPr>
          <w:p w14:paraId="5F338CF6" w14:textId="77777777" w:rsidR="00433D2A" w:rsidRPr="00957E1D" w:rsidRDefault="00433D2A" w:rsidP="009815D4">
            <w:pPr>
              <w:jc w:val="center"/>
              <w:rPr>
                <w:b/>
                <w:color w:val="000000" w:themeColor="text1"/>
                <w:sz w:val="24"/>
              </w:rPr>
            </w:pPr>
            <w:r w:rsidRPr="00957E1D">
              <w:rPr>
                <w:b/>
                <w:color w:val="000000" w:themeColor="text1"/>
                <w:sz w:val="24"/>
              </w:rPr>
              <w:t xml:space="preserve">YÖNTEM ve </w:t>
            </w:r>
          </w:p>
          <w:p w14:paraId="57B3AE41" w14:textId="77777777" w:rsidR="00433D2A" w:rsidRPr="00957E1D" w:rsidRDefault="00433D2A" w:rsidP="009815D4">
            <w:pPr>
              <w:jc w:val="center"/>
              <w:rPr>
                <w:b/>
                <w:color w:val="000000" w:themeColor="text1"/>
                <w:sz w:val="24"/>
              </w:rPr>
            </w:pPr>
            <w:r w:rsidRPr="00957E1D">
              <w:rPr>
                <w:b/>
                <w:color w:val="000000" w:themeColor="text1"/>
                <w:sz w:val="24"/>
              </w:rPr>
              <w:t>TEKNİKLER</w:t>
            </w:r>
          </w:p>
        </w:tc>
        <w:tc>
          <w:tcPr>
            <w:tcW w:w="1380" w:type="dxa"/>
            <w:shd w:val="clear" w:color="auto" w:fill="4472C4" w:themeFill="accent1"/>
            <w:vAlign w:val="center"/>
          </w:tcPr>
          <w:p w14:paraId="2330DB3E" w14:textId="77777777" w:rsidR="00433D2A" w:rsidRPr="00957E1D" w:rsidRDefault="00433D2A" w:rsidP="009815D4">
            <w:pPr>
              <w:jc w:val="center"/>
              <w:rPr>
                <w:b/>
                <w:color w:val="000000" w:themeColor="text1"/>
                <w:szCs w:val="20"/>
              </w:rPr>
            </w:pPr>
            <w:r w:rsidRPr="00957E1D">
              <w:rPr>
                <w:b/>
                <w:color w:val="000000" w:themeColor="text1"/>
                <w:szCs w:val="20"/>
              </w:rPr>
              <w:t>ARAÇ-GEREÇ</w:t>
            </w:r>
          </w:p>
        </w:tc>
        <w:tc>
          <w:tcPr>
            <w:tcW w:w="1849" w:type="dxa"/>
            <w:shd w:val="clear" w:color="auto" w:fill="4472C4" w:themeFill="accent1"/>
            <w:vAlign w:val="center"/>
          </w:tcPr>
          <w:p w14:paraId="24579505" w14:textId="77777777" w:rsidR="00433D2A" w:rsidRPr="00957E1D" w:rsidRDefault="00433D2A" w:rsidP="009815D4">
            <w:pPr>
              <w:jc w:val="center"/>
              <w:rPr>
                <w:b/>
                <w:color w:val="000000" w:themeColor="text1"/>
                <w:szCs w:val="20"/>
              </w:rPr>
            </w:pPr>
            <w:r w:rsidRPr="00957E1D">
              <w:rPr>
                <w:b/>
                <w:color w:val="000000" w:themeColor="text1"/>
                <w:szCs w:val="20"/>
              </w:rPr>
              <w:t>DEĞERLENDİRME</w:t>
            </w:r>
          </w:p>
        </w:tc>
      </w:tr>
      <w:tr w:rsidR="00957E1D" w:rsidRPr="00957E1D" w14:paraId="6B6FB066" w14:textId="77777777" w:rsidTr="009815D4">
        <w:trPr>
          <w:cantSplit/>
          <w:trHeight w:val="2067"/>
        </w:trPr>
        <w:tc>
          <w:tcPr>
            <w:tcW w:w="573" w:type="dxa"/>
            <w:vMerge w:val="restart"/>
            <w:shd w:val="clear" w:color="auto" w:fill="4472C4" w:themeFill="accent1"/>
            <w:textDirection w:val="btLr"/>
            <w:vAlign w:val="center"/>
          </w:tcPr>
          <w:p w14:paraId="4C19842D" w14:textId="77777777" w:rsidR="00433D2A" w:rsidRPr="00957E1D" w:rsidRDefault="00433D2A" w:rsidP="009815D4">
            <w:pPr>
              <w:ind w:left="113" w:right="113"/>
              <w:jc w:val="center"/>
              <w:rPr>
                <w:b/>
                <w:color w:val="000000" w:themeColor="text1"/>
                <w:sz w:val="28"/>
              </w:rPr>
            </w:pPr>
            <w:r w:rsidRPr="00957E1D">
              <w:rPr>
                <w:b/>
                <w:color w:val="000000" w:themeColor="text1"/>
                <w:sz w:val="28"/>
              </w:rPr>
              <w:t>MART</w:t>
            </w:r>
          </w:p>
        </w:tc>
        <w:tc>
          <w:tcPr>
            <w:tcW w:w="992" w:type="dxa"/>
            <w:tcBorders>
              <w:top w:val="single" w:sz="4" w:space="0" w:color="auto"/>
              <w:left w:val="single" w:sz="4" w:space="0" w:color="3F3F3F"/>
              <w:bottom w:val="single" w:sz="4" w:space="0" w:color="auto"/>
              <w:right w:val="single" w:sz="4" w:space="0" w:color="auto"/>
            </w:tcBorders>
            <w:shd w:val="clear" w:color="auto" w:fill="FFFFFF" w:themeFill="background1"/>
            <w:vAlign w:val="center"/>
          </w:tcPr>
          <w:p w14:paraId="09F0824D" w14:textId="77777777" w:rsidR="00433D2A" w:rsidRPr="00957E1D" w:rsidRDefault="00433D2A" w:rsidP="009815D4">
            <w:pPr>
              <w:ind w:left="113" w:right="113"/>
              <w:jc w:val="center"/>
              <w:rPr>
                <w:b/>
                <w:color w:val="000000" w:themeColor="text1"/>
              </w:rPr>
            </w:pPr>
            <w:r w:rsidRPr="00957E1D">
              <w:rPr>
                <w:rFonts w:ascii="Times New Roman" w:eastAsia="Times New Roman" w:hAnsi="Times New Roman" w:cs="Times New Roman"/>
                <w:color w:val="000000" w:themeColor="text1"/>
                <w:lang w:eastAsia="tr-TR"/>
              </w:rPr>
              <w:t>23. Hafta:</w:t>
            </w:r>
            <w:r w:rsidRPr="00957E1D">
              <w:rPr>
                <w:rFonts w:ascii="Times New Roman" w:eastAsia="Times New Roman" w:hAnsi="Times New Roman" w:cs="Times New Roman"/>
                <w:color w:val="000000" w:themeColor="text1"/>
                <w:lang w:eastAsia="tr-TR"/>
              </w:rPr>
              <w:br/>
              <w:t xml:space="preserve"> 3-7 Mart</w:t>
            </w:r>
          </w:p>
        </w:tc>
        <w:tc>
          <w:tcPr>
            <w:tcW w:w="513" w:type="dxa"/>
            <w:textDirection w:val="btLr"/>
            <w:vAlign w:val="center"/>
          </w:tcPr>
          <w:p w14:paraId="6AC3702E" w14:textId="77777777" w:rsidR="00433D2A" w:rsidRPr="00957E1D" w:rsidRDefault="00433D2A" w:rsidP="009815D4">
            <w:pPr>
              <w:ind w:left="113" w:right="113"/>
              <w:jc w:val="center"/>
              <w:rPr>
                <w:b/>
                <w:color w:val="000000" w:themeColor="text1"/>
              </w:rPr>
            </w:pPr>
            <w:r w:rsidRPr="00957E1D">
              <w:rPr>
                <w:b/>
                <w:color w:val="000000" w:themeColor="text1"/>
              </w:rPr>
              <w:t>2</w:t>
            </w:r>
          </w:p>
        </w:tc>
        <w:tc>
          <w:tcPr>
            <w:tcW w:w="4394" w:type="dxa"/>
            <w:vAlign w:val="center"/>
          </w:tcPr>
          <w:p w14:paraId="66B374FE" w14:textId="77777777" w:rsidR="00433D2A" w:rsidRPr="00957E1D" w:rsidRDefault="00433D2A" w:rsidP="009815D4">
            <w:pPr>
              <w:rPr>
                <w:b/>
                <w:bCs/>
                <w:color w:val="000000" w:themeColor="text1"/>
                <w:sz w:val="20"/>
              </w:rPr>
            </w:pPr>
            <w:r w:rsidRPr="00957E1D">
              <w:rPr>
                <w:b/>
                <w:bCs/>
                <w:color w:val="000000" w:themeColor="text1"/>
                <w:sz w:val="20"/>
              </w:rPr>
              <w:t>38. Hayat boyu öğrenmenin önemini kavrar.</w:t>
            </w:r>
          </w:p>
          <w:p w14:paraId="0D9C1DC7" w14:textId="77777777" w:rsidR="00433D2A" w:rsidRPr="00957E1D" w:rsidRDefault="00433D2A" w:rsidP="009815D4">
            <w:pPr>
              <w:rPr>
                <w:color w:val="000000" w:themeColor="text1"/>
                <w:sz w:val="18"/>
                <w:szCs w:val="20"/>
              </w:rPr>
            </w:pPr>
            <w:r w:rsidRPr="00957E1D">
              <w:rPr>
                <w:color w:val="000000" w:themeColor="text1"/>
                <w:sz w:val="18"/>
                <w:szCs w:val="20"/>
              </w:rPr>
              <w:t>Türk millî eğitiminin temel ilkelerinden olan “süreklilik” ve “her yerde eğitim” ilkeleri vurgulanır.</w:t>
            </w:r>
          </w:p>
          <w:p w14:paraId="392F052E" w14:textId="77777777" w:rsidR="00433D2A" w:rsidRPr="00957E1D" w:rsidRDefault="00433D2A" w:rsidP="009815D4">
            <w:pPr>
              <w:rPr>
                <w:color w:val="000000" w:themeColor="text1"/>
                <w:sz w:val="18"/>
                <w:szCs w:val="20"/>
              </w:rPr>
            </w:pPr>
          </w:p>
          <w:p w14:paraId="5BE67DCA" w14:textId="77777777" w:rsidR="00433D2A" w:rsidRPr="00957E1D" w:rsidRDefault="00433D2A" w:rsidP="009815D4">
            <w:pPr>
              <w:rPr>
                <w:b/>
                <w:bCs/>
                <w:color w:val="000000" w:themeColor="text1"/>
                <w:sz w:val="20"/>
              </w:rPr>
            </w:pPr>
            <w:r w:rsidRPr="00957E1D">
              <w:rPr>
                <w:b/>
                <w:bCs/>
                <w:color w:val="000000" w:themeColor="text1"/>
                <w:sz w:val="20"/>
              </w:rPr>
              <w:t>39. Bellek türlerini açıklar.</w:t>
            </w:r>
          </w:p>
          <w:p w14:paraId="3474A48C" w14:textId="77777777" w:rsidR="00433D2A" w:rsidRPr="00957E1D" w:rsidRDefault="00433D2A" w:rsidP="009815D4">
            <w:pPr>
              <w:rPr>
                <w:color w:val="000000" w:themeColor="text1"/>
                <w:sz w:val="16"/>
                <w:szCs w:val="18"/>
              </w:rPr>
            </w:pPr>
            <w:r w:rsidRPr="00957E1D">
              <w:rPr>
                <w:color w:val="000000" w:themeColor="text1"/>
                <w:sz w:val="18"/>
                <w:szCs w:val="20"/>
              </w:rPr>
              <w:t>Farklı bellek türleri (duyumsal bellek, kısa süreli bellek, çalışma belleği, uzun süreli bellek vb.) olduğu açıklanır.</w:t>
            </w:r>
          </w:p>
        </w:tc>
        <w:tc>
          <w:tcPr>
            <w:tcW w:w="3922" w:type="dxa"/>
            <w:vAlign w:val="center"/>
          </w:tcPr>
          <w:p w14:paraId="79D9537E" w14:textId="77777777" w:rsidR="00433D2A" w:rsidRPr="00957E1D" w:rsidRDefault="00433D2A" w:rsidP="009815D4">
            <w:pPr>
              <w:rPr>
                <w:color w:val="000000" w:themeColor="text1"/>
                <w:sz w:val="15"/>
                <w:szCs w:val="15"/>
              </w:rPr>
            </w:pPr>
            <w:r w:rsidRPr="00957E1D">
              <w:rPr>
                <w:color w:val="000000" w:themeColor="text1"/>
                <w:sz w:val="15"/>
                <w:szCs w:val="15"/>
              </w:rPr>
              <w:t>İleri yaşlarda meslek edinmiş ya da akademik eğitimine devam eden kişilerden “hayat boyu öğrenmeye” ilişkin düşüncelerini öğrencilerle paylaşmaları istenir. Öğrencilerin yaşadığı çevredeki yetişkin ve yaşlılarla her yaşta öğrenmenin önemi üzerinde, görüşme/röportaj yapmaları istenir. Yapılan çalışmalar sınıfta paylaşılır.</w:t>
            </w:r>
          </w:p>
          <w:p w14:paraId="2164F14D" w14:textId="77777777" w:rsidR="00433D2A" w:rsidRPr="00957E1D" w:rsidRDefault="00433D2A" w:rsidP="009815D4">
            <w:pPr>
              <w:rPr>
                <w:color w:val="000000" w:themeColor="text1"/>
                <w:sz w:val="16"/>
                <w:szCs w:val="18"/>
              </w:rPr>
            </w:pPr>
            <w:r w:rsidRPr="00957E1D">
              <w:rPr>
                <w:color w:val="000000" w:themeColor="text1"/>
                <w:sz w:val="15"/>
                <w:szCs w:val="15"/>
              </w:rPr>
              <w:t>Öğretmen, görsel araçlardan da yararlanarak bellek, belleğin işleyişi ve bellek türleri üzerinde öğrencilere bir sunum yapar. Öğrencilerden hangi bellek türünü daha çok kullandıklarını bir kâğıda yazmaları; daha sonra da sonuçları, aynı görevi yerine getirmiş olan arkadaşınınkilerle karşılaştırmaları istenir.</w:t>
            </w:r>
          </w:p>
        </w:tc>
        <w:tc>
          <w:tcPr>
            <w:tcW w:w="1540" w:type="dxa"/>
            <w:vAlign w:val="center"/>
          </w:tcPr>
          <w:p w14:paraId="3889D96F" w14:textId="77777777" w:rsidR="00433D2A" w:rsidRPr="00957E1D" w:rsidRDefault="00433D2A" w:rsidP="009815D4">
            <w:pPr>
              <w:jc w:val="center"/>
              <w:rPr>
                <w:color w:val="000000" w:themeColor="text1"/>
                <w:sz w:val="16"/>
                <w:szCs w:val="18"/>
              </w:rPr>
            </w:pPr>
            <w:r w:rsidRPr="00957E1D">
              <w:rPr>
                <w:color w:val="000000" w:themeColor="text1"/>
                <w:sz w:val="16"/>
                <w:szCs w:val="18"/>
              </w:rPr>
              <w:t>Düz anlatım, soru-cevap, problem çözme, tartışma, örnek olay, beyin fırtınası, gezi, gözlem, gösteri, rol oynama, drama, istasyon, altı şapka, görüşme, panel</w:t>
            </w:r>
          </w:p>
        </w:tc>
        <w:tc>
          <w:tcPr>
            <w:tcW w:w="1380" w:type="dxa"/>
            <w:vAlign w:val="center"/>
          </w:tcPr>
          <w:p w14:paraId="1B675596" w14:textId="77777777" w:rsidR="00433D2A" w:rsidRPr="00957E1D" w:rsidRDefault="00433D2A" w:rsidP="009815D4">
            <w:pPr>
              <w:jc w:val="center"/>
              <w:rPr>
                <w:color w:val="000000" w:themeColor="text1"/>
                <w:sz w:val="16"/>
                <w:szCs w:val="18"/>
              </w:rPr>
            </w:pPr>
            <w:r w:rsidRPr="00957E1D">
              <w:rPr>
                <w:color w:val="000000" w:themeColor="text1"/>
                <w:sz w:val="16"/>
                <w:szCs w:val="18"/>
              </w:rPr>
              <w:t>Ders kitabı, yazı tahtası, etkileşimli tahta, slayt, internet, fotoğraf, video, belgesel</w:t>
            </w:r>
          </w:p>
        </w:tc>
        <w:tc>
          <w:tcPr>
            <w:tcW w:w="1849" w:type="dxa"/>
            <w:vAlign w:val="center"/>
          </w:tcPr>
          <w:p w14:paraId="664B224C" w14:textId="77777777" w:rsidR="00433D2A" w:rsidRPr="00957E1D" w:rsidRDefault="00433D2A" w:rsidP="009815D4">
            <w:pPr>
              <w:jc w:val="center"/>
              <w:rPr>
                <w:b/>
                <w:color w:val="000000" w:themeColor="text1"/>
                <w:szCs w:val="20"/>
              </w:rPr>
            </w:pPr>
          </w:p>
        </w:tc>
      </w:tr>
      <w:tr w:rsidR="00957E1D" w:rsidRPr="00957E1D" w14:paraId="6569E318" w14:textId="77777777" w:rsidTr="009815D4">
        <w:trPr>
          <w:cantSplit/>
          <w:trHeight w:val="2097"/>
        </w:trPr>
        <w:tc>
          <w:tcPr>
            <w:tcW w:w="573" w:type="dxa"/>
            <w:vMerge/>
            <w:shd w:val="clear" w:color="auto" w:fill="4472C4" w:themeFill="accent1"/>
          </w:tcPr>
          <w:p w14:paraId="36CF1D62" w14:textId="77777777" w:rsidR="00433D2A" w:rsidRPr="00957E1D" w:rsidRDefault="00433D2A" w:rsidP="009815D4">
            <w:pPr>
              <w:rPr>
                <w:color w:val="000000" w:themeColor="text1"/>
              </w:rPr>
            </w:pPr>
          </w:p>
        </w:tc>
        <w:tc>
          <w:tcPr>
            <w:tcW w:w="992"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42A71AD5" w14:textId="77777777" w:rsidR="00433D2A" w:rsidRPr="00957E1D" w:rsidRDefault="00433D2A" w:rsidP="009815D4">
            <w:pPr>
              <w:ind w:left="113" w:right="113"/>
              <w:jc w:val="center"/>
              <w:rPr>
                <w:b/>
                <w:color w:val="000000" w:themeColor="text1"/>
              </w:rPr>
            </w:pPr>
            <w:r w:rsidRPr="00957E1D">
              <w:rPr>
                <w:rFonts w:ascii="Times New Roman" w:eastAsia="Times New Roman" w:hAnsi="Times New Roman" w:cs="Times New Roman"/>
                <w:color w:val="000000" w:themeColor="text1"/>
                <w:lang w:eastAsia="tr-TR"/>
              </w:rPr>
              <w:t>24. Hafta:</w:t>
            </w:r>
            <w:r w:rsidRPr="00957E1D">
              <w:rPr>
                <w:rFonts w:ascii="Times New Roman" w:eastAsia="Times New Roman" w:hAnsi="Times New Roman" w:cs="Times New Roman"/>
                <w:color w:val="000000" w:themeColor="text1"/>
                <w:lang w:eastAsia="tr-TR"/>
              </w:rPr>
              <w:br w:type="page"/>
              <w:t xml:space="preserve"> 10-14 Mart</w:t>
            </w:r>
          </w:p>
        </w:tc>
        <w:tc>
          <w:tcPr>
            <w:tcW w:w="513" w:type="dxa"/>
            <w:textDirection w:val="btLr"/>
            <w:vAlign w:val="center"/>
          </w:tcPr>
          <w:p w14:paraId="1FBD3C3E" w14:textId="77777777" w:rsidR="00433D2A" w:rsidRPr="00957E1D" w:rsidRDefault="00433D2A" w:rsidP="009815D4">
            <w:pPr>
              <w:ind w:left="113" w:right="113"/>
              <w:jc w:val="center"/>
              <w:rPr>
                <w:b/>
                <w:color w:val="000000" w:themeColor="text1"/>
              </w:rPr>
            </w:pPr>
            <w:r w:rsidRPr="00957E1D">
              <w:rPr>
                <w:b/>
                <w:color w:val="000000" w:themeColor="text1"/>
              </w:rPr>
              <w:t>2</w:t>
            </w:r>
          </w:p>
        </w:tc>
        <w:tc>
          <w:tcPr>
            <w:tcW w:w="4394" w:type="dxa"/>
            <w:vAlign w:val="center"/>
          </w:tcPr>
          <w:p w14:paraId="39BCC85A" w14:textId="77777777" w:rsidR="00433D2A" w:rsidRPr="00957E1D" w:rsidRDefault="00433D2A" w:rsidP="009815D4">
            <w:pPr>
              <w:rPr>
                <w:b/>
                <w:bCs/>
                <w:color w:val="000000" w:themeColor="text1"/>
                <w:sz w:val="20"/>
              </w:rPr>
            </w:pPr>
            <w:r w:rsidRPr="00957E1D">
              <w:rPr>
                <w:b/>
                <w:bCs/>
                <w:color w:val="000000" w:themeColor="text1"/>
                <w:sz w:val="20"/>
              </w:rPr>
              <w:t>40. Öğrenme (kazanım), bellek (depolama) ve hatırlama (geri çağırma) arasındaki ilişkileri kavrar.</w:t>
            </w:r>
          </w:p>
          <w:p w14:paraId="1A5EF685" w14:textId="77777777" w:rsidR="00433D2A" w:rsidRPr="00957E1D" w:rsidRDefault="00433D2A" w:rsidP="009815D4">
            <w:pPr>
              <w:rPr>
                <w:color w:val="000000" w:themeColor="text1"/>
                <w:sz w:val="18"/>
                <w:szCs w:val="20"/>
              </w:rPr>
            </w:pPr>
            <w:r w:rsidRPr="00957E1D">
              <w:rPr>
                <w:color w:val="000000" w:themeColor="text1"/>
                <w:sz w:val="18"/>
                <w:szCs w:val="20"/>
              </w:rPr>
              <w:t>Unutmanın nedenleri vurgulanır ve hatırlamada kodlama ve depolamanın önemi açıklanır.</w:t>
            </w:r>
          </w:p>
          <w:p w14:paraId="48240D47" w14:textId="77777777" w:rsidR="00433D2A" w:rsidRPr="00957E1D" w:rsidRDefault="00433D2A" w:rsidP="009815D4">
            <w:pPr>
              <w:rPr>
                <w:color w:val="000000" w:themeColor="text1"/>
                <w:sz w:val="16"/>
                <w:szCs w:val="18"/>
              </w:rPr>
            </w:pPr>
            <w:r w:rsidRPr="00957E1D">
              <w:rPr>
                <w:color w:val="000000" w:themeColor="text1"/>
                <w:sz w:val="18"/>
                <w:szCs w:val="20"/>
              </w:rPr>
              <w:t>Belleği geliştirme teknikleri verilir.</w:t>
            </w:r>
          </w:p>
        </w:tc>
        <w:tc>
          <w:tcPr>
            <w:tcW w:w="3922" w:type="dxa"/>
            <w:vAlign w:val="center"/>
          </w:tcPr>
          <w:p w14:paraId="2A1E4924" w14:textId="77777777" w:rsidR="00433D2A" w:rsidRPr="00957E1D" w:rsidRDefault="00433D2A" w:rsidP="009815D4">
            <w:pPr>
              <w:rPr>
                <w:color w:val="000000" w:themeColor="text1"/>
                <w:sz w:val="16"/>
                <w:szCs w:val="18"/>
              </w:rPr>
            </w:pPr>
            <w:r w:rsidRPr="00957E1D">
              <w:rPr>
                <w:color w:val="000000" w:themeColor="text1"/>
                <w:sz w:val="16"/>
                <w:szCs w:val="18"/>
              </w:rPr>
              <w:t>Öğretmen öğrencilerden, ilk sınavda sorduğu soruları bir başkasından yardım almadan hatırlamalarını ve bir kâğıda yazmalarını ister. Daha sonra öğretmen, ilk yazılıda sorduğu soruları tahtaya yazar ve öğrencilerin bunlardan kaç tanesini hatırladıklarını belirlemelerini ister. Hatırlanamayan soruların üzerinde durulur ve bunların hatırlanamamasının nedenleri üzerinde düşünülür. Bilgisayarın işlem yapma ve dosyalama sistemi ile kütüphanelerdeki sınıflama sistemi örnek gösterilerek hatırlamayı kolaylaştıran yöntemlere işaret edilir.</w:t>
            </w:r>
          </w:p>
        </w:tc>
        <w:tc>
          <w:tcPr>
            <w:tcW w:w="1540" w:type="dxa"/>
            <w:vAlign w:val="center"/>
          </w:tcPr>
          <w:p w14:paraId="66E8B694" w14:textId="77777777" w:rsidR="00433D2A" w:rsidRPr="00957E1D" w:rsidRDefault="00433D2A" w:rsidP="009815D4">
            <w:pPr>
              <w:jc w:val="center"/>
              <w:rPr>
                <w:color w:val="000000" w:themeColor="text1"/>
                <w:sz w:val="16"/>
                <w:szCs w:val="18"/>
              </w:rPr>
            </w:pPr>
            <w:r w:rsidRPr="00957E1D">
              <w:rPr>
                <w:color w:val="000000" w:themeColor="text1"/>
                <w:sz w:val="16"/>
                <w:szCs w:val="18"/>
              </w:rPr>
              <w:t>Düz anlatım, soru-cevap, problem çözme, tartışma, örnek olay, beyin fırtınası, gezi, gözlem, gösteri, rol oynama, drama, istasyon, altı şapka, görüşme, panel</w:t>
            </w:r>
          </w:p>
        </w:tc>
        <w:tc>
          <w:tcPr>
            <w:tcW w:w="1380" w:type="dxa"/>
            <w:vAlign w:val="center"/>
          </w:tcPr>
          <w:p w14:paraId="08B13711" w14:textId="77777777" w:rsidR="00433D2A" w:rsidRPr="00957E1D" w:rsidRDefault="00433D2A" w:rsidP="009815D4">
            <w:pPr>
              <w:jc w:val="center"/>
              <w:rPr>
                <w:color w:val="000000" w:themeColor="text1"/>
                <w:sz w:val="16"/>
                <w:szCs w:val="18"/>
              </w:rPr>
            </w:pPr>
            <w:r w:rsidRPr="00957E1D">
              <w:rPr>
                <w:color w:val="000000" w:themeColor="text1"/>
                <w:sz w:val="16"/>
                <w:szCs w:val="18"/>
              </w:rPr>
              <w:t>Ders kitabı, yazı tahtası, etkileşimli tahta, slayt, internet, fotoğraf, video, belgesel</w:t>
            </w:r>
          </w:p>
        </w:tc>
        <w:tc>
          <w:tcPr>
            <w:tcW w:w="1849" w:type="dxa"/>
            <w:vAlign w:val="center"/>
          </w:tcPr>
          <w:p w14:paraId="119A3EDA" w14:textId="77777777" w:rsidR="00433D2A" w:rsidRPr="00957E1D" w:rsidRDefault="00433D2A" w:rsidP="009815D4">
            <w:pPr>
              <w:jc w:val="center"/>
              <w:rPr>
                <w:b/>
                <w:color w:val="000000" w:themeColor="text1"/>
                <w:szCs w:val="20"/>
              </w:rPr>
            </w:pPr>
            <w:r w:rsidRPr="00957E1D">
              <w:rPr>
                <w:b/>
                <w:color w:val="000000" w:themeColor="text1"/>
                <w:szCs w:val="20"/>
              </w:rPr>
              <w:t>12 Mart İstiklal Marşı’nın Kabulü</w:t>
            </w:r>
          </w:p>
        </w:tc>
      </w:tr>
      <w:tr w:rsidR="00957E1D" w:rsidRPr="00957E1D" w14:paraId="5ADF5BFB" w14:textId="77777777" w:rsidTr="009815D4">
        <w:trPr>
          <w:cantSplit/>
          <w:trHeight w:val="2240"/>
        </w:trPr>
        <w:tc>
          <w:tcPr>
            <w:tcW w:w="573" w:type="dxa"/>
            <w:vMerge/>
            <w:shd w:val="clear" w:color="auto" w:fill="4472C4" w:themeFill="accent1"/>
          </w:tcPr>
          <w:p w14:paraId="2A3A0EE0" w14:textId="77777777" w:rsidR="00433D2A" w:rsidRPr="00957E1D" w:rsidRDefault="00433D2A" w:rsidP="009815D4">
            <w:pPr>
              <w:rPr>
                <w:color w:val="000000" w:themeColor="text1"/>
              </w:rPr>
            </w:pPr>
          </w:p>
        </w:tc>
        <w:tc>
          <w:tcPr>
            <w:tcW w:w="992"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10596438" w14:textId="77777777" w:rsidR="00433D2A" w:rsidRPr="00957E1D" w:rsidRDefault="00433D2A" w:rsidP="009815D4">
            <w:pPr>
              <w:ind w:left="113" w:right="113"/>
              <w:jc w:val="center"/>
              <w:rPr>
                <w:b/>
                <w:color w:val="000000" w:themeColor="text1"/>
              </w:rPr>
            </w:pPr>
            <w:r w:rsidRPr="00957E1D">
              <w:rPr>
                <w:rFonts w:ascii="Times New Roman" w:eastAsia="Times New Roman" w:hAnsi="Times New Roman" w:cs="Times New Roman"/>
                <w:color w:val="000000" w:themeColor="text1"/>
                <w:lang w:eastAsia="tr-TR"/>
              </w:rPr>
              <w:t>25. Hafta:</w:t>
            </w:r>
            <w:r w:rsidRPr="00957E1D">
              <w:rPr>
                <w:rFonts w:ascii="Times New Roman" w:eastAsia="Times New Roman" w:hAnsi="Times New Roman" w:cs="Times New Roman"/>
                <w:color w:val="000000" w:themeColor="text1"/>
                <w:lang w:eastAsia="tr-TR"/>
              </w:rPr>
              <w:br/>
              <w:t xml:space="preserve"> 17-21 Mart</w:t>
            </w:r>
          </w:p>
        </w:tc>
        <w:tc>
          <w:tcPr>
            <w:tcW w:w="513" w:type="dxa"/>
            <w:textDirection w:val="btLr"/>
            <w:vAlign w:val="center"/>
          </w:tcPr>
          <w:p w14:paraId="50667EB3" w14:textId="77777777" w:rsidR="00433D2A" w:rsidRPr="00957E1D" w:rsidRDefault="00433D2A" w:rsidP="009815D4">
            <w:pPr>
              <w:ind w:left="113" w:right="113"/>
              <w:jc w:val="center"/>
              <w:rPr>
                <w:b/>
                <w:color w:val="000000" w:themeColor="text1"/>
              </w:rPr>
            </w:pPr>
            <w:r w:rsidRPr="00957E1D">
              <w:rPr>
                <w:b/>
                <w:color w:val="000000" w:themeColor="text1"/>
              </w:rPr>
              <w:t>2</w:t>
            </w:r>
          </w:p>
        </w:tc>
        <w:tc>
          <w:tcPr>
            <w:tcW w:w="4394" w:type="dxa"/>
            <w:vAlign w:val="center"/>
          </w:tcPr>
          <w:p w14:paraId="07178860" w14:textId="77777777" w:rsidR="00433D2A" w:rsidRPr="00957E1D" w:rsidRDefault="00433D2A" w:rsidP="009815D4">
            <w:pPr>
              <w:rPr>
                <w:b/>
                <w:bCs/>
                <w:color w:val="000000" w:themeColor="text1"/>
                <w:sz w:val="20"/>
              </w:rPr>
            </w:pPr>
            <w:r w:rsidRPr="00957E1D">
              <w:rPr>
                <w:b/>
                <w:bCs/>
                <w:color w:val="000000" w:themeColor="text1"/>
                <w:sz w:val="20"/>
              </w:rPr>
              <w:t>41. Düşünmenin yapı taşlarını örneklerle açıklar.</w:t>
            </w:r>
          </w:p>
          <w:p w14:paraId="2CD77B35" w14:textId="77777777" w:rsidR="00433D2A" w:rsidRPr="00957E1D" w:rsidRDefault="00433D2A" w:rsidP="009815D4">
            <w:pPr>
              <w:rPr>
                <w:color w:val="000000" w:themeColor="text1"/>
                <w:sz w:val="18"/>
                <w:szCs w:val="20"/>
              </w:rPr>
            </w:pPr>
            <w:r w:rsidRPr="00957E1D">
              <w:rPr>
                <w:color w:val="000000" w:themeColor="text1"/>
                <w:sz w:val="18"/>
                <w:szCs w:val="20"/>
              </w:rPr>
              <w:t>Düşünmenin yapı taşları (imge, sembol, kavram ve kategori) ele alınır.</w:t>
            </w:r>
          </w:p>
          <w:p w14:paraId="619E59CC" w14:textId="77777777" w:rsidR="00433D2A" w:rsidRPr="00957E1D" w:rsidRDefault="00433D2A" w:rsidP="009815D4">
            <w:pPr>
              <w:rPr>
                <w:color w:val="000000" w:themeColor="text1"/>
                <w:sz w:val="18"/>
                <w:szCs w:val="20"/>
              </w:rPr>
            </w:pPr>
          </w:p>
          <w:p w14:paraId="12E7D422" w14:textId="77777777" w:rsidR="00433D2A" w:rsidRPr="00957E1D" w:rsidRDefault="00433D2A" w:rsidP="009815D4">
            <w:pPr>
              <w:rPr>
                <w:b/>
                <w:bCs/>
                <w:color w:val="000000" w:themeColor="text1"/>
                <w:sz w:val="20"/>
              </w:rPr>
            </w:pPr>
            <w:r w:rsidRPr="00957E1D">
              <w:rPr>
                <w:b/>
                <w:bCs/>
                <w:color w:val="000000" w:themeColor="text1"/>
                <w:sz w:val="20"/>
              </w:rPr>
              <w:t>42. Dilin düşünmedeki rolünü kavrar.</w:t>
            </w:r>
          </w:p>
          <w:p w14:paraId="62C1DAD7" w14:textId="77777777" w:rsidR="00433D2A" w:rsidRPr="00957E1D" w:rsidRDefault="00433D2A" w:rsidP="009815D4">
            <w:pPr>
              <w:rPr>
                <w:color w:val="000000" w:themeColor="text1"/>
                <w:sz w:val="16"/>
                <w:szCs w:val="18"/>
              </w:rPr>
            </w:pPr>
            <w:r w:rsidRPr="00957E1D">
              <w:rPr>
                <w:color w:val="000000" w:themeColor="text1"/>
                <w:sz w:val="18"/>
                <w:szCs w:val="20"/>
              </w:rPr>
              <w:t>Düşünmede dil ve dilsel becerilerin önemi vurgulanır.</w:t>
            </w:r>
          </w:p>
        </w:tc>
        <w:tc>
          <w:tcPr>
            <w:tcW w:w="3922" w:type="dxa"/>
            <w:vAlign w:val="center"/>
          </w:tcPr>
          <w:p w14:paraId="41F556AD" w14:textId="77777777" w:rsidR="00433D2A" w:rsidRPr="00957E1D" w:rsidRDefault="00433D2A" w:rsidP="009815D4">
            <w:pPr>
              <w:rPr>
                <w:color w:val="000000" w:themeColor="text1"/>
                <w:sz w:val="16"/>
                <w:szCs w:val="18"/>
              </w:rPr>
            </w:pPr>
            <w:r w:rsidRPr="00957E1D">
              <w:rPr>
                <w:color w:val="000000" w:themeColor="text1"/>
                <w:sz w:val="16"/>
                <w:szCs w:val="18"/>
              </w:rPr>
              <w:t>Düşünmenin yapı taşlarının neler olabileceği konusu tartışılır. Konunun örneklerle açıklanması istenir.</w:t>
            </w:r>
          </w:p>
          <w:p w14:paraId="7C0B0C40" w14:textId="77777777" w:rsidR="00433D2A" w:rsidRPr="00957E1D" w:rsidRDefault="00433D2A" w:rsidP="009815D4">
            <w:pPr>
              <w:rPr>
                <w:color w:val="000000" w:themeColor="text1"/>
                <w:sz w:val="16"/>
                <w:szCs w:val="18"/>
              </w:rPr>
            </w:pPr>
          </w:p>
          <w:p w14:paraId="4EE1F88C" w14:textId="77777777" w:rsidR="00433D2A" w:rsidRPr="00957E1D" w:rsidRDefault="00433D2A" w:rsidP="009815D4">
            <w:pPr>
              <w:rPr>
                <w:color w:val="000000" w:themeColor="text1"/>
                <w:sz w:val="16"/>
                <w:szCs w:val="18"/>
              </w:rPr>
            </w:pPr>
          </w:p>
          <w:p w14:paraId="4E08F218" w14:textId="77777777" w:rsidR="00433D2A" w:rsidRPr="00957E1D" w:rsidRDefault="00433D2A" w:rsidP="009815D4">
            <w:pPr>
              <w:rPr>
                <w:color w:val="000000" w:themeColor="text1"/>
                <w:sz w:val="16"/>
                <w:szCs w:val="18"/>
              </w:rPr>
            </w:pPr>
          </w:p>
          <w:p w14:paraId="483C5763" w14:textId="77777777" w:rsidR="00433D2A" w:rsidRPr="00957E1D" w:rsidRDefault="00433D2A" w:rsidP="009815D4">
            <w:pPr>
              <w:rPr>
                <w:color w:val="000000" w:themeColor="text1"/>
                <w:sz w:val="16"/>
                <w:szCs w:val="18"/>
              </w:rPr>
            </w:pPr>
            <w:r w:rsidRPr="00957E1D">
              <w:rPr>
                <w:color w:val="000000" w:themeColor="text1"/>
                <w:sz w:val="16"/>
                <w:szCs w:val="18"/>
              </w:rPr>
              <w:t>Öğrencilere bir düşünme konusu verilir. Öğrencilerin bu düşünceyi kelime ve cümleler kullanmadan ifade etmeleri istenir.</w:t>
            </w:r>
          </w:p>
        </w:tc>
        <w:tc>
          <w:tcPr>
            <w:tcW w:w="1540" w:type="dxa"/>
            <w:vAlign w:val="center"/>
          </w:tcPr>
          <w:p w14:paraId="4DF1548B" w14:textId="77777777" w:rsidR="00433D2A" w:rsidRPr="00957E1D" w:rsidRDefault="00433D2A" w:rsidP="009815D4">
            <w:pPr>
              <w:jc w:val="center"/>
              <w:rPr>
                <w:color w:val="000000" w:themeColor="text1"/>
                <w:sz w:val="16"/>
                <w:szCs w:val="18"/>
              </w:rPr>
            </w:pPr>
            <w:r w:rsidRPr="00957E1D">
              <w:rPr>
                <w:color w:val="000000" w:themeColor="text1"/>
                <w:sz w:val="16"/>
                <w:szCs w:val="18"/>
              </w:rPr>
              <w:t>Düz anlatım, soru-cevap, problem çözme, tartışma, örnek olay, beyin fırtınası, gezi, gözlem, gösteri, rol oynama, drama, istasyon, altı şapka, görüşme, panel</w:t>
            </w:r>
          </w:p>
        </w:tc>
        <w:tc>
          <w:tcPr>
            <w:tcW w:w="1380" w:type="dxa"/>
            <w:vAlign w:val="center"/>
          </w:tcPr>
          <w:p w14:paraId="3E4541B2" w14:textId="77777777" w:rsidR="00433D2A" w:rsidRPr="00957E1D" w:rsidRDefault="00433D2A" w:rsidP="009815D4">
            <w:pPr>
              <w:jc w:val="center"/>
              <w:rPr>
                <w:color w:val="000000" w:themeColor="text1"/>
                <w:sz w:val="16"/>
                <w:szCs w:val="18"/>
              </w:rPr>
            </w:pPr>
            <w:r w:rsidRPr="00957E1D">
              <w:rPr>
                <w:color w:val="000000" w:themeColor="text1"/>
                <w:sz w:val="16"/>
                <w:szCs w:val="18"/>
              </w:rPr>
              <w:t>Ders kitabı, yazı tahtası, etkileşimli tahta, slayt, internet, fotoğraf, video, belgesel</w:t>
            </w:r>
          </w:p>
        </w:tc>
        <w:tc>
          <w:tcPr>
            <w:tcW w:w="1849" w:type="dxa"/>
            <w:vAlign w:val="center"/>
          </w:tcPr>
          <w:p w14:paraId="01F62468" w14:textId="77777777" w:rsidR="00433D2A" w:rsidRPr="00957E1D" w:rsidRDefault="00433D2A" w:rsidP="009815D4">
            <w:pPr>
              <w:jc w:val="center"/>
              <w:rPr>
                <w:color w:val="000000" w:themeColor="text1"/>
              </w:rPr>
            </w:pPr>
            <w:r w:rsidRPr="00957E1D">
              <w:rPr>
                <w:b/>
                <w:color w:val="000000" w:themeColor="text1"/>
                <w:szCs w:val="20"/>
              </w:rPr>
              <w:t>18 Mart Çanakkale Zaferi ve Şehitleri Anma Günü</w:t>
            </w:r>
          </w:p>
        </w:tc>
      </w:tr>
      <w:tr w:rsidR="00957E1D" w:rsidRPr="00957E1D" w14:paraId="399EA386" w14:textId="77777777" w:rsidTr="009815D4">
        <w:trPr>
          <w:cantSplit/>
          <w:trHeight w:val="2088"/>
        </w:trPr>
        <w:tc>
          <w:tcPr>
            <w:tcW w:w="573" w:type="dxa"/>
            <w:vMerge/>
            <w:shd w:val="clear" w:color="auto" w:fill="4472C4" w:themeFill="accent1"/>
          </w:tcPr>
          <w:p w14:paraId="45D8A0D9" w14:textId="77777777" w:rsidR="00433D2A" w:rsidRPr="00957E1D" w:rsidRDefault="00433D2A" w:rsidP="009815D4">
            <w:pPr>
              <w:rPr>
                <w:color w:val="000000" w:themeColor="text1"/>
              </w:rPr>
            </w:pPr>
          </w:p>
        </w:tc>
        <w:tc>
          <w:tcPr>
            <w:tcW w:w="992" w:type="dxa"/>
            <w:tcBorders>
              <w:top w:val="single" w:sz="4" w:space="0" w:color="auto"/>
              <w:left w:val="single" w:sz="4" w:space="0" w:color="3F3F3F"/>
              <w:bottom w:val="single" w:sz="4" w:space="0" w:color="auto"/>
              <w:right w:val="single" w:sz="4" w:space="0" w:color="auto"/>
            </w:tcBorders>
            <w:shd w:val="clear" w:color="auto" w:fill="FFFFFF" w:themeFill="background1"/>
            <w:vAlign w:val="center"/>
          </w:tcPr>
          <w:p w14:paraId="229F8E8F" w14:textId="77777777" w:rsidR="00433D2A" w:rsidRPr="00957E1D" w:rsidRDefault="00433D2A" w:rsidP="009815D4">
            <w:pPr>
              <w:ind w:left="113" w:right="113"/>
              <w:jc w:val="center"/>
              <w:rPr>
                <w:b/>
                <w:color w:val="000000" w:themeColor="text1"/>
              </w:rPr>
            </w:pPr>
            <w:r w:rsidRPr="00957E1D">
              <w:rPr>
                <w:rFonts w:ascii="Times New Roman" w:eastAsia="Times New Roman" w:hAnsi="Times New Roman" w:cs="Times New Roman"/>
                <w:color w:val="000000" w:themeColor="text1"/>
                <w:lang w:eastAsia="tr-TR"/>
              </w:rPr>
              <w:t>26. Hafta:</w:t>
            </w:r>
            <w:r w:rsidRPr="00957E1D">
              <w:rPr>
                <w:rFonts w:ascii="Times New Roman" w:eastAsia="Times New Roman" w:hAnsi="Times New Roman" w:cs="Times New Roman"/>
                <w:color w:val="000000" w:themeColor="text1"/>
                <w:lang w:eastAsia="tr-TR"/>
              </w:rPr>
              <w:br/>
              <w:t xml:space="preserve"> 24-28 Mart</w:t>
            </w:r>
          </w:p>
        </w:tc>
        <w:tc>
          <w:tcPr>
            <w:tcW w:w="513" w:type="dxa"/>
            <w:textDirection w:val="btLr"/>
            <w:vAlign w:val="center"/>
          </w:tcPr>
          <w:p w14:paraId="5E2CC2BD" w14:textId="77777777" w:rsidR="00433D2A" w:rsidRPr="00957E1D" w:rsidRDefault="00433D2A" w:rsidP="009815D4">
            <w:pPr>
              <w:ind w:left="113" w:right="113"/>
              <w:jc w:val="center"/>
              <w:rPr>
                <w:b/>
                <w:color w:val="000000" w:themeColor="text1"/>
              </w:rPr>
            </w:pPr>
            <w:r w:rsidRPr="00957E1D">
              <w:rPr>
                <w:b/>
                <w:color w:val="000000" w:themeColor="text1"/>
              </w:rPr>
              <w:t>2</w:t>
            </w:r>
          </w:p>
        </w:tc>
        <w:tc>
          <w:tcPr>
            <w:tcW w:w="4394" w:type="dxa"/>
            <w:vAlign w:val="center"/>
          </w:tcPr>
          <w:p w14:paraId="7637AEBD" w14:textId="77777777" w:rsidR="00433D2A" w:rsidRPr="00957E1D" w:rsidRDefault="00433D2A" w:rsidP="009815D4">
            <w:pPr>
              <w:rPr>
                <w:b/>
                <w:bCs/>
                <w:color w:val="000000" w:themeColor="text1"/>
                <w:sz w:val="20"/>
              </w:rPr>
            </w:pPr>
            <w:r w:rsidRPr="00957E1D">
              <w:rPr>
                <w:b/>
                <w:bCs/>
                <w:color w:val="000000" w:themeColor="text1"/>
                <w:sz w:val="20"/>
              </w:rPr>
              <w:t>43. Doğru karar vermede irdelemenin önemini tartışır.</w:t>
            </w:r>
          </w:p>
          <w:p w14:paraId="51377FF2" w14:textId="77777777" w:rsidR="00433D2A" w:rsidRPr="00957E1D" w:rsidRDefault="00433D2A" w:rsidP="009815D4">
            <w:pPr>
              <w:rPr>
                <w:color w:val="000000" w:themeColor="text1"/>
                <w:sz w:val="18"/>
                <w:szCs w:val="20"/>
              </w:rPr>
            </w:pPr>
            <w:r w:rsidRPr="00957E1D">
              <w:rPr>
                <w:color w:val="000000" w:themeColor="text1"/>
                <w:sz w:val="18"/>
                <w:szCs w:val="20"/>
              </w:rPr>
              <w:t>İrdeleme, karar verme ve problem çözme açıklanır.</w:t>
            </w:r>
          </w:p>
        </w:tc>
        <w:tc>
          <w:tcPr>
            <w:tcW w:w="3922" w:type="dxa"/>
            <w:vAlign w:val="center"/>
          </w:tcPr>
          <w:p w14:paraId="59344758" w14:textId="77777777" w:rsidR="00433D2A" w:rsidRPr="00957E1D" w:rsidRDefault="00433D2A" w:rsidP="009815D4">
            <w:pPr>
              <w:rPr>
                <w:color w:val="000000" w:themeColor="text1"/>
                <w:sz w:val="16"/>
                <w:szCs w:val="18"/>
              </w:rPr>
            </w:pPr>
            <w:r w:rsidRPr="00957E1D">
              <w:rPr>
                <w:color w:val="000000" w:themeColor="text1"/>
                <w:sz w:val="16"/>
                <w:szCs w:val="18"/>
              </w:rPr>
              <w:t>Öğrenciler, 3–5 kişilik çalışma gruplarına ayrılır.</w:t>
            </w:r>
          </w:p>
          <w:p w14:paraId="45A1F268" w14:textId="77777777" w:rsidR="00433D2A" w:rsidRPr="00957E1D" w:rsidRDefault="00433D2A" w:rsidP="009815D4">
            <w:pPr>
              <w:rPr>
                <w:color w:val="000000" w:themeColor="text1"/>
                <w:sz w:val="16"/>
                <w:szCs w:val="18"/>
              </w:rPr>
            </w:pPr>
            <w:r w:rsidRPr="00957E1D">
              <w:rPr>
                <w:color w:val="000000" w:themeColor="text1"/>
                <w:sz w:val="16"/>
                <w:szCs w:val="18"/>
              </w:rPr>
              <w:t>Öğrencilerden düşünerek ve düşünmeden yaptıkları davranışları, sonuçları açısından değerlendirmeleri istenir. Karar vermede; yaşantı, deneyim ve birikimleri düşünce süzgecinden geçirme süreçleri sınıfta paylaşılır. Bu paylaşımlardan hareketle öğrencilerin karar verme stratejilerini düşünmeleri istenir. Doğru karar vermede düşünmenin önemi 4 - 6 kişilik vızıltı gruplarında tartışılır. Ulaşılan sonuçlar grup temsilcisi tarafından sınıfla paylaşılır.</w:t>
            </w:r>
          </w:p>
        </w:tc>
        <w:tc>
          <w:tcPr>
            <w:tcW w:w="1540" w:type="dxa"/>
            <w:vAlign w:val="center"/>
          </w:tcPr>
          <w:p w14:paraId="70DD47C9" w14:textId="77777777" w:rsidR="00433D2A" w:rsidRPr="00957E1D" w:rsidRDefault="00433D2A" w:rsidP="009815D4">
            <w:pPr>
              <w:jc w:val="center"/>
              <w:rPr>
                <w:color w:val="000000" w:themeColor="text1"/>
                <w:sz w:val="16"/>
                <w:szCs w:val="18"/>
              </w:rPr>
            </w:pPr>
            <w:r w:rsidRPr="00957E1D">
              <w:rPr>
                <w:color w:val="000000" w:themeColor="text1"/>
                <w:sz w:val="16"/>
                <w:szCs w:val="18"/>
              </w:rPr>
              <w:t>Düz anlatım, soru-cevap, problem çözme, tartışma, örnek olay, beyin fırtınası, gezi, gözlem, gösteri, rol oynama, drama, istasyon, altı şapka, görüşme, panel</w:t>
            </w:r>
          </w:p>
        </w:tc>
        <w:tc>
          <w:tcPr>
            <w:tcW w:w="1380" w:type="dxa"/>
            <w:vAlign w:val="center"/>
          </w:tcPr>
          <w:p w14:paraId="7417D936" w14:textId="77777777" w:rsidR="00433D2A" w:rsidRPr="00957E1D" w:rsidRDefault="00433D2A" w:rsidP="009815D4">
            <w:pPr>
              <w:jc w:val="center"/>
              <w:rPr>
                <w:color w:val="000000" w:themeColor="text1"/>
                <w:sz w:val="16"/>
                <w:szCs w:val="18"/>
              </w:rPr>
            </w:pPr>
            <w:r w:rsidRPr="00957E1D">
              <w:rPr>
                <w:color w:val="000000" w:themeColor="text1"/>
                <w:sz w:val="16"/>
                <w:szCs w:val="18"/>
              </w:rPr>
              <w:t>Ders kitabı, yazı tahtası, etkileşimli tahta, slayt, internet, fotoğraf, video, belgesel</w:t>
            </w:r>
          </w:p>
        </w:tc>
        <w:tc>
          <w:tcPr>
            <w:tcW w:w="1849" w:type="dxa"/>
          </w:tcPr>
          <w:p w14:paraId="51F4DBBC" w14:textId="77777777" w:rsidR="00433D2A" w:rsidRPr="00957E1D" w:rsidRDefault="00433D2A" w:rsidP="009815D4">
            <w:pPr>
              <w:rPr>
                <w:color w:val="000000" w:themeColor="text1"/>
              </w:rPr>
            </w:pPr>
          </w:p>
        </w:tc>
      </w:tr>
    </w:tbl>
    <w:tbl>
      <w:tblPr>
        <w:tblStyle w:val="TabloKlavuzu"/>
        <w:tblpPr w:leftFromText="141" w:rightFromText="141" w:vertAnchor="page" w:horzAnchor="margin" w:tblpXSpec="center" w:tblpY="801"/>
        <w:tblW w:w="152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72"/>
        <w:gridCol w:w="992"/>
        <w:gridCol w:w="515"/>
        <w:gridCol w:w="4410"/>
        <w:gridCol w:w="4039"/>
        <w:gridCol w:w="1541"/>
        <w:gridCol w:w="1370"/>
        <w:gridCol w:w="1800"/>
      </w:tblGrid>
      <w:tr w:rsidR="00957E1D" w:rsidRPr="00957E1D" w14:paraId="52E197F7" w14:textId="77777777" w:rsidTr="009815D4">
        <w:trPr>
          <w:cantSplit/>
          <w:trHeight w:val="817"/>
          <w:jc w:val="center"/>
        </w:trPr>
        <w:tc>
          <w:tcPr>
            <w:tcW w:w="572" w:type="dxa"/>
            <w:shd w:val="clear" w:color="auto" w:fill="4472C4" w:themeFill="accent1"/>
            <w:textDirection w:val="btLr"/>
            <w:vAlign w:val="center"/>
          </w:tcPr>
          <w:p w14:paraId="74BCC7D9" w14:textId="77777777" w:rsidR="00433D2A" w:rsidRPr="00957E1D" w:rsidRDefault="00433D2A" w:rsidP="009815D4">
            <w:pPr>
              <w:ind w:left="113" w:right="113"/>
              <w:jc w:val="center"/>
              <w:rPr>
                <w:b/>
                <w:color w:val="000000" w:themeColor="text1"/>
                <w:sz w:val="20"/>
              </w:rPr>
            </w:pPr>
            <w:r w:rsidRPr="00957E1D">
              <w:rPr>
                <w:b/>
                <w:color w:val="000000" w:themeColor="text1"/>
                <w:sz w:val="20"/>
              </w:rPr>
              <w:lastRenderedPageBreak/>
              <w:t>AY</w:t>
            </w:r>
          </w:p>
        </w:tc>
        <w:tc>
          <w:tcPr>
            <w:tcW w:w="992" w:type="dxa"/>
            <w:shd w:val="clear" w:color="auto" w:fill="4472C4" w:themeFill="accent1"/>
            <w:textDirection w:val="btLr"/>
            <w:vAlign w:val="center"/>
          </w:tcPr>
          <w:p w14:paraId="094BBF67" w14:textId="77777777" w:rsidR="00433D2A" w:rsidRPr="00957E1D" w:rsidRDefault="00433D2A" w:rsidP="009815D4">
            <w:pPr>
              <w:ind w:left="113" w:right="113"/>
              <w:jc w:val="center"/>
              <w:rPr>
                <w:b/>
                <w:color w:val="000000" w:themeColor="text1"/>
                <w:sz w:val="20"/>
              </w:rPr>
            </w:pPr>
            <w:r w:rsidRPr="00957E1D">
              <w:rPr>
                <w:b/>
                <w:color w:val="000000" w:themeColor="text1"/>
                <w:sz w:val="20"/>
              </w:rPr>
              <w:t>HAFTA</w:t>
            </w:r>
          </w:p>
        </w:tc>
        <w:tc>
          <w:tcPr>
            <w:tcW w:w="515" w:type="dxa"/>
            <w:shd w:val="clear" w:color="auto" w:fill="4472C4" w:themeFill="accent1"/>
            <w:textDirection w:val="btLr"/>
            <w:vAlign w:val="center"/>
          </w:tcPr>
          <w:p w14:paraId="39FA97BA" w14:textId="77777777" w:rsidR="00433D2A" w:rsidRPr="00957E1D" w:rsidRDefault="00433D2A" w:rsidP="009815D4">
            <w:pPr>
              <w:ind w:left="113" w:right="113"/>
              <w:jc w:val="center"/>
              <w:rPr>
                <w:b/>
                <w:color w:val="000000" w:themeColor="text1"/>
                <w:sz w:val="20"/>
              </w:rPr>
            </w:pPr>
            <w:r w:rsidRPr="00957E1D">
              <w:rPr>
                <w:b/>
                <w:color w:val="000000" w:themeColor="text1"/>
                <w:sz w:val="20"/>
              </w:rPr>
              <w:t>SAAT</w:t>
            </w:r>
          </w:p>
        </w:tc>
        <w:tc>
          <w:tcPr>
            <w:tcW w:w="4410" w:type="dxa"/>
            <w:shd w:val="clear" w:color="auto" w:fill="4472C4" w:themeFill="accent1"/>
            <w:vAlign w:val="center"/>
          </w:tcPr>
          <w:p w14:paraId="5D9B9515" w14:textId="77777777" w:rsidR="00433D2A" w:rsidRPr="00957E1D" w:rsidRDefault="00433D2A" w:rsidP="009815D4">
            <w:pPr>
              <w:jc w:val="center"/>
              <w:rPr>
                <w:b/>
                <w:color w:val="000000" w:themeColor="text1"/>
                <w:sz w:val="24"/>
              </w:rPr>
            </w:pPr>
            <w:r w:rsidRPr="00957E1D">
              <w:rPr>
                <w:b/>
                <w:color w:val="000000" w:themeColor="text1"/>
                <w:sz w:val="24"/>
              </w:rPr>
              <w:t>KAZANIM</w:t>
            </w:r>
          </w:p>
        </w:tc>
        <w:tc>
          <w:tcPr>
            <w:tcW w:w="4039" w:type="dxa"/>
            <w:shd w:val="clear" w:color="auto" w:fill="4472C4" w:themeFill="accent1"/>
            <w:vAlign w:val="center"/>
          </w:tcPr>
          <w:p w14:paraId="34B330A7" w14:textId="77777777" w:rsidR="00433D2A" w:rsidRPr="00957E1D" w:rsidRDefault="00433D2A" w:rsidP="009815D4">
            <w:pPr>
              <w:jc w:val="center"/>
              <w:rPr>
                <w:b/>
                <w:color w:val="000000" w:themeColor="text1"/>
                <w:sz w:val="24"/>
              </w:rPr>
            </w:pPr>
            <w:r w:rsidRPr="00957E1D">
              <w:rPr>
                <w:b/>
                <w:color w:val="000000" w:themeColor="text1"/>
                <w:sz w:val="24"/>
              </w:rPr>
              <w:t>ETKİNLİK ÖRNEKLERİ</w:t>
            </w:r>
          </w:p>
        </w:tc>
        <w:tc>
          <w:tcPr>
            <w:tcW w:w="1541" w:type="dxa"/>
            <w:shd w:val="clear" w:color="auto" w:fill="4472C4" w:themeFill="accent1"/>
            <w:vAlign w:val="center"/>
          </w:tcPr>
          <w:p w14:paraId="595E5154" w14:textId="77777777" w:rsidR="00433D2A" w:rsidRPr="00957E1D" w:rsidRDefault="00433D2A" w:rsidP="009815D4">
            <w:pPr>
              <w:jc w:val="center"/>
              <w:rPr>
                <w:b/>
                <w:color w:val="000000" w:themeColor="text1"/>
                <w:sz w:val="24"/>
              </w:rPr>
            </w:pPr>
            <w:r w:rsidRPr="00957E1D">
              <w:rPr>
                <w:b/>
                <w:color w:val="000000" w:themeColor="text1"/>
                <w:sz w:val="24"/>
              </w:rPr>
              <w:t xml:space="preserve">YÖNTEM ve </w:t>
            </w:r>
          </w:p>
          <w:p w14:paraId="1262FB7B" w14:textId="77777777" w:rsidR="00433D2A" w:rsidRPr="00957E1D" w:rsidRDefault="00433D2A" w:rsidP="009815D4">
            <w:pPr>
              <w:jc w:val="center"/>
              <w:rPr>
                <w:b/>
                <w:color w:val="000000" w:themeColor="text1"/>
                <w:sz w:val="24"/>
              </w:rPr>
            </w:pPr>
            <w:r w:rsidRPr="00957E1D">
              <w:rPr>
                <w:b/>
                <w:color w:val="000000" w:themeColor="text1"/>
                <w:sz w:val="24"/>
              </w:rPr>
              <w:t>TEKNİKLER</w:t>
            </w:r>
          </w:p>
        </w:tc>
        <w:tc>
          <w:tcPr>
            <w:tcW w:w="1370" w:type="dxa"/>
            <w:shd w:val="clear" w:color="auto" w:fill="4472C4" w:themeFill="accent1"/>
            <w:vAlign w:val="center"/>
          </w:tcPr>
          <w:p w14:paraId="7A5649BD" w14:textId="77777777" w:rsidR="00433D2A" w:rsidRPr="00957E1D" w:rsidRDefault="00433D2A" w:rsidP="009815D4">
            <w:pPr>
              <w:jc w:val="center"/>
              <w:rPr>
                <w:b/>
                <w:color w:val="000000" w:themeColor="text1"/>
                <w:szCs w:val="20"/>
              </w:rPr>
            </w:pPr>
            <w:r w:rsidRPr="00957E1D">
              <w:rPr>
                <w:b/>
                <w:color w:val="000000" w:themeColor="text1"/>
                <w:szCs w:val="20"/>
              </w:rPr>
              <w:t>ARAÇ-GEREÇ</w:t>
            </w:r>
          </w:p>
        </w:tc>
        <w:tc>
          <w:tcPr>
            <w:tcW w:w="1800" w:type="dxa"/>
            <w:shd w:val="clear" w:color="auto" w:fill="4472C4" w:themeFill="accent1"/>
            <w:vAlign w:val="center"/>
          </w:tcPr>
          <w:p w14:paraId="5B57D05E" w14:textId="77777777" w:rsidR="00433D2A" w:rsidRPr="00957E1D" w:rsidRDefault="00433D2A" w:rsidP="009815D4">
            <w:pPr>
              <w:jc w:val="center"/>
              <w:rPr>
                <w:b/>
                <w:color w:val="000000" w:themeColor="text1"/>
                <w:szCs w:val="20"/>
              </w:rPr>
            </w:pPr>
            <w:r w:rsidRPr="00957E1D">
              <w:rPr>
                <w:b/>
                <w:color w:val="000000" w:themeColor="text1"/>
                <w:szCs w:val="20"/>
              </w:rPr>
              <w:t>DEĞERLENDİRME</w:t>
            </w:r>
          </w:p>
        </w:tc>
      </w:tr>
      <w:tr w:rsidR="00957E1D" w:rsidRPr="00957E1D" w14:paraId="255DB42E" w14:textId="77777777" w:rsidTr="009815D4">
        <w:trPr>
          <w:cantSplit/>
          <w:trHeight w:val="1951"/>
          <w:jc w:val="center"/>
        </w:trPr>
        <w:tc>
          <w:tcPr>
            <w:tcW w:w="572" w:type="dxa"/>
            <w:vMerge w:val="restart"/>
            <w:shd w:val="clear" w:color="auto" w:fill="4472C4" w:themeFill="accent1"/>
            <w:textDirection w:val="btLr"/>
            <w:vAlign w:val="center"/>
          </w:tcPr>
          <w:p w14:paraId="338FB533" w14:textId="77777777" w:rsidR="00433D2A" w:rsidRPr="00957E1D" w:rsidRDefault="00433D2A" w:rsidP="009815D4">
            <w:pPr>
              <w:ind w:left="113" w:right="113"/>
              <w:jc w:val="center"/>
              <w:rPr>
                <w:b/>
                <w:color w:val="000000" w:themeColor="text1"/>
              </w:rPr>
            </w:pPr>
            <w:r w:rsidRPr="00957E1D">
              <w:rPr>
                <w:b/>
                <w:color w:val="000000" w:themeColor="text1"/>
                <w:sz w:val="28"/>
              </w:rPr>
              <w:t>NİSAN</w:t>
            </w:r>
          </w:p>
        </w:tc>
        <w:tc>
          <w:tcPr>
            <w:tcW w:w="992"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2B273088" w14:textId="77777777" w:rsidR="00433D2A" w:rsidRPr="00957E1D" w:rsidRDefault="00433D2A" w:rsidP="009815D4">
            <w:pPr>
              <w:ind w:left="113" w:right="113"/>
              <w:jc w:val="center"/>
              <w:rPr>
                <w:b/>
                <w:color w:val="000000" w:themeColor="text1"/>
              </w:rPr>
            </w:pPr>
            <w:r w:rsidRPr="00957E1D">
              <w:rPr>
                <w:rFonts w:ascii="Times New Roman" w:eastAsia="Times New Roman" w:hAnsi="Times New Roman" w:cs="Times New Roman"/>
                <w:color w:val="000000" w:themeColor="text1"/>
                <w:lang w:eastAsia="tr-TR"/>
              </w:rPr>
              <w:t>27. Hafta:</w:t>
            </w:r>
            <w:r w:rsidRPr="00957E1D">
              <w:rPr>
                <w:rFonts w:ascii="Times New Roman" w:eastAsia="Times New Roman" w:hAnsi="Times New Roman" w:cs="Times New Roman"/>
                <w:color w:val="000000" w:themeColor="text1"/>
                <w:lang w:eastAsia="tr-TR"/>
              </w:rPr>
              <w:br/>
              <w:t xml:space="preserve"> 7-11 Nisan</w:t>
            </w:r>
          </w:p>
        </w:tc>
        <w:tc>
          <w:tcPr>
            <w:tcW w:w="515" w:type="dxa"/>
            <w:textDirection w:val="btLr"/>
            <w:vAlign w:val="center"/>
          </w:tcPr>
          <w:p w14:paraId="197DA46E" w14:textId="77777777" w:rsidR="00433D2A" w:rsidRPr="00957E1D" w:rsidRDefault="00433D2A" w:rsidP="009815D4">
            <w:pPr>
              <w:ind w:left="113" w:right="113"/>
              <w:jc w:val="center"/>
              <w:rPr>
                <w:b/>
                <w:color w:val="000000" w:themeColor="text1"/>
              </w:rPr>
            </w:pPr>
            <w:r w:rsidRPr="00957E1D">
              <w:rPr>
                <w:b/>
                <w:color w:val="000000" w:themeColor="text1"/>
              </w:rPr>
              <w:t>2</w:t>
            </w:r>
          </w:p>
        </w:tc>
        <w:tc>
          <w:tcPr>
            <w:tcW w:w="4410" w:type="dxa"/>
            <w:vAlign w:val="center"/>
          </w:tcPr>
          <w:p w14:paraId="0419CD55" w14:textId="77777777" w:rsidR="00433D2A" w:rsidRPr="00957E1D" w:rsidRDefault="00433D2A" w:rsidP="009815D4">
            <w:pPr>
              <w:rPr>
                <w:b/>
                <w:bCs/>
                <w:color w:val="000000" w:themeColor="text1"/>
                <w:sz w:val="18"/>
                <w:szCs w:val="20"/>
              </w:rPr>
            </w:pPr>
            <w:r w:rsidRPr="00957E1D">
              <w:rPr>
                <w:b/>
                <w:bCs/>
                <w:color w:val="000000" w:themeColor="text1"/>
                <w:sz w:val="18"/>
                <w:szCs w:val="20"/>
              </w:rPr>
              <w:t>44. Zekâ kavramını değerlendirir.</w:t>
            </w:r>
          </w:p>
          <w:p w14:paraId="6CE6E049" w14:textId="77777777" w:rsidR="00433D2A" w:rsidRPr="00957E1D" w:rsidRDefault="00433D2A" w:rsidP="009815D4">
            <w:pPr>
              <w:rPr>
                <w:color w:val="000000" w:themeColor="text1"/>
                <w:sz w:val="18"/>
                <w:szCs w:val="20"/>
              </w:rPr>
            </w:pPr>
            <w:r w:rsidRPr="00957E1D">
              <w:rPr>
                <w:color w:val="000000" w:themeColor="text1"/>
                <w:sz w:val="18"/>
                <w:szCs w:val="20"/>
              </w:rPr>
              <w:t xml:space="preserve">Zekânın tanımı ve zekâyı etkileyen etkenler (kalıtım ve çevre) açıklanır. </w:t>
            </w:r>
          </w:p>
          <w:p w14:paraId="70374960" w14:textId="77777777" w:rsidR="00433D2A" w:rsidRPr="00957E1D" w:rsidRDefault="00433D2A" w:rsidP="009815D4">
            <w:pPr>
              <w:rPr>
                <w:color w:val="000000" w:themeColor="text1"/>
                <w:sz w:val="18"/>
                <w:szCs w:val="20"/>
              </w:rPr>
            </w:pPr>
            <w:r w:rsidRPr="00957E1D">
              <w:rPr>
                <w:color w:val="000000" w:themeColor="text1"/>
                <w:sz w:val="18"/>
                <w:szCs w:val="20"/>
              </w:rPr>
              <w:t xml:space="preserve">Zekânın ölçülebilir nitelikte olduğu ve zekâ testlerinin yalnızca uzmanlar tarafından uygulanması gerektiği vurgulanarak zekâ testlerine örnekler verilir. </w:t>
            </w:r>
          </w:p>
          <w:p w14:paraId="1406E7A1" w14:textId="77777777" w:rsidR="00433D2A" w:rsidRPr="00957E1D" w:rsidRDefault="00433D2A" w:rsidP="009815D4">
            <w:pPr>
              <w:rPr>
                <w:color w:val="000000" w:themeColor="text1"/>
                <w:sz w:val="18"/>
                <w:szCs w:val="20"/>
              </w:rPr>
            </w:pPr>
            <w:r w:rsidRPr="00957E1D">
              <w:rPr>
                <w:color w:val="000000" w:themeColor="text1"/>
                <w:sz w:val="18"/>
                <w:szCs w:val="20"/>
              </w:rPr>
              <w:t>Zekânın düzeyleri olduğu fark ettirilir.</w:t>
            </w:r>
          </w:p>
        </w:tc>
        <w:tc>
          <w:tcPr>
            <w:tcW w:w="4039" w:type="dxa"/>
            <w:vAlign w:val="center"/>
          </w:tcPr>
          <w:p w14:paraId="67F0D9C9" w14:textId="77777777" w:rsidR="00433D2A" w:rsidRPr="00957E1D" w:rsidRDefault="00433D2A" w:rsidP="009815D4">
            <w:pPr>
              <w:rPr>
                <w:color w:val="000000" w:themeColor="text1"/>
                <w:sz w:val="16"/>
                <w:szCs w:val="18"/>
              </w:rPr>
            </w:pPr>
            <w:r w:rsidRPr="00957E1D">
              <w:rPr>
                <w:color w:val="000000" w:themeColor="text1"/>
                <w:sz w:val="16"/>
                <w:szCs w:val="18"/>
              </w:rPr>
              <w:t>Öğretmen zekâya ilişkin farklı görüşleri derleyerek sınıfa sunar. Öğrencilerin bu konuya ilişkin düşüncelerini alır. Zekâ ve zekâyı etkileyen etkenler sınıfta tartışılır.</w:t>
            </w:r>
          </w:p>
        </w:tc>
        <w:tc>
          <w:tcPr>
            <w:tcW w:w="1541" w:type="dxa"/>
            <w:vAlign w:val="center"/>
          </w:tcPr>
          <w:p w14:paraId="1DDFED1B" w14:textId="77777777" w:rsidR="00433D2A" w:rsidRPr="00957E1D" w:rsidRDefault="00433D2A" w:rsidP="009815D4">
            <w:pPr>
              <w:jc w:val="center"/>
              <w:rPr>
                <w:color w:val="000000" w:themeColor="text1"/>
                <w:sz w:val="16"/>
                <w:szCs w:val="18"/>
              </w:rPr>
            </w:pPr>
            <w:r w:rsidRPr="00957E1D">
              <w:rPr>
                <w:color w:val="000000" w:themeColor="text1"/>
                <w:sz w:val="16"/>
                <w:szCs w:val="18"/>
              </w:rPr>
              <w:t>Düz anlatım, soru-cevap, problem çözme, tartışma, örnek olay, beyin fırtınası, gezi, gözlem, gösteri, rol oynama, drama, istasyon, altı şapka, görüşme, panel</w:t>
            </w:r>
          </w:p>
        </w:tc>
        <w:tc>
          <w:tcPr>
            <w:tcW w:w="1370" w:type="dxa"/>
            <w:vAlign w:val="center"/>
          </w:tcPr>
          <w:p w14:paraId="3297ECAA" w14:textId="77777777" w:rsidR="00433D2A" w:rsidRPr="00957E1D" w:rsidRDefault="00433D2A" w:rsidP="009815D4">
            <w:pPr>
              <w:jc w:val="center"/>
              <w:rPr>
                <w:color w:val="000000" w:themeColor="text1"/>
                <w:sz w:val="16"/>
                <w:szCs w:val="18"/>
              </w:rPr>
            </w:pPr>
            <w:r w:rsidRPr="00957E1D">
              <w:rPr>
                <w:color w:val="000000" w:themeColor="text1"/>
                <w:sz w:val="16"/>
                <w:szCs w:val="18"/>
              </w:rPr>
              <w:t>Ders kitabı, yazı tahtası, etkileşimli tahta, slayt, internet, fotoğraf, video, belgesel</w:t>
            </w:r>
          </w:p>
        </w:tc>
        <w:tc>
          <w:tcPr>
            <w:tcW w:w="1800" w:type="dxa"/>
            <w:vAlign w:val="center"/>
          </w:tcPr>
          <w:p w14:paraId="095F1705" w14:textId="77777777" w:rsidR="00433D2A" w:rsidRPr="00957E1D" w:rsidRDefault="00433D2A" w:rsidP="009815D4">
            <w:pPr>
              <w:jc w:val="center"/>
              <w:rPr>
                <w:b/>
                <w:color w:val="000000" w:themeColor="text1"/>
                <w:sz w:val="28"/>
                <w:szCs w:val="18"/>
              </w:rPr>
            </w:pPr>
            <w:r w:rsidRPr="00957E1D">
              <w:rPr>
                <w:b/>
                <w:color w:val="000000" w:themeColor="text1"/>
                <w:sz w:val="28"/>
                <w:szCs w:val="18"/>
              </w:rPr>
              <w:t>II. Dönem</w:t>
            </w:r>
          </w:p>
          <w:p w14:paraId="2002C574" w14:textId="77777777" w:rsidR="00433D2A" w:rsidRPr="00957E1D" w:rsidRDefault="00433D2A" w:rsidP="009815D4">
            <w:pPr>
              <w:jc w:val="center"/>
              <w:rPr>
                <w:color w:val="000000" w:themeColor="text1"/>
                <w:sz w:val="28"/>
              </w:rPr>
            </w:pPr>
            <w:r w:rsidRPr="00957E1D">
              <w:rPr>
                <w:b/>
                <w:color w:val="000000" w:themeColor="text1"/>
                <w:sz w:val="28"/>
                <w:szCs w:val="18"/>
              </w:rPr>
              <w:t>I. Yazılı</w:t>
            </w:r>
          </w:p>
        </w:tc>
      </w:tr>
      <w:tr w:rsidR="00957E1D" w:rsidRPr="00957E1D" w14:paraId="724B2D7A" w14:textId="77777777" w:rsidTr="009815D4">
        <w:trPr>
          <w:cantSplit/>
          <w:trHeight w:val="971"/>
          <w:jc w:val="center"/>
        </w:trPr>
        <w:tc>
          <w:tcPr>
            <w:tcW w:w="572" w:type="dxa"/>
            <w:vMerge/>
            <w:shd w:val="clear" w:color="auto" w:fill="4472C4" w:themeFill="accent1"/>
            <w:textDirection w:val="btLr"/>
            <w:vAlign w:val="center"/>
          </w:tcPr>
          <w:p w14:paraId="16D615AA" w14:textId="77777777" w:rsidR="00433D2A" w:rsidRPr="00957E1D" w:rsidRDefault="00433D2A" w:rsidP="009815D4">
            <w:pPr>
              <w:ind w:left="113" w:right="113"/>
              <w:jc w:val="center"/>
              <w:rPr>
                <w:b/>
                <w:color w:val="000000" w:themeColor="text1"/>
                <w:sz w:val="28"/>
              </w:rPr>
            </w:pPr>
          </w:p>
        </w:tc>
        <w:tc>
          <w:tcPr>
            <w:tcW w:w="14667" w:type="dxa"/>
            <w:gridSpan w:val="7"/>
            <w:shd w:val="clear" w:color="auto" w:fill="FFC000" w:themeFill="accent4"/>
            <w:vAlign w:val="center"/>
          </w:tcPr>
          <w:p w14:paraId="4C5BA163" w14:textId="172D95CE" w:rsidR="00433D2A" w:rsidRPr="00957E1D" w:rsidRDefault="003B3603" w:rsidP="003B3603">
            <w:pPr>
              <w:jc w:val="center"/>
              <w:rPr>
                <w:b/>
                <w:color w:val="000000" w:themeColor="text1"/>
                <w:sz w:val="24"/>
                <w:szCs w:val="18"/>
              </w:rPr>
            </w:pPr>
            <w:r w:rsidRPr="001101BC">
              <w:rPr>
                <w:rFonts w:ascii="Times New Roman" w:hAnsi="Times New Roman" w:cs="Times New Roman"/>
                <w:b/>
                <w:sz w:val="40"/>
              </w:rPr>
              <w:t>30 – 4 Nisan Ara Tatil</w:t>
            </w:r>
          </w:p>
        </w:tc>
      </w:tr>
      <w:tr w:rsidR="00957E1D" w:rsidRPr="00957E1D" w14:paraId="242A517D" w14:textId="77777777" w:rsidTr="009815D4">
        <w:trPr>
          <w:cantSplit/>
          <w:trHeight w:val="2249"/>
          <w:jc w:val="center"/>
        </w:trPr>
        <w:tc>
          <w:tcPr>
            <w:tcW w:w="572" w:type="dxa"/>
            <w:vMerge/>
            <w:shd w:val="clear" w:color="auto" w:fill="4472C4" w:themeFill="accent1"/>
          </w:tcPr>
          <w:p w14:paraId="491C8B58" w14:textId="77777777" w:rsidR="00433D2A" w:rsidRPr="00957E1D" w:rsidRDefault="00433D2A" w:rsidP="009815D4">
            <w:pPr>
              <w:rPr>
                <w:color w:val="000000" w:themeColor="text1"/>
              </w:rPr>
            </w:pPr>
          </w:p>
        </w:tc>
        <w:tc>
          <w:tcPr>
            <w:tcW w:w="992" w:type="dxa"/>
            <w:tcBorders>
              <w:top w:val="single" w:sz="4" w:space="0" w:color="auto"/>
              <w:left w:val="single" w:sz="4" w:space="0" w:color="3F3F3F"/>
              <w:bottom w:val="single" w:sz="4" w:space="0" w:color="auto"/>
              <w:right w:val="single" w:sz="4" w:space="0" w:color="auto"/>
            </w:tcBorders>
            <w:shd w:val="clear" w:color="auto" w:fill="FFFFFF" w:themeFill="background1"/>
            <w:vAlign w:val="center"/>
          </w:tcPr>
          <w:p w14:paraId="671A89B4" w14:textId="77777777" w:rsidR="00433D2A" w:rsidRPr="00957E1D" w:rsidRDefault="00433D2A" w:rsidP="009815D4">
            <w:pPr>
              <w:ind w:left="113" w:right="113"/>
              <w:jc w:val="center"/>
              <w:rPr>
                <w:b/>
                <w:color w:val="000000" w:themeColor="text1"/>
              </w:rPr>
            </w:pPr>
            <w:r w:rsidRPr="00957E1D">
              <w:rPr>
                <w:rFonts w:ascii="Times New Roman" w:eastAsia="Times New Roman" w:hAnsi="Times New Roman" w:cs="Times New Roman"/>
                <w:color w:val="000000" w:themeColor="text1"/>
                <w:lang w:eastAsia="tr-TR"/>
              </w:rPr>
              <w:t>28. Hafta:</w:t>
            </w:r>
            <w:r w:rsidRPr="00957E1D">
              <w:rPr>
                <w:rFonts w:ascii="Times New Roman" w:eastAsia="Times New Roman" w:hAnsi="Times New Roman" w:cs="Times New Roman"/>
                <w:color w:val="000000" w:themeColor="text1"/>
                <w:lang w:eastAsia="tr-TR"/>
              </w:rPr>
              <w:br/>
              <w:t xml:space="preserve"> 14-18 Nisan</w:t>
            </w:r>
          </w:p>
        </w:tc>
        <w:tc>
          <w:tcPr>
            <w:tcW w:w="515" w:type="dxa"/>
            <w:tcBorders>
              <w:bottom w:val="single" w:sz="12" w:space="0" w:color="auto"/>
            </w:tcBorders>
            <w:textDirection w:val="btLr"/>
            <w:vAlign w:val="center"/>
          </w:tcPr>
          <w:p w14:paraId="0021BD53" w14:textId="77777777" w:rsidR="00433D2A" w:rsidRPr="00957E1D" w:rsidRDefault="00433D2A" w:rsidP="009815D4">
            <w:pPr>
              <w:ind w:left="113" w:right="113"/>
              <w:jc w:val="center"/>
              <w:rPr>
                <w:b/>
                <w:color w:val="000000" w:themeColor="text1"/>
              </w:rPr>
            </w:pPr>
            <w:r w:rsidRPr="00957E1D">
              <w:rPr>
                <w:b/>
                <w:color w:val="000000" w:themeColor="text1"/>
              </w:rPr>
              <w:t>2</w:t>
            </w:r>
          </w:p>
        </w:tc>
        <w:tc>
          <w:tcPr>
            <w:tcW w:w="4410" w:type="dxa"/>
            <w:tcBorders>
              <w:bottom w:val="single" w:sz="12" w:space="0" w:color="auto"/>
            </w:tcBorders>
            <w:vAlign w:val="center"/>
          </w:tcPr>
          <w:p w14:paraId="2968C117" w14:textId="77777777" w:rsidR="00433D2A" w:rsidRPr="00957E1D" w:rsidRDefault="00433D2A" w:rsidP="009815D4">
            <w:pPr>
              <w:rPr>
                <w:b/>
                <w:bCs/>
                <w:color w:val="000000" w:themeColor="text1"/>
                <w:sz w:val="18"/>
                <w:szCs w:val="20"/>
              </w:rPr>
            </w:pPr>
            <w:r w:rsidRPr="00957E1D">
              <w:rPr>
                <w:b/>
                <w:bCs/>
                <w:color w:val="000000" w:themeColor="text1"/>
                <w:sz w:val="18"/>
                <w:szCs w:val="20"/>
              </w:rPr>
              <w:t>45. Zekâ türlerini ayırt eder.</w:t>
            </w:r>
          </w:p>
          <w:p w14:paraId="32C46214" w14:textId="77777777" w:rsidR="00433D2A" w:rsidRPr="00957E1D" w:rsidRDefault="00433D2A" w:rsidP="009815D4">
            <w:pPr>
              <w:rPr>
                <w:color w:val="000000" w:themeColor="text1"/>
                <w:sz w:val="16"/>
                <w:szCs w:val="16"/>
              </w:rPr>
            </w:pPr>
            <w:r w:rsidRPr="00957E1D">
              <w:rPr>
                <w:color w:val="000000" w:themeColor="text1"/>
                <w:sz w:val="16"/>
                <w:szCs w:val="16"/>
              </w:rPr>
              <w:t>Çoklu zekâ bileşenleri açıklanır. Zekâ türlerinden sözel, görsel-mekânsal ve duygusal zekâ üzerinde durulur. Her bireyde farklı bir zekâ türünün baskın olabileceği vurgulanır. Ülkemizde ve dünyadaki bilim insanı, devlet adamı, sanatçı, düşünür gibi kişilerin hayatlarından ve zekâ ürünü çalışmalarından örnekler verilir.</w:t>
            </w:r>
          </w:p>
          <w:p w14:paraId="32F36F82" w14:textId="77777777" w:rsidR="00433D2A" w:rsidRPr="00957E1D" w:rsidRDefault="00433D2A" w:rsidP="009815D4">
            <w:pPr>
              <w:rPr>
                <w:color w:val="000000" w:themeColor="text1"/>
                <w:sz w:val="16"/>
                <w:szCs w:val="16"/>
              </w:rPr>
            </w:pPr>
          </w:p>
          <w:p w14:paraId="4009AAB0" w14:textId="77777777" w:rsidR="00433D2A" w:rsidRPr="00957E1D" w:rsidRDefault="00433D2A" w:rsidP="009815D4">
            <w:pPr>
              <w:rPr>
                <w:b/>
                <w:bCs/>
                <w:color w:val="000000" w:themeColor="text1"/>
                <w:sz w:val="18"/>
                <w:szCs w:val="18"/>
              </w:rPr>
            </w:pPr>
            <w:r w:rsidRPr="00957E1D">
              <w:rPr>
                <w:b/>
                <w:bCs/>
                <w:color w:val="000000" w:themeColor="text1"/>
                <w:sz w:val="18"/>
                <w:szCs w:val="18"/>
              </w:rPr>
              <w:t>46. Bireyin yaşamında zekâ ve yaratıcılığın etkisini analiz eder.</w:t>
            </w:r>
          </w:p>
          <w:p w14:paraId="4DE60152" w14:textId="77777777" w:rsidR="00433D2A" w:rsidRPr="00957E1D" w:rsidRDefault="00433D2A" w:rsidP="009815D4">
            <w:pPr>
              <w:rPr>
                <w:color w:val="000000" w:themeColor="text1"/>
                <w:sz w:val="16"/>
                <w:szCs w:val="18"/>
              </w:rPr>
            </w:pPr>
            <w:r w:rsidRPr="00957E1D">
              <w:rPr>
                <w:color w:val="000000" w:themeColor="text1"/>
                <w:sz w:val="16"/>
                <w:szCs w:val="18"/>
              </w:rPr>
              <w:t>Atatürk’ün zekâ ve yaratıcılığına örnekler verilir.</w:t>
            </w:r>
          </w:p>
        </w:tc>
        <w:tc>
          <w:tcPr>
            <w:tcW w:w="4039" w:type="dxa"/>
            <w:tcBorders>
              <w:bottom w:val="single" w:sz="12" w:space="0" w:color="auto"/>
            </w:tcBorders>
            <w:vAlign w:val="center"/>
          </w:tcPr>
          <w:p w14:paraId="0BCD8966" w14:textId="77777777" w:rsidR="00433D2A" w:rsidRPr="00957E1D" w:rsidRDefault="00433D2A" w:rsidP="009815D4">
            <w:pPr>
              <w:rPr>
                <w:color w:val="000000" w:themeColor="text1"/>
                <w:sz w:val="16"/>
                <w:szCs w:val="18"/>
              </w:rPr>
            </w:pPr>
            <w:r w:rsidRPr="00957E1D">
              <w:rPr>
                <w:color w:val="000000" w:themeColor="text1"/>
                <w:sz w:val="16"/>
                <w:szCs w:val="18"/>
              </w:rPr>
              <w:t>Öğrencilerin insanlık tarihinin gelişimine katkıda bulunmuş olan zeki insanların, zekâ ürünü çalışmalarıyla ilgili bilgileri sınıfa sunmaları sağlanır. Bu ürünlerin ve katkıların çeşitliliğinden yola çıkılarak öğrencilerin zekâ çeşitlerini bulmaları istenir.</w:t>
            </w:r>
          </w:p>
          <w:p w14:paraId="671CC307" w14:textId="77777777" w:rsidR="00433D2A" w:rsidRPr="00957E1D" w:rsidRDefault="00433D2A" w:rsidP="009815D4">
            <w:pPr>
              <w:rPr>
                <w:color w:val="000000" w:themeColor="text1"/>
                <w:sz w:val="16"/>
                <w:szCs w:val="18"/>
              </w:rPr>
            </w:pPr>
          </w:p>
          <w:p w14:paraId="5572CD7E" w14:textId="77777777" w:rsidR="00433D2A" w:rsidRPr="00957E1D" w:rsidRDefault="00433D2A" w:rsidP="009815D4">
            <w:pPr>
              <w:rPr>
                <w:color w:val="000000" w:themeColor="text1"/>
                <w:sz w:val="16"/>
                <w:szCs w:val="18"/>
              </w:rPr>
            </w:pPr>
          </w:p>
          <w:p w14:paraId="30422E78" w14:textId="77777777" w:rsidR="00433D2A" w:rsidRPr="00957E1D" w:rsidRDefault="00433D2A" w:rsidP="009815D4">
            <w:pPr>
              <w:rPr>
                <w:color w:val="000000" w:themeColor="text1"/>
                <w:sz w:val="16"/>
                <w:szCs w:val="18"/>
              </w:rPr>
            </w:pPr>
            <w:r w:rsidRPr="00957E1D">
              <w:rPr>
                <w:color w:val="000000" w:themeColor="text1"/>
                <w:sz w:val="16"/>
                <w:szCs w:val="18"/>
              </w:rPr>
              <w:t>Öğrencilerden Atatürk’ün yetenek ve zekâ özelliklerini ortaya koyan bir proje hazırlamaları istenir.</w:t>
            </w:r>
          </w:p>
        </w:tc>
        <w:tc>
          <w:tcPr>
            <w:tcW w:w="1541" w:type="dxa"/>
            <w:tcBorders>
              <w:bottom w:val="single" w:sz="12" w:space="0" w:color="auto"/>
            </w:tcBorders>
            <w:vAlign w:val="center"/>
          </w:tcPr>
          <w:p w14:paraId="75FD874F" w14:textId="77777777" w:rsidR="00433D2A" w:rsidRPr="00957E1D" w:rsidRDefault="00433D2A" w:rsidP="009815D4">
            <w:pPr>
              <w:jc w:val="center"/>
              <w:rPr>
                <w:color w:val="000000" w:themeColor="text1"/>
                <w:sz w:val="16"/>
                <w:szCs w:val="18"/>
              </w:rPr>
            </w:pPr>
            <w:r w:rsidRPr="00957E1D">
              <w:rPr>
                <w:color w:val="000000" w:themeColor="text1"/>
                <w:sz w:val="16"/>
                <w:szCs w:val="18"/>
              </w:rPr>
              <w:t>Düz anlatım, soru-cevap, problem çözme, tartışma, örnek olay, beyin fırtınası, gezi, gözlem, gösteri, rol oynama, drama, istasyon, altı şapka, görüşme, panel</w:t>
            </w:r>
          </w:p>
        </w:tc>
        <w:tc>
          <w:tcPr>
            <w:tcW w:w="1370" w:type="dxa"/>
            <w:tcBorders>
              <w:bottom w:val="single" w:sz="12" w:space="0" w:color="auto"/>
            </w:tcBorders>
            <w:vAlign w:val="center"/>
          </w:tcPr>
          <w:p w14:paraId="1A3CDA1D" w14:textId="77777777" w:rsidR="00433D2A" w:rsidRPr="00957E1D" w:rsidRDefault="00433D2A" w:rsidP="009815D4">
            <w:pPr>
              <w:jc w:val="center"/>
              <w:rPr>
                <w:color w:val="000000" w:themeColor="text1"/>
                <w:sz w:val="16"/>
                <w:szCs w:val="18"/>
              </w:rPr>
            </w:pPr>
            <w:r w:rsidRPr="00957E1D">
              <w:rPr>
                <w:color w:val="000000" w:themeColor="text1"/>
                <w:sz w:val="16"/>
                <w:szCs w:val="18"/>
              </w:rPr>
              <w:t>Ders kitabı, yazı tahtası, etkileşimli tahta, slayt, internet, fotoğraf, video, belgesel</w:t>
            </w:r>
          </w:p>
        </w:tc>
        <w:tc>
          <w:tcPr>
            <w:tcW w:w="1800" w:type="dxa"/>
            <w:tcBorders>
              <w:bottom w:val="single" w:sz="12" w:space="0" w:color="auto"/>
            </w:tcBorders>
            <w:vAlign w:val="center"/>
          </w:tcPr>
          <w:p w14:paraId="2B883A1E" w14:textId="77777777" w:rsidR="00433D2A" w:rsidRPr="00957E1D" w:rsidRDefault="00433D2A" w:rsidP="009815D4">
            <w:pPr>
              <w:jc w:val="center"/>
              <w:rPr>
                <w:b/>
                <w:color w:val="000000" w:themeColor="text1"/>
              </w:rPr>
            </w:pPr>
          </w:p>
        </w:tc>
      </w:tr>
      <w:tr w:rsidR="00957E1D" w:rsidRPr="00957E1D" w14:paraId="2CB664F6" w14:textId="77777777" w:rsidTr="009815D4">
        <w:trPr>
          <w:cantSplit/>
          <w:trHeight w:val="821"/>
          <w:jc w:val="center"/>
        </w:trPr>
        <w:tc>
          <w:tcPr>
            <w:tcW w:w="572" w:type="dxa"/>
            <w:vMerge/>
            <w:shd w:val="clear" w:color="auto" w:fill="4472C4" w:themeFill="accent1"/>
          </w:tcPr>
          <w:p w14:paraId="0684F1EB" w14:textId="77777777" w:rsidR="00433D2A" w:rsidRPr="00957E1D" w:rsidRDefault="00433D2A" w:rsidP="009815D4">
            <w:pPr>
              <w:rPr>
                <w:color w:val="000000" w:themeColor="text1"/>
              </w:rPr>
            </w:pPr>
          </w:p>
        </w:tc>
        <w:tc>
          <w:tcPr>
            <w:tcW w:w="14667" w:type="dxa"/>
            <w:gridSpan w:val="7"/>
            <w:shd w:val="clear" w:color="auto" w:fill="CCCCFF"/>
            <w:vAlign w:val="center"/>
          </w:tcPr>
          <w:p w14:paraId="35417F1E" w14:textId="77777777" w:rsidR="00433D2A" w:rsidRPr="00957E1D" w:rsidRDefault="00433D2A" w:rsidP="009815D4">
            <w:pPr>
              <w:rPr>
                <w:b/>
                <w:color w:val="000000" w:themeColor="text1"/>
              </w:rPr>
            </w:pPr>
            <w:r w:rsidRPr="00957E1D">
              <w:rPr>
                <w:b/>
                <w:color w:val="000000" w:themeColor="text1"/>
                <w:sz w:val="28"/>
                <w:szCs w:val="28"/>
              </w:rPr>
              <w:t>4.ÜNİTE: RUH SAĞLIĞININ TEMELLERİ</w:t>
            </w:r>
          </w:p>
        </w:tc>
      </w:tr>
      <w:tr w:rsidR="00957E1D" w:rsidRPr="00957E1D" w14:paraId="5ABF3A81" w14:textId="77777777" w:rsidTr="009815D4">
        <w:trPr>
          <w:cantSplit/>
          <w:trHeight w:val="2387"/>
          <w:jc w:val="center"/>
        </w:trPr>
        <w:tc>
          <w:tcPr>
            <w:tcW w:w="572" w:type="dxa"/>
            <w:vMerge/>
            <w:shd w:val="clear" w:color="auto" w:fill="4472C4" w:themeFill="accent1"/>
          </w:tcPr>
          <w:p w14:paraId="6C4BFAA5" w14:textId="77777777" w:rsidR="00433D2A" w:rsidRPr="00957E1D" w:rsidRDefault="00433D2A" w:rsidP="009815D4">
            <w:pPr>
              <w:rPr>
                <w:color w:val="000000" w:themeColor="text1"/>
              </w:rPr>
            </w:pPr>
          </w:p>
        </w:tc>
        <w:tc>
          <w:tcPr>
            <w:tcW w:w="992" w:type="dxa"/>
            <w:tcBorders>
              <w:top w:val="single" w:sz="4" w:space="0" w:color="auto"/>
              <w:left w:val="single" w:sz="4" w:space="0" w:color="3F3F3F"/>
              <w:bottom w:val="single" w:sz="4" w:space="0" w:color="auto"/>
              <w:right w:val="single" w:sz="4" w:space="0" w:color="auto"/>
            </w:tcBorders>
            <w:shd w:val="clear" w:color="auto" w:fill="FFFFFF" w:themeFill="background1"/>
            <w:vAlign w:val="center"/>
          </w:tcPr>
          <w:p w14:paraId="39DB7E82" w14:textId="77777777" w:rsidR="00433D2A" w:rsidRPr="00957E1D" w:rsidRDefault="00433D2A" w:rsidP="009815D4">
            <w:pPr>
              <w:ind w:left="113" w:right="113"/>
              <w:jc w:val="center"/>
              <w:rPr>
                <w:b/>
                <w:color w:val="000000" w:themeColor="text1"/>
              </w:rPr>
            </w:pPr>
            <w:r w:rsidRPr="00957E1D">
              <w:rPr>
                <w:rFonts w:ascii="Times New Roman" w:eastAsia="Times New Roman" w:hAnsi="Times New Roman" w:cs="Times New Roman"/>
                <w:color w:val="000000" w:themeColor="text1"/>
                <w:lang w:eastAsia="tr-TR"/>
              </w:rPr>
              <w:t>29. Hafta:</w:t>
            </w:r>
            <w:r w:rsidRPr="00957E1D">
              <w:rPr>
                <w:rFonts w:ascii="Times New Roman" w:eastAsia="Times New Roman" w:hAnsi="Times New Roman" w:cs="Times New Roman"/>
                <w:color w:val="000000" w:themeColor="text1"/>
                <w:lang w:eastAsia="tr-TR"/>
              </w:rPr>
              <w:br/>
              <w:t xml:space="preserve"> 21-25 Nisan</w:t>
            </w:r>
          </w:p>
        </w:tc>
        <w:tc>
          <w:tcPr>
            <w:tcW w:w="515" w:type="dxa"/>
            <w:textDirection w:val="btLr"/>
            <w:vAlign w:val="center"/>
          </w:tcPr>
          <w:p w14:paraId="349110BA" w14:textId="77777777" w:rsidR="00433D2A" w:rsidRPr="00957E1D" w:rsidRDefault="00433D2A" w:rsidP="009815D4">
            <w:pPr>
              <w:ind w:left="113" w:right="113"/>
              <w:jc w:val="center"/>
              <w:rPr>
                <w:b/>
                <w:color w:val="000000" w:themeColor="text1"/>
              </w:rPr>
            </w:pPr>
            <w:r w:rsidRPr="00957E1D">
              <w:rPr>
                <w:b/>
                <w:color w:val="000000" w:themeColor="text1"/>
              </w:rPr>
              <w:t>2</w:t>
            </w:r>
          </w:p>
        </w:tc>
        <w:tc>
          <w:tcPr>
            <w:tcW w:w="4410" w:type="dxa"/>
            <w:vAlign w:val="center"/>
          </w:tcPr>
          <w:p w14:paraId="3C3B7EB2" w14:textId="77777777" w:rsidR="00433D2A" w:rsidRPr="00957E1D" w:rsidRDefault="00433D2A" w:rsidP="009815D4">
            <w:pPr>
              <w:rPr>
                <w:b/>
                <w:bCs/>
                <w:color w:val="000000" w:themeColor="text1"/>
                <w:sz w:val="18"/>
                <w:szCs w:val="20"/>
              </w:rPr>
            </w:pPr>
            <w:r w:rsidRPr="00957E1D">
              <w:rPr>
                <w:b/>
                <w:bCs/>
                <w:color w:val="000000" w:themeColor="text1"/>
                <w:sz w:val="18"/>
                <w:szCs w:val="20"/>
              </w:rPr>
              <w:t>47. Kişilik, kişilik gelişimi ve onu şekillendiren etkenleri tartışır.</w:t>
            </w:r>
          </w:p>
          <w:p w14:paraId="5178454F" w14:textId="77777777" w:rsidR="00433D2A" w:rsidRPr="00957E1D" w:rsidRDefault="00433D2A" w:rsidP="009815D4">
            <w:pPr>
              <w:rPr>
                <w:color w:val="000000" w:themeColor="text1"/>
                <w:sz w:val="18"/>
                <w:szCs w:val="20"/>
              </w:rPr>
            </w:pPr>
            <w:r w:rsidRPr="00957E1D">
              <w:rPr>
                <w:color w:val="000000" w:themeColor="text1"/>
                <w:sz w:val="18"/>
                <w:szCs w:val="20"/>
              </w:rPr>
              <w:t>Kişiliğin bireye özgü bir düşünüş, duygu ve davranış biçimi olduğu vurgulanır.</w:t>
            </w:r>
          </w:p>
          <w:p w14:paraId="0E07CEF4" w14:textId="77777777" w:rsidR="00433D2A" w:rsidRPr="00957E1D" w:rsidRDefault="00433D2A" w:rsidP="009815D4">
            <w:pPr>
              <w:rPr>
                <w:color w:val="000000" w:themeColor="text1"/>
                <w:sz w:val="18"/>
                <w:szCs w:val="20"/>
              </w:rPr>
            </w:pPr>
            <w:r w:rsidRPr="00957E1D">
              <w:rPr>
                <w:color w:val="000000" w:themeColor="text1"/>
                <w:sz w:val="18"/>
                <w:szCs w:val="20"/>
              </w:rPr>
              <w:t>Kişiliğin bireyin “</w:t>
            </w:r>
            <w:proofErr w:type="spellStart"/>
            <w:r w:rsidRPr="00957E1D">
              <w:rPr>
                <w:color w:val="000000" w:themeColor="text1"/>
                <w:sz w:val="18"/>
                <w:szCs w:val="20"/>
              </w:rPr>
              <w:t>biriciklik”ini</w:t>
            </w:r>
            <w:proofErr w:type="spellEnd"/>
            <w:r w:rsidRPr="00957E1D">
              <w:rPr>
                <w:color w:val="000000" w:themeColor="text1"/>
                <w:sz w:val="18"/>
                <w:szCs w:val="20"/>
              </w:rPr>
              <w:t xml:space="preserve"> oluşturduğu açıklanır.</w:t>
            </w:r>
          </w:p>
          <w:p w14:paraId="5C9B25A7" w14:textId="77777777" w:rsidR="00433D2A" w:rsidRPr="00957E1D" w:rsidRDefault="00433D2A" w:rsidP="009815D4">
            <w:pPr>
              <w:rPr>
                <w:color w:val="000000" w:themeColor="text1"/>
                <w:sz w:val="18"/>
                <w:szCs w:val="20"/>
              </w:rPr>
            </w:pPr>
            <w:r w:rsidRPr="00957E1D">
              <w:rPr>
                <w:color w:val="000000" w:themeColor="text1"/>
                <w:sz w:val="18"/>
                <w:szCs w:val="20"/>
              </w:rPr>
              <w:t xml:space="preserve">Kişiliği şekillendiren </w:t>
            </w:r>
            <w:proofErr w:type="spellStart"/>
            <w:r w:rsidRPr="00957E1D">
              <w:rPr>
                <w:color w:val="000000" w:themeColor="text1"/>
                <w:sz w:val="18"/>
                <w:szCs w:val="20"/>
              </w:rPr>
              <w:t>koşullama</w:t>
            </w:r>
            <w:proofErr w:type="spellEnd"/>
            <w:r w:rsidRPr="00957E1D">
              <w:rPr>
                <w:color w:val="000000" w:themeColor="text1"/>
                <w:sz w:val="18"/>
                <w:szCs w:val="20"/>
              </w:rPr>
              <w:t>, aile etkileri, bilişsel ve sosyal koşullara değinilir.</w:t>
            </w:r>
          </w:p>
        </w:tc>
        <w:tc>
          <w:tcPr>
            <w:tcW w:w="4039" w:type="dxa"/>
            <w:vAlign w:val="center"/>
          </w:tcPr>
          <w:p w14:paraId="47006EA7" w14:textId="77777777" w:rsidR="00433D2A" w:rsidRPr="00957E1D" w:rsidRDefault="00433D2A" w:rsidP="009815D4">
            <w:pPr>
              <w:rPr>
                <w:color w:val="000000" w:themeColor="text1"/>
                <w:sz w:val="16"/>
                <w:szCs w:val="18"/>
              </w:rPr>
            </w:pPr>
            <w:r w:rsidRPr="00957E1D">
              <w:rPr>
                <w:color w:val="000000" w:themeColor="text1"/>
                <w:sz w:val="16"/>
                <w:szCs w:val="18"/>
              </w:rPr>
              <w:t>Öğretmen iki üç hafta öncesinden “ Kişiliği Oluşturan Etkenler’’ konusunu 5–6 kişilik bir gruba görev olarak verir. Bu grup konuyla ilgili araştırma yapıp sınıfa sunar. Sınıftaki diğer öğrenciler konuya hazırlanır ve sorular belirler.</w:t>
            </w:r>
          </w:p>
          <w:p w14:paraId="76A1E796" w14:textId="77777777" w:rsidR="00433D2A" w:rsidRPr="00957E1D" w:rsidRDefault="00433D2A" w:rsidP="009815D4">
            <w:pPr>
              <w:rPr>
                <w:color w:val="000000" w:themeColor="text1"/>
                <w:sz w:val="16"/>
                <w:szCs w:val="18"/>
              </w:rPr>
            </w:pPr>
            <w:r w:rsidRPr="00957E1D">
              <w:rPr>
                <w:color w:val="000000" w:themeColor="text1"/>
                <w:sz w:val="16"/>
                <w:szCs w:val="18"/>
              </w:rPr>
              <w:t>Bütün grup üyeleri sunumlarını yaptıktan sonra, dinleyici konumundaki öğrenciler, hazırladıkları soruları sorar. Soruların cevapları alındıktan sonra, sınıfça tartışılarak konu özetlenir.</w:t>
            </w:r>
          </w:p>
          <w:p w14:paraId="3C3E6D6A" w14:textId="77777777" w:rsidR="00433D2A" w:rsidRPr="00957E1D" w:rsidRDefault="00433D2A" w:rsidP="009815D4">
            <w:pPr>
              <w:rPr>
                <w:color w:val="000000" w:themeColor="text1"/>
                <w:sz w:val="16"/>
                <w:szCs w:val="18"/>
              </w:rPr>
            </w:pPr>
          </w:p>
        </w:tc>
        <w:tc>
          <w:tcPr>
            <w:tcW w:w="1541" w:type="dxa"/>
            <w:vAlign w:val="center"/>
          </w:tcPr>
          <w:p w14:paraId="41F8422A" w14:textId="77777777" w:rsidR="00433D2A" w:rsidRPr="00957E1D" w:rsidRDefault="00433D2A" w:rsidP="009815D4">
            <w:pPr>
              <w:jc w:val="center"/>
              <w:rPr>
                <w:color w:val="000000" w:themeColor="text1"/>
                <w:sz w:val="16"/>
                <w:szCs w:val="18"/>
              </w:rPr>
            </w:pPr>
            <w:r w:rsidRPr="00957E1D">
              <w:rPr>
                <w:color w:val="000000" w:themeColor="text1"/>
                <w:sz w:val="16"/>
                <w:szCs w:val="18"/>
              </w:rPr>
              <w:t>Düz anlatım, soru-cevap, problem çözme, tartışma, örnek olay, beyin fırtınası, gezi, gözlem, gösteri, rol oynama, drama, istasyon, altı şapka, görüşme, panel</w:t>
            </w:r>
          </w:p>
        </w:tc>
        <w:tc>
          <w:tcPr>
            <w:tcW w:w="1370" w:type="dxa"/>
            <w:vAlign w:val="center"/>
          </w:tcPr>
          <w:p w14:paraId="6C0F2A1C" w14:textId="77777777" w:rsidR="00433D2A" w:rsidRPr="00957E1D" w:rsidRDefault="00433D2A" w:rsidP="009815D4">
            <w:pPr>
              <w:jc w:val="center"/>
              <w:rPr>
                <w:color w:val="000000" w:themeColor="text1"/>
                <w:sz w:val="16"/>
                <w:szCs w:val="18"/>
              </w:rPr>
            </w:pPr>
            <w:r w:rsidRPr="00957E1D">
              <w:rPr>
                <w:color w:val="000000" w:themeColor="text1"/>
                <w:sz w:val="16"/>
                <w:szCs w:val="18"/>
              </w:rPr>
              <w:t>Ders kitabı, yazı tahtası, etkileşimli tahta, slayt, internet, fotoğraf, video, belgesel</w:t>
            </w:r>
          </w:p>
        </w:tc>
        <w:tc>
          <w:tcPr>
            <w:tcW w:w="1800" w:type="dxa"/>
            <w:vAlign w:val="center"/>
          </w:tcPr>
          <w:p w14:paraId="1CCF60BF" w14:textId="77777777" w:rsidR="00433D2A" w:rsidRPr="00957E1D" w:rsidRDefault="00433D2A" w:rsidP="009815D4">
            <w:pPr>
              <w:jc w:val="center"/>
              <w:rPr>
                <w:b/>
                <w:color w:val="000000" w:themeColor="text1"/>
              </w:rPr>
            </w:pPr>
            <w:r w:rsidRPr="00957E1D">
              <w:rPr>
                <w:b/>
                <w:color w:val="000000" w:themeColor="text1"/>
                <w:szCs w:val="20"/>
              </w:rPr>
              <w:t>23 Nisan Ulusal Egemenlik ve Çocuk Bayramı</w:t>
            </w:r>
          </w:p>
        </w:tc>
      </w:tr>
    </w:tbl>
    <w:p w14:paraId="77D59CA5" w14:textId="77777777" w:rsidR="003147DE" w:rsidRPr="00957E1D" w:rsidRDefault="003147DE" w:rsidP="009663BC">
      <w:pPr>
        <w:rPr>
          <w:color w:val="000000" w:themeColor="text1"/>
        </w:rPr>
      </w:pPr>
    </w:p>
    <w:p w14:paraId="294A152F" w14:textId="77777777" w:rsidR="00036F86" w:rsidRPr="00957E1D" w:rsidRDefault="00036F86" w:rsidP="009663BC">
      <w:pPr>
        <w:rPr>
          <w:color w:val="000000" w:themeColor="text1"/>
        </w:rPr>
      </w:pPr>
    </w:p>
    <w:tbl>
      <w:tblPr>
        <w:tblStyle w:val="TabloKlavuzu2"/>
        <w:tblpPr w:leftFromText="141" w:rightFromText="141" w:vertAnchor="page" w:horzAnchor="margin" w:tblpXSpec="center" w:tblpY="941"/>
        <w:tblW w:w="1516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73"/>
        <w:gridCol w:w="992"/>
        <w:gridCol w:w="513"/>
        <w:gridCol w:w="4357"/>
        <w:gridCol w:w="3828"/>
        <w:gridCol w:w="1672"/>
        <w:gridCol w:w="1428"/>
        <w:gridCol w:w="1800"/>
      </w:tblGrid>
      <w:tr w:rsidR="00957E1D" w:rsidRPr="00957E1D" w14:paraId="65E97BC4" w14:textId="77777777" w:rsidTr="00957E1D">
        <w:trPr>
          <w:cantSplit/>
          <w:trHeight w:val="817"/>
          <w:jc w:val="center"/>
        </w:trPr>
        <w:tc>
          <w:tcPr>
            <w:tcW w:w="573" w:type="dxa"/>
            <w:shd w:val="clear" w:color="auto" w:fill="4472C4" w:themeFill="accent1"/>
            <w:textDirection w:val="btLr"/>
            <w:vAlign w:val="center"/>
          </w:tcPr>
          <w:p w14:paraId="5470AD81" w14:textId="77777777" w:rsidR="00957E1D" w:rsidRPr="00957E1D" w:rsidRDefault="00957E1D" w:rsidP="00957E1D">
            <w:pPr>
              <w:ind w:left="113" w:right="113"/>
              <w:jc w:val="center"/>
              <w:rPr>
                <w:b/>
                <w:color w:val="000000" w:themeColor="text1"/>
                <w:sz w:val="20"/>
              </w:rPr>
            </w:pPr>
            <w:r w:rsidRPr="00957E1D">
              <w:rPr>
                <w:b/>
                <w:color w:val="000000" w:themeColor="text1"/>
                <w:sz w:val="20"/>
              </w:rPr>
              <w:lastRenderedPageBreak/>
              <w:t>AY</w:t>
            </w:r>
          </w:p>
        </w:tc>
        <w:tc>
          <w:tcPr>
            <w:tcW w:w="515" w:type="dxa"/>
            <w:shd w:val="clear" w:color="auto" w:fill="4472C4" w:themeFill="accent1"/>
            <w:textDirection w:val="btLr"/>
            <w:vAlign w:val="center"/>
          </w:tcPr>
          <w:p w14:paraId="01BCFD84" w14:textId="77777777" w:rsidR="00957E1D" w:rsidRPr="00957E1D" w:rsidRDefault="00957E1D" w:rsidP="00957E1D">
            <w:pPr>
              <w:ind w:left="113" w:right="113"/>
              <w:jc w:val="center"/>
              <w:rPr>
                <w:b/>
                <w:color w:val="000000" w:themeColor="text1"/>
                <w:sz w:val="20"/>
              </w:rPr>
            </w:pPr>
            <w:r w:rsidRPr="00957E1D">
              <w:rPr>
                <w:b/>
                <w:color w:val="000000" w:themeColor="text1"/>
                <w:sz w:val="20"/>
              </w:rPr>
              <w:t>HAFTA</w:t>
            </w:r>
          </w:p>
        </w:tc>
        <w:tc>
          <w:tcPr>
            <w:tcW w:w="515" w:type="dxa"/>
            <w:shd w:val="clear" w:color="auto" w:fill="4472C4" w:themeFill="accent1"/>
            <w:textDirection w:val="btLr"/>
            <w:vAlign w:val="center"/>
          </w:tcPr>
          <w:p w14:paraId="4A5667A7" w14:textId="77777777" w:rsidR="00957E1D" w:rsidRPr="00957E1D" w:rsidRDefault="00957E1D" w:rsidP="00957E1D">
            <w:pPr>
              <w:ind w:left="113" w:right="113"/>
              <w:jc w:val="center"/>
              <w:rPr>
                <w:b/>
                <w:color w:val="000000" w:themeColor="text1"/>
                <w:sz w:val="20"/>
              </w:rPr>
            </w:pPr>
            <w:r w:rsidRPr="00957E1D">
              <w:rPr>
                <w:b/>
                <w:color w:val="000000" w:themeColor="text1"/>
                <w:sz w:val="20"/>
              </w:rPr>
              <w:t>SAAT</w:t>
            </w:r>
          </w:p>
        </w:tc>
        <w:tc>
          <w:tcPr>
            <w:tcW w:w="4582" w:type="dxa"/>
            <w:shd w:val="clear" w:color="auto" w:fill="4472C4" w:themeFill="accent1"/>
            <w:vAlign w:val="center"/>
          </w:tcPr>
          <w:p w14:paraId="6FD33C12" w14:textId="77777777" w:rsidR="00957E1D" w:rsidRPr="00957E1D" w:rsidRDefault="00957E1D" w:rsidP="00957E1D">
            <w:pPr>
              <w:jc w:val="center"/>
              <w:rPr>
                <w:b/>
                <w:color w:val="000000" w:themeColor="text1"/>
                <w:sz w:val="24"/>
              </w:rPr>
            </w:pPr>
            <w:r w:rsidRPr="00957E1D">
              <w:rPr>
                <w:b/>
                <w:color w:val="000000" w:themeColor="text1"/>
                <w:sz w:val="24"/>
              </w:rPr>
              <w:t>KAZANIM</w:t>
            </w:r>
          </w:p>
        </w:tc>
        <w:tc>
          <w:tcPr>
            <w:tcW w:w="4006" w:type="dxa"/>
            <w:shd w:val="clear" w:color="auto" w:fill="4472C4" w:themeFill="accent1"/>
            <w:vAlign w:val="center"/>
          </w:tcPr>
          <w:p w14:paraId="15B47D8C" w14:textId="77777777" w:rsidR="00957E1D" w:rsidRPr="00957E1D" w:rsidRDefault="00957E1D" w:rsidP="00957E1D">
            <w:pPr>
              <w:jc w:val="center"/>
              <w:rPr>
                <w:b/>
                <w:color w:val="000000" w:themeColor="text1"/>
                <w:sz w:val="24"/>
              </w:rPr>
            </w:pPr>
            <w:r w:rsidRPr="00957E1D">
              <w:rPr>
                <w:b/>
                <w:color w:val="000000" w:themeColor="text1"/>
                <w:sz w:val="24"/>
              </w:rPr>
              <w:t>ETKİNLİK ÖRNEKLERİ</w:t>
            </w:r>
          </w:p>
        </w:tc>
        <w:tc>
          <w:tcPr>
            <w:tcW w:w="1701" w:type="dxa"/>
            <w:shd w:val="clear" w:color="auto" w:fill="4472C4" w:themeFill="accent1"/>
            <w:vAlign w:val="center"/>
          </w:tcPr>
          <w:p w14:paraId="484112D7" w14:textId="77777777" w:rsidR="00957E1D" w:rsidRPr="00957E1D" w:rsidRDefault="00957E1D" w:rsidP="00957E1D">
            <w:pPr>
              <w:jc w:val="center"/>
              <w:rPr>
                <w:b/>
                <w:color w:val="000000" w:themeColor="text1"/>
                <w:sz w:val="24"/>
              </w:rPr>
            </w:pPr>
            <w:r w:rsidRPr="00957E1D">
              <w:rPr>
                <w:b/>
                <w:color w:val="000000" w:themeColor="text1"/>
                <w:sz w:val="24"/>
              </w:rPr>
              <w:t xml:space="preserve">YÖNTEM ve </w:t>
            </w:r>
          </w:p>
          <w:p w14:paraId="037C97AD" w14:textId="77777777" w:rsidR="00957E1D" w:rsidRPr="00957E1D" w:rsidRDefault="00957E1D" w:rsidP="00957E1D">
            <w:pPr>
              <w:jc w:val="center"/>
              <w:rPr>
                <w:b/>
                <w:color w:val="000000" w:themeColor="text1"/>
                <w:sz w:val="24"/>
              </w:rPr>
            </w:pPr>
            <w:r w:rsidRPr="00957E1D">
              <w:rPr>
                <w:b/>
                <w:color w:val="000000" w:themeColor="text1"/>
                <w:sz w:val="24"/>
              </w:rPr>
              <w:t>TEKNİKLER</w:t>
            </w:r>
          </w:p>
        </w:tc>
        <w:tc>
          <w:tcPr>
            <w:tcW w:w="1471" w:type="dxa"/>
            <w:shd w:val="clear" w:color="auto" w:fill="4472C4" w:themeFill="accent1"/>
            <w:vAlign w:val="center"/>
          </w:tcPr>
          <w:p w14:paraId="5DD38BF5" w14:textId="77777777" w:rsidR="00957E1D" w:rsidRPr="00957E1D" w:rsidRDefault="00957E1D" w:rsidP="00957E1D">
            <w:pPr>
              <w:jc w:val="center"/>
              <w:rPr>
                <w:b/>
                <w:color w:val="000000" w:themeColor="text1"/>
                <w:szCs w:val="20"/>
              </w:rPr>
            </w:pPr>
            <w:r w:rsidRPr="00957E1D">
              <w:rPr>
                <w:b/>
                <w:color w:val="000000" w:themeColor="text1"/>
                <w:szCs w:val="20"/>
              </w:rPr>
              <w:t>ARAÇ-GEREÇ</w:t>
            </w:r>
          </w:p>
        </w:tc>
        <w:tc>
          <w:tcPr>
            <w:tcW w:w="1800" w:type="dxa"/>
            <w:shd w:val="clear" w:color="auto" w:fill="4472C4" w:themeFill="accent1"/>
            <w:vAlign w:val="center"/>
          </w:tcPr>
          <w:p w14:paraId="17AD141E" w14:textId="77777777" w:rsidR="00957E1D" w:rsidRPr="00957E1D" w:rsidRDefault="00957E1D" w:rsidP="00957E1D">
            <w:pPr>
              <w:jc w:val="center"/>
              <w:rPr>
                <w:b/>
                <w:color w:val="000000" w:themeColor="text1"/>
                <w:szCs w:val="20"/>
              </w:rPr>
            </w:pPr>
            <w:r w:rsidRPr="00957E1D">
              <w:rPr>
                <w:b/>
                <w:color w:val="000000" w:themeColor="text1"/>
                <w:szCs w:val="20"/>
              </w:rPr>
              <w:t>DEĞERLENDİRME</w:t>
            </w:r>
          </w:p>
        </w:tc>
      </w:tr>
      <w:tr w:rsidR="00957E1D" w:rsidRPr="00957E1D" w14:paraId="587425BF" w14:textId="77777777" w:rsidTr="00EE3F4C">
        <w:trPr>
          <w:cantSplit/>
          <w:trHeight w:val="1823"/>
          <w:jc w:val="center"/>
        </w:trPr>
        <w:tc>
          <w:tcPr>
            <w:tcW w:w="573" w:type="dxa"/>
            <w:vMerge w:val="restart"/>
            <w:shd w:val="clear" w:color="auto" w:fill="4472C4" w:themeFill="accent1"/>
            <w:textDirection w:val="btLr"/>
            <w:vAlign w:val="center"/>
          </w:tcPr>
          <w:p w14:paraId="493E093C" w14:textId="77777777" w:rsidR="00957E1D" w:rsidRPr="00957E1D" w:rsidRDefault="00957E1D" w:rsidP="00957E1D">
            <w:pPr>
              <w:ind w:left="113" w:right="113"/>
              <w:jc w:val="center"/>
              <w:rPr>
                <w:b/>
                <w:color w:val="000000" w:themeColor="text1"/>
                <w:sz w:val="28"/>
              </w:rPr>
            </w:pPr>
            <w:r w:rsidRPr="00957E1D">
              <w:rPr>
                <w:b/>
                <w:color w:val="000000" w:themeColor="text1"/>
                <w:sz w:val="28"/>
              </w:rPr>
              <w:t>MAYIS</w:t>
            </w:r>
          </w:p>
        </w:tc>
        <w:tc>
          <w:tcPr>
            <w:tcW w:w="515"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14:paraId="6BF52660" w14:textId="3A766666" w:rsidR="00957E1D" w:rsidRPr="00957E1D" w:rsidRDefault="00957E1D" w:rsidP="00957E1D">
            <w:pPr>
              <w:ind w:left="113" w:right="113"/>
              <w:jc w:val="center"/>
              <w:rPr>
                <w:b/>
                <w:color w:val="000000" w:themeColor="text1"/>
              </w:rPr>
            </w:pPr>
            <w:r>
              <w:rPr>
                <w:rFonts w:ascii="Times New Roman" w:eastAsia="Times New Roman" w:hAnsi="Times New Roman" w:cs="Times New Roman"/>
                <w:color w:val="000000"/>
                <w:lang w:eastAsia="tr-TR"/>
              </w:rPr>
              <w:t>30. Hafta:</w:t>
            </w:r>
            <w:r>
              <w:rPr>
                <w:rFonts w:ascii="Times New Roman" w:eastAsia="Times New Roman" w:hAnsi="Times New Roman" w:cs="Times New Roman"/>
                <w:color w:val="000000"/>
                <w:lang w:eastAsia="tr-TR"/>
              </w:rPr>
              <w:br/>
              <w:t xml:space="preserve"> 28-2</w:t>
            </w:r>
            <w:r w:rsidRPr="004C5000">
              <w:rPr>
                <w:rFonts w:ascii="Times New Roman" w:eastAsia="Times New Roman" w:hAnsi="Times New Roman" w:cs="Times New Roman"/>
                <w:color w:val="000000"/>
                <w:lang w:eastAsia="tr-TR"/>
              </w:rPr>
              <w:t xml:space="preserve"> Mayıs</w:t>
            </w:r>
          </w:p>
        </w:tc>
        <w:tc>
          <w:tcPr>
            <w:tcW w:w="515" w:type="dxa"/>
            <w:textDirection w:val="btLr"/>
            <w:vAlign w:val="center"/>
          </w:tcPr>
          <w:p w14:paraId="36CE1A13" w14:textId="77777777" w:rsidR="00957E1D" w:rsidRPr="00957E1D" w:rsidRDefault="00957E1D" w:rsidP="00957E1D">
            <w:pPr>
              <w:ind w:left="113" w:right="113"/>
              <w:jc w:val="center"/>
              <w:rPr>
                <w:b/>
                <w:color w:val="000000" w:themeColor="text1"/>
              </w:rPr>
            </w:pPr>
            <w:r w:rsidRPr="00957E1D">
              <w:rPr>
                <w:b/>
                <w:color w:val="000000" w:themeColor="text1"/>
              </w:rPr>
              <w:t>2</w:t>
            </w:r>
          </w:p>
        </w:tc>
        <w:tc>
          <w:tcPr>
            <w:tcW w:w="4582" w:type="dxa"/>
            <w:vAlign w:val="center"/>
          </w:tcPr>
          <w:p w14:paraId="1BCB25A5" w14:textId="77777777" w:rsidR="00957E1D" w:rsidRPr="00957E1D" w:rsidRDefault="00957E1D" w:rsidP="00957E1D">
            <w:pPr>
              <w:rPr>
                <w:b/>
                <w:bCs/>
                <w:color w:val="000000" w:themeColor="text1"/>
                <w:sz w:val="20"/>
              </w:rPr>
            </w:pPr>
            <w:r w:rsidRPr="00957E1D">
              <w:rPr>
                <w:b/>
                <w:bCs/>
                <w:color w:val="000000" w:themeColor="text1"/>
                <w:sz w:val="20"/>
              </w:rPr>
              <w:t>48. Kişilik konusundaki kuramları tanır.</w:t>
            </w:r>
          </w:p>
          <w:p w14:paraId="5B6FDD24" w14:textId="77777777" w:rsidR="00957E1D" w:rsidRPr="00957E1D" w:rsidRDefault="00957E1D" w:rsidP="00957E1D">
            <w:pPr>
              <w:rPr>
                <w:color w:val="000000" w:themeColor="text1"/>
                <w:sz w:val="18"/>
                <w:szCs w:val="20"/>
              </w:rPr>
            </w:pPr>
            <w:proofErr w:type="spellStart"/>
            <w:r w:rsidRPr="00957E1D">
              <w:rPr>
                <w:color w:val="000000" w:themeColor="text1"/>
                <w:sz w:val="18"/>
                <w:szCs w:val="20"/>
              </w:rPr>
              <w:t>Psiko</w:t>
            </w:r>
            <w:proofErr w:type="spellEnd"/>
            <w:r w:rsidRPr="00957E1D">
              <w:rPr>
                <w:color w:val="000000" w:themeColor="text1"/>
                <w:sz w:val="18"/>
                <w:szCs w:val="20"/>
              </w:rPr>
              <w:t xml:space="preserve">-sosyal ve </w:t>
            </w:r>
            <w:proofErr w:type="spellStart"/>
            <w:r w:rsidRPr="00957E1D">
              <w:rPr>
                <w:color w:val="000000" w:themeColor="text1"/>
                <w:sz w:val="18"/>
                <w:szCs w:val="20"/>
              </w:rPr>
              <w:t>psikanalitik</w:t>
            </w:r>
            <w:proofErr w:type="spellEnd"/>
            <w:r w:rsidRPr="00957E1D">
              <w:rPr>
                <w:color w:val="000000" w:themeColor="text1"/>
                <w:sz w:val="18"/>
                <w:szCs w:val="20"/>
              </w:rPr>
              <w:t xml:space="preserve"> kuramla </w:t>
            </w:r>
            <w:proofErr w:type="spellStart"/>
            <w:r w:rsidRPr="00957E1D">
              <w:rPr>
                <w:color w:val="000000" w:themeColor="text1"/>
                <w:sz w:val="18"/>
                <w:szCs w:val="20"/>
              </w:rPr>
              <w:t>fenomenolojik</w:t>
            </w:r>
            <w:proofErr w:type="spellEnd"/>
            <w:r w:rsidRPr="00957E1D">
              <w:rPr>
                <w:color w:val="000000" w:themeColor="text1"/>
                <w:sz w:val="18"/>
                <w:szCs w:val="20"/>
              </w:rPr>
              <w:t xml:space="preserve"> yaklaşıma yer verilir.</w:t>
            </w:r>
          </w:p>
          <w:p w14:paraId="6D83A2BD" w14:textId="77777777" w:rsidR="00957E1D" w:rsidRPr="00957E1D" w:rsidRDefault="00957E1D" w:rsidP="00957E1D">
            <w:pPr>
              <w:rPr>
                <w:color w:val="000000" w:themeColor="text1"/>
                <w:sz w:val="18"/>
                <w:szCs w:val="20"/>
              </w:rPr>
            </w:pPr>
          </w:p>
          <w:p w14:paraId="6E0725BE" w14:textId="77777777" w:rsidR="00957E1D" w:rsidRPr="00957E1D" w:rsidRDefault="00957E1D" w:rsidP="00957E1D">
            <w:pPr>
              <w:rPr>
                <w:b/>
                <w:bCs/>
                <w:color w:val="000000" w:themeColor="text1"/>
                <w:sz w:val="20"/>
              </w:rPr>
            </w:pPr>
            <w:r w:rsidRPr="00957E1D">
              <w:rPr>
                <w:b/>
                <w:bCs/>
                <w:color w:val="000000" w:themeColor="text1"/>
                <w:sz w:val="20"/>
              </w:rPr>
              <w:t>49. Bireysel farklılıkları tanır ve bu farklılıklara saygı duyar.</w:t>
            </w:r>
          </w:p>
          <w:p w14:paraId="233FD83F" w14:textId="77777777" w:rsidR="00957E1D" w:rsidRPr="00957E1D" w:rsidRDefault="00957E1D" w:rsidP="00957E1D">
            <w:pPr>
              <w:rPr>
                <w:color w:val="000000" w:themeColor="text1"/>
                <w:sz w:val="16"/>
                <w:szCs w:val="18"/>
              </w:rPr>
            </w:pPr>
            <w:r w:rsidRPr="00957E1D">
              <w:rPr>
                <w:color w:val="000000" w:themeColor="text1"/>
                <w:sz w:val="18"/>
                <w:szCs w:val="20"/>
              </w:rPr>
              <w:t>Duygusal, bilişsel, sosyal ve fiziksel, farklılıklar vurgulanır.</w:t>
            </w:r>
          </w:p>
        </w:tc>
        <w:tc>
          <w:tcPr>
            <w:tcW w:w="4006" w:type="dxa"/>
            <w:vAlign w:val="center"/>
          </w:tcPr>
          <w:p w14:paraId="6357A3DA" w14:textId="77777777" w:rsidR="00957E1D" w:rsidRPr="00957E1D" w:rsidRDefault="00957E1D" w:rsidP="00957E1D">
            <w:pPr>
              <w:rPr>
                <w:color w:val="000000" w:themeColor="text1"/>
                <w:sz w:val="16"/>
                <w:szCs w:val="18"/>
              </w:rPr>
            </w:pPr>
            <w:r w:rsidRPr="00957E1D">
              <w:rPr>
                <w:color w:val="000000" w:themeColor="text1"/>
                <w:sz w:val="16"/>
                <w:szCs w:val="18"/>
              </w:rPr>
              <w:t>Öğretmen, tahtaya “Her insan bir dünyadır.” sözünü yazar. Öğrencilerden bu sözün kendilerine neyi çağrıştırdığını ifade etmelerini ister. Bireylerin fiziksel, duygusal, bilişsel ve sosyal yönlerden farklı olduğunu örneklerle anlatılır.</w:t>
            </w:r>
          </w:p>
          <w:p w14:paraId="3435E087" w14:textId="77777777" w:rsidR="00957E1D" w:rsidRPr="00957E1D" w:rsidRDefault="00957E1D" w:rsidP="00957E1D">
            <w:pPr>
              <w:rPr>
                <w:color w:val="000000" w:themeColor="text1"/>
                <w:sz w:val="16"/>
                <w:szCs w:val="18"/>
              </w:rPr>
            </w:pPr>
          </w:p>
        </w:tc>
        <w:tc>
          <w:tcPr>
            <w:tcW w:w="1701" w:type="dxa"/>
            <w:vAlign w:val="center"/>
          </w:tcPr>
          <w:p w14:paraId="11F357F6" w14:textId="77777777" w:rsidR="00957E1D" w:rsidRPr="00957E1D" w:rsidRDefault="00957E1D" w:rsidP="00957E1D">
            <w:pPr>
              <w:jc w:val="center"/>
              <w:rPr>
                <w:color w:val="000000" w:themeColor="text1"/>
                <w:sz w:val="16"/>
                <w:szCs w:val="18"/>
              </w:rPr>
            </w:pPr>
            <w:r w:rsidRPr="00957E1D">
              <w:rPr>
                <w:color w:val="000000" w:themeColor="text1"/>
                <w:sz w:val="16"/>
                <w:szCs w:val="18"/>
              </w:rPr>
              <w:t>Düz anlatım, soru-cevap, problem çözme, tartışma, örnek olay, beyin fırtınası, gezi, gözlem, gösteri, rol oynama, drama, istasyon, altı şapka, görüşme, panel</w:t>
            </w:r>
          </w:p>
        </w:tc>
        <w:tc>
          <w:tcPr>
            <w:tcW w:w="1471" w:type="dxa"/>
            <w:vAlign w:val="center"/>
          </w:tcPr>
          <w:p w14:paraId="3F8245B2" w14:textId="77777777" w:rsidR="00957E1D" w:rsidRPr="00957E1D" w:rsidRDefault="00957E1D" w:rsidP="00957E1D">
            <w:pPr>
              <w:jc w:val="center"/>
              <w:rPr>
                <w:color w:val="000000" w:themeColor="text1"/>
                <w:sz w:val="16"/>
                <w:szCs w:val="18"/>
              </w:rPr>
            </w:pPr>
            <w:r w:rsidRPr="00957E1D">
              <w:rPr>
                <w:color w:val="000000" w:themeColor="text1"/>
                <w:sz w:val="16"/>
                <w:szCs w:val="18"/>
              </w:rPr>
              <w:t>Ders kitabı, yazı tahtası, etkileşimli tahta, slayt, internet, fotoğraf, video, belgesel</w:t>
            </w:r>
          </w:p>
        </w:tc>
        <w:tc>
          <w:tcPr>
            <w:tcW w:w="1800" w:type="dxa"/>
            <w:vAlign w:val="center"/>
          </w:tcPr>
          <w:p w14:paraId="03B88287" w14:textId="77777777" w:rsidR="00957E1D" w:rsidRPr="00957E1D" w:rsidRDefault="00957E1D" w:rsidP="00957E1D">
            <w:pPr>
              <w:jc w:val="center"/>
              <w:rPr>
                <w:color w:val="000000" w:themeColor="text1"/>
                <w:szCs w:val="20"/>
              </w:rPr>
            </w:pPr>
            <w:r w:rsidRPr="00957E1D">
              <w:rPr>
                <w:b/>
                <w:color w:val="000000" w:themeColor="text1"/>
                <w:szCs w:val="20"/>
              </w:rPr>
              <w:t>1 Mayıs Emek ve Dayanışma Günü</w:t>
            </w:r>
          </w:p>
        </w:tc>
      </w:tr>
      <w:tr w:rsidR="00957E1D" w:rsidRPr="00957E1D" w14:paraId="22A79155" w14:textId="77777777" w:rsidTr="00EE3F4C">
        <w:trPr>
          <w:cantSplit/>
          <w:trHeight w:val="1668"/>
          <w:jc w:val="center"/>
        </w:trPr>
        <w:tc>
          <w:tcPr>
            <w:tcW w:w="573" w:type="dxa"/>
            <w:vMerge/>
            <w:shd w:val="clear" w:color="auto" w:fill="4472C4" w:themeFill="accent1"/>
          </w:tcPr>
          <w:p w14:paraId="7AD8ECC5" w14:textId="77777777" w:rsidR="00957E1D" w:rsidRPr="00957E1D" w:rsidRDefault="00957E1D" w:rsidP="00957E1D">
            <w:pPr>
              <w:rPr>
                <w:color w:val="000000" w:themeColor="text1"/>
              </w:rPr>
            </w:pPr>
          </w:p>
        </w:tc>
        <w:tc>
          <w:tcPr>
            <w:tcW w:w="515"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14:paraId="6F004058" w14:textId="0C89696D" w:rsidR="00957E1D" w:rsidRPr="00957E1D" w:rsidRDefault="00957E1D" w:rsidP="00957E1D">
            <w:pPr>
              <w:ind w:left="113" w:right="113"/>
              <w:jc w:val="center"/>
              <w:rPr>
                <w:b/>
                <w:color w:val="000000" w:themeColor="text1"/>
              </w:rPr>
            </w:pPr>
            <w:r>
              <w:rPr>
                <w:rFonts w:ascii="Times New Roman" w:eastAsia="Times New Roman" w:hAnsi="Times New Roman" w:cs="Times New Roman"/>
                <w:color w:val="000000"/>
                <w:lang w:eastAsia="tr-TR"/>
              </w:rPr>
              <w:t>31. Hafta:</w:t>
            </w:r>
            <w:r>
              <w:rPr>
                <w:rFonts w:ascii="Times New Roman" w:eastAsia="Times New Roman" w:hAnsi="Times New Roman" w:cs="Times New Roman"/>
                <w:color w:val="000000"/>
                <w:lang w:eastAsia="tr-TR"/>
              </w:rPr>
              <w:br/>
              <w:t xml:space="preserve"> 5-9</w:t>
            </w:r>
            <w:r w:rsidRPr="004C5000">
              <w:rPr>
                <w:rFonts w:ascii="Times New Roman" w:eastAsia="Times New Roman" w:hAnsi="Times New Roman" w:cs="Times New Roman"/>
                <w:color w:val="000000"/>
                <w:lang w:eastAsia="tr-TR"/>
              </w:rPr>
              <w:t xml:space="preserve"> Mayıs</w:t>
            </w:r>
          </w:p>
        </w:tc>
        <w:tc>
          <w:tcPr>
            <w:tcW w:w="515" w:type="dxa"/>
            <w:textDirection w:val="btLr"/>
            <w:vAlign w:val="center"/>
          </w:tcPr>
          <w:p w14:paraId="77B156B1" w14:textId="77777777" w:rsidR="00957E1D" w:rsidRPr="00957E1D" w:rsidRDefault="00957E1D" w:rsidP="00957E1D">
            <w:pPr>
              <w:ind w:left="113" w:right="113"/>
              <w:jc w:val="center"/>
              <w:rPr>
                <w:b/>
                <w:color w:val="000000" w:themeColor="text1"/>
              </w:rPr>
            </w:pPr>
            <w:r w:rsidRPr="00957E1D">
              <w:rPr>
                <w:b/>
                <w:color w:val="000000" w:themeColor="text1"/>
              </w:rPr>
              <w:t>2</w:t>
            </w:r>
          </w:p>
        </w:tc>
        <w:tc>
          <w:tcPr>
            <w:tcW w:w="4582" w:type="dxa"/>
            <w:vAlign w:val="center"/>
          </w:tcPr>
          <w:p w14:paraId="6957C5B3" w14:textId="77777777" w:rsidR="00957E1D" w:rsidRPr="00957E1D" w:rsidRDefault="00957E1D" w:rsidP="00957E1D">
            <w:pPr>
              <w:rPr>
                <w:b/>
                <w:bCs/>
                <w:color w:val="000000" w:themeColor="text1"/>
                <w:sz w:val="18"/>
                <w:szCs w:val="20"/>
              </w:rPr>
            </w:pPr>
            <w:r w:rsidRPr="00957E1D">
              <w:rPr>
                <w:b/>
                <w:bCs/>
                <w:color w:val="000000" w:themeColor="text1"/>
                <w:sz w:val="18"/>
                <w:szCs w:val="20"/>
              </w:rPr>
              <w:t>50. Kişiliğin ölçülebilir bir nitelik olduğunu fark eder.</w:t>
            </w:r>
          </w:p>
          <w:p w14:paraId="6748588A" w14:textId="77777777" w:rsidR="00957E1D" w:rsidRPr="00957E1D" w:rsidRDefault="00957E1D" w:rsidP="00957E1D">
            <w:pPr>
              <w:rPr>
                <w:color w:val="000000" w:themeColor="text1"/>
                <w:sz w:val="16"/>
                <w:szCs w:val="18"/>
              </w:rPr>
            </w:pPr>
            <w:r w:rsidRPr="00957E1D">
              <w:rPr>
                <w:color w:val="000000" w:themeColor="text1"/>
                <w:sz w:val="16"/>
                <w:szCs w:val="18"/>
              </w:rPr>
              <w:t>Kişilik testi çeşitleri açıklanır.</w:t>
            </w:r>
          </w:p>
          <w:p w14:paraId="5D799147" w14:textId="77777777" w:rsidR="00957E1D" w:rsidRPr="00957E1D" w:rsidRDefault="00957E1D" w:rsidP="00957E1D">
            <w:pPr>
              <w:rPr>
                <w:color w:val="000000" w:themeColor="text1"/>
                <w:sz w:val="16"/>
                <w:szCs w:val="18"/>
              </w:rPr>
            </w:pPr>
          </w:p>
          <w:p w14:paraId="1BC74742" w14:textId="77777777" w:rsidR="00957E1D" w:rsidRPr="00957E1D" w:rsidRDefault="00957E1D" w:rsidP="00957E1D">
            <w:pPr>
              <w:rPr>
                <w:b/>
                <w:bCs/>
                <w:color w:val="000000" w:themeColor="text1"/>
                <w:sz w:val="18"/>
                <w:szCs w:val="20"/>
              </w:rPr>
            </w:pPr>
            <w:r w:rsidRPr="00957E1D">
              <w:rPr>
                <w:b/>
                <w:bCs/>
                <w:color w:val="000000" w:themeColor="text1"/>
                <w:sz w:val="18"/>
                <w:szCs w:val="20"/>
              </w:rPr>
              <w:t>51. Stresin nedenlerini örneklendirir.</w:t>
            </w:r>
          </w:p>
          <w:p w14:paraId="4705691F" w14:textId="77777777" w:rsidR="00957E1D" w:rsidRPr="00957E1D" w:rsidRDefault="00957E1D" w:rsidP="00957E1D">
            <w:pPr>
              <w:rPr>
                <w:color w:val="000000" w:themeColor="text1"/>
                <w:sz w:val="16"/>
                <w:szCs w:val="18"/>
              </w:rPr>
            </w:pPr>
            <w:r w:rsidRPr="00957E1D">
              <w:rPr>
                <w:color w:val="000000" w:themeColor="text1"/>
                <w:sz w:val="16"/>
                <w:szCs w:val="18"/>
              </w:rPr>
              <w:t>Stres yaratmada engellenme ve çatışma kavramları ile iç ve dış etkenler vurgulanır. Engellenmenin bireyin davranışlarına etkileri konusunda örnekler verilir. Çatışma türleri (yaklaşma-kaçınma, yaklaşma-yaklaşma, kaçınma-kaçınma) örneklendirilir.</w:t>
            </w:r>
          </w:p>
        </w:tc>
        <w:tc>
          <w:tcPr>
            <w:tcW w:w="4006" w:type="dxa"/>
            <w:vAlign w:val="center"/>
          </w:tcPr>
          <w:p w14:paraId="359EA24E" w14:textId="77777777" w:rsidR="00957E1D" w:rsidRPr="00957E1D" w:rsidRDefault="00957E1D" w:rsidP="00957E1D">
            <w:pPr>
              <w:rPr>
                <w:color w:val="000000" w:themeColor="text1"/>
                <w:sz w:val="15"/>
                <w:szCs w:val="15"/>
              </w:rPr>
            </w:pPr>
            <w:r w:rsidRPr="00957E1D">
              <w:rPr>
                <w:color w:val="000000" w:themeColor="text1"/>
                <w:sz w:val="15"/>
                <w:szCs w:val="15"/>
              </w:rPr>
              <w:t>Öğretmen sınıfa kişiliği ölçmede kullanılan bir ölçek (test örnekleri) getirir ve bunu sınıfa tanıtır (Ölçekler, psikoloji öğretmenlerinin kullanımına açık olanlar arasından seçilmelidir).</w:t>
            </w:r>
          </w:p>
          <w:p w14:paraId="21C54E39" w14:textId="77777777" w:rsidR="00957E1D" w:rsidRPr="00957E1D" w:rsidRDefault="00957E1D" w:rsidP="00957E1D">
            <w:pPr>
              <w:rPr>
                <w:color w:val="000000" w:themeColor="text1"/>
                <w:sz w:val="15"/>
                <w:szCs w:val="15"/>
              </w:rPr>
            </w:pPr>
          </w:p>
          <w:p w14:paraId="2956A9EA" w14:textId="77777777" w:rsidR="00957E1D" w:rsidRPr="00957E1D" w:rsidRDefault="00957E1D" w:rsidP="00957E1D">
            <w:pPr>
              <w:rPr>
                <w:color w:val="000000" w:themeColor="text1"/>
                <w:sz w:val="15"/>
                <w:szCs w:val="15"/>
              </w:rPr>
            </w:pPr>
            <w:r w:rsidRPr="00957E1D">
              <w:rPr>
                <w:color w:val="000000" w:themeColor="text1"/>
                <w:sz w:val="15"/>
                <w:szCs w:val="15"/>
              </w:rPr>
              <w:t>Strese neden olan etkenler tartışılır. Öğrencilerden strese neden olan etkenlerle ilgili örnekler vermeleri istenir. Aşağıdaki atasözlerinde ne tür çatışmaların bulunduğu öğrencilerle birlikte yorumlanır. Öğrencilerden çatışmalara başka örnekler vermeleri istenir. Örnek atasözleri:</w:t>
            </w:r>
          </w:p>
          <w:p w14:paraId="1C0A8D12" w14:textId="6868A178" w:rsidR="00957E1D" w:rsidRPr="00957E1D" w:rsidRDefault="00957E1D" w:rsidP="00957E1D">
            <w:pPr>
              <w:rPr>
                <w:color w:val="000000" w:themeColor="text1"/>
                <w:sz w:val="15"/>
                <w:szCs w:val="15"/>
              </w:rPr>
            </w:pPr>
            <w:r w:rsidRPr="00957E1D">
              <w:rPr>
                <w:color w:val="000000" w:themeColor="text1"/>
                <w:sz w:val="15"/>
                <w:szCs w:val="15"/>
              </w:rPr>
              <w:t>‘‘Gülü seven dikenine katlanır.’’</w:t>
            </w:r>
          </w:p>
          <w:p w14:paraId="5BD2B365" w14:textId="119FAB2D" w:rsidR="00957E1D" w:rsidRPr="00957E1D" w:rsidRDefault="00957E1D" w:rsidP="00957E1D">
            <w:pPr>
              <w:rPr>
                <w:color w:val="000000" w:themeColor="text1"/>
                <w:sz w:val="14"/>
                <w:szCs w:val="16"/>
              </w:rPr>
            </w:pPr>
          </w:p>
        </w:tc>
        <w:tc>
          <w:tcPr>
            <w:tcW w:w="1701" w:type="dxa"/>
            <w:vAlign w:val="center"/>
          </w:tcPr>
          <w:p w14:paraId="3D390AF3" w14:textId="77777777" w:rsidR="00957E1D" w:rsidRPr="00957E1D" w:rsidRDefault="00957E1D" w:rsidP="00957E1D">
            <w:pPr>
              <w:jc w:val="center"/>
              <w:rPr>
                <w:color w:val="000000" w:themeColor="text1"/>
                <w:sz w:val="16"/>
                <w:szCs w:val="18"/>
              </w:rPr>
            </w:pPr>
            <w:r w:rsidRPr="00957E1D">
              <w:rPr>
                <w:color w:val="000000" w:themeColor="text1"/>
                <w:sz w:val="16"/>
                <w:szCs w:val="18"/>
              </w:rPr>
              <w:t>Düz anlatım, soru-cevap, problem çözme, tartışma, örnek olay, beyin fırtınası, gezi, gözlem, gösteri, rol oynama, drama, istasyon, altı şapka, görüşme, panel</w:t>
            </w:r>
          </w:p>
        </w:tc>
        <w:tc>
          <w:tcPr>
            <w:tcW w:w="1471" w:type="dxa"/>
            <w:vAlign w:val="center"/>
          </w:tcPr>
          <w:p w14:paraId="5065DD46" w14:textId="77777777" w:rsidR="00957E1D" w:rsidRPr="00957E1D" w:rsidRDefault="00957E1D" w:rsidP="00957E1D">
            <w:pPr>
              <w:jc w:val="center"/>
              <w:rPr>
                <w:color w:val="000000" w:themeColor="text1"/>
                <w:sz w:val="16"/>
                <w:szCs w:val="18"/>
              </w:rPr>
            </w:pPr>
            <w:r w:rsidRPr="00957E1D">
              <w:rPr>
                <w:color w:val="000000" w:themeColor="text1"/>
                <w:sz w:val="16"/>
                <w:szCs w:val="18"/>
              </w:rPr>
              <w:t>Ders kitabı, yazı tahtası, etkileşimli tahta, slayt, internet, fotoğraf, video, belgesel</w:t>
            </w:r>
          </w:p>
        </w:tc>
        <w:tc>
          <w:tcPr>
            <w:tcW w:w="1800" w:type="dxa"/>
          </w:tcPr>
          <w:p w14:paraId="6EE6ADD4" w14:textId="77777777" w:rsidR="00957E1D" w:rsidRPr="00957E1D" w:rsidRDefault="00957E1D" w:rsidP="00957E1D">
            <w:pPr>
              <w:rPr>
                <w:color w:val="000000" w:themeColor="text1"/>
                <w:szCs w:val="20"/>
              </w:rPr>
            </w:pPr>
          </w:p>
        </w:tc>
      </w:tr>
      <w:tr w:rsidR="00957E1D" w:rsidRPr="00957E1D" w14:paraId="02152ABE" w14:textId="77777777" w:rsidTr="00EE3F4C">
        <w:trPr>
          <w:cantSplit/>
          <w:trHeight w:val="1093"/>
          <w:jc w:val="center"/>
        </w:trPr>
        <w:tc>
          <w:tcPr>
            <w:tcW w:w="573" w:type="dxa"/>
            <w:vMerge/>
            <w:shd w:val="clear" w:color="auto" w:fill="4472C4" w:themeFill="accent1"/>
          </w:tcPr>
          <w:p w14:paraId="117F3256" w14:textId="77777777" w:rsidR="00957E1D" w:rsidRPr="00957E1D" w:rsidRDefault="00957E1D" w:rsidP="00957E1D">
            <w:pPr>
              <w:rPr>
                <w:color w:val="000000" w:themeColor="text1"/>
              </w:rPr>
            </w:pPr>
          </w:p>
        </w:tc>
        <w:tc>
          <w:tcPr>
            <w:tcW w:w="515"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14:paraId="57BAD985" w14:textId="6634D6BE" w:rsidR="00957E1D" w:rsidRPr="00957E1D" w:rsidRDefault="00957E1D" w:rsidP="00957E1D">
            <w:pPr>
              <w:ind w:left="113" w:right="113"/>
              <w:jc w:val="center"/>
              <w:rPr>
                <w:b/>
                <w:color w:val="000000" w:themeColor="text1"/>
              </w:rPr>
            </w:pPr>
            <w:r>
              <w:rPr>
                <w:rFonts w:ascii="Times New Roman" w:eastAsia="Times New Roman" w:hAnsi="Times New Roman" w:cs="Times New Roman"/>
                <w:color w:val="000000"/>
                <w:lang w:eastAsia="tr-TR"/>
              </w:rPr>
              <w:t>32. Hafta:</w:t>
            </w:r>
            <w:r>
              <w:rPr>
                <w:rFonts w:ascii="Times New Roman" w:eastAsia="Times New Roman" w:hAnsi="Times New Roman" w:cs="Times New Roman"/>
                <w:color w:val="000000"/>
                <w:lang w:eastAsia="tr-TR"/>
              </w:rPr>
              <w:br/>
              <w:t xml:space="preserve"> 12-16</w:t>
            </w:r>
            <w:r w:rsidRPr="004C5000">
              <w:rPr>
                <w:rFonts w:ascii="Times New Roman" w:eastAsia="Times New Roman" w:hAnsi="Times New Roman" w:cs="Times New Roman"/>
                <w:color w:val="000000"/>
                <w:lang w:eastAsia="tr-TR"/>
              </w:rPr>
              <w:t xml:space="preserve"> Mayıs</w:t>
            </w:r>
          </w:p>
        </w:tc>
        <w:tc>
          <w:tcPr>
            <w:tcW w:w="515" w:type="dxa"/>
            <w:textDirection w:val="btLr"/>
            <w:vAlign w:val="center"/>
          </w:tcPr>
          <w:p w14:paraId="363799B6" w14:textId="77777777" w:rsidR="00957E1D" w:rsidRPr="00957E1D" w:rsidRDefault="00957E1D" w:rsidP="00957E1D">
            <w:pPr>
              <w:ind w:left="113" w:right="113"/>
              <w:jc w:val="center"/>
              <w:rPr>
                <w:b/>
                <w:color w:val="000000" w:themeColor="text1"/>
              </w:rPr>
            </w:pPr>
            <w:r w:rsidRPr="00957E1D">
              <w:rPr>
                <w:b/>
                <w:color w:val="000000" w:themeColor="text1"/>
              </w:rPr>
              <w:t>2</w:t>
            </w:r>
          </w:p>
        </w:tc>
        <w:tc>
          <w:tcPr>
            <w:tcW w:w="4582" w:type="dxa"/>
            <w:vAlign w:val="center"/>
          </w:tcPr>
          <w:p w14:paraId="0E109F28" w14:textId="77777777" w:rsidR="00957E1D" w:rsidRPr="00957E1D" w:rsidRDefault="00957E1D" w:rsidP="00957E1D">
            <w:pPr>
              <w:rPr>
                <w:b/>
                <w:bCs/>
                <w:color w:val="000000" w:themeColor="text1"/>
                <w:sz w:val="20"/>
              </w:rPr>
            </w:pPr>
            <w:r w:rsidRPr="00957E1D">
              <w:rPr>
                <w:b/>
                <w:bCs/>
                <w:color w:val="000000" w:themeColor="text1"/>
                <w:sz w:val="20"/>
              </w:rPr>
              <w:t>52. Stresin günlük yaşama etkilerini tespit eder.</w:t>
            </w:r>
          </w:p>
          <w:p w14:paraId="2EB67250" w14:textId="77777777" w:rsidR="00957E1D" w:rsidRPr="00957E1D" w:rsidRDefault="00957E1D" w:rsidP="00957E1D">
            <w:pPr>
              <w:rPr>
                <w:color w:val="000000" w:themeColor="text1"/>
                <w:sz w:val="18"/>
                <w:szCs w:val="20"/>
              </w:rPr>
            </w:pPr>
            <w:r w:rsidRPr="00957E1D">
              <w:rPr>
                <w:color w:val="000000" w:themeColor="text1"/>
                <w:sz w:val="18"/>
                <w:szCs w:val="20"/>
              </w:rPr>
              <w:t>Stresin bedendeki ve psikolojik süreçler üzerindeki etkilerine değinilir.</w:t>
            </w:r>
          </w:p>
          <w:p w14:paraId="284C240E" w14:textId="77777777" w:rsidR="00957E1D" w:rsidRPr="00957E1D" w:rsidRDefault="00957E1D" w:rsidP="00957E1D">
            <w:pPr>
              <w:rPr>
                <w:color w:val="000000" w:themeColor="text1"/>
                <w:sz w:val="18"/>
                <w:szCs w:val="20"/>
              </w:rPr>
            </w:pPr>
            <w:r w:rsidRPr="00957E1D">
              <w:rPr>
                <w:color w:val="000000" w:themeColor="text1"/>
                <w:sz w:val="18"/>
                <w:szCs w:val="20"/>
              </w:rPr>
              <w:t>Sınav stresi açıklanır ve bu stresle başa çıkma teknikleri üzerinde durulur.</w:t>
            </w:r>
          </w:p>
          <w:p w14:paraId="0C100162" w14:textId="77777777" w:rsidR="00957E1D" w:rsidRPr="00957E1D" w:rsidRDefault="00957E1D" w:rsidP="00957E1D">
            <w:pPr>
              <w:rPr>
                <w:color w:val="000000" w:themeColor="text1"/>
                <w:sz w:val="16"/>
                <w:szCs w:val="18"/>
              </w:rPr>
            </w:pPr>
            <w:r w:rsidRPr="00957E1D">
              <w:rPr>
                <w:color w:val="000000" w:themeColor="text1"/>
                <w:sz w:val="18"/>
                <w:szCs w:val="20"/>
              </w:rPr>
              <w:t>Yazılı ve görsel basındaki olumsuzluk içeren olayların yol açtığı stresle nasıl başa çıkılabileceği üzerinde durulur.</w:t>
            </w:r>
          </w:p>
        </w:tc>
        <w:tc>
          <w:tcPr>
            <w:tcW w:w="4006" w:type="dxa"/>
            <w:vAlign w:val="center"/>
          </w:tcPr>
          <w:p w14:paraId="5D11CD57" w14:textId="77777777" w:rsidR="00957E1D" w:rsidRPr="00957E1D" w:rsidRDefault="00957E1D" w:rsidP="00957E1D">
            <w:pPr>
              <w:rPr>
                <w:color w:val="000000" w:themeColor="text1"/>
                <w:sz w:val="16"/>
                <w:szCs w:val="18"/>
              </w:rPr>
            </w:pPr>
            <w:r w:rsidRPr="00957E1D">
              <w:rPr>
                <w:color w:val="000000" w:themeColor="text1"/>
                <w:sz w:val="16"/>
                <w:szCs w:val="18"/>
              </w:rPr>
              <w:t>Öğrencilerden stres yaşadığı anlardaki durumları ile stres yaşamadığı anlardaki durumlarını karşılaştırmaları istenir. Buna ilişkin bir çizelge oluşturulabilir.</w:t>
            </w:r>
          </w:p>
          <w:p w14:paraId="0EFF5A0D" w14:textId="77777777" w:rsidR="00957E1D" w:rsidRPr="00957E1D" w:rsidRDefault="00957E1D" w:rsidP="00957E1D">
            <w:pPr>
              <w:rPr>
                <w:color w:val="000000" w:themeColor="text1"/>
                <w:sz w:val="16"/>
                <w:szCs w:val="18"/>
              </w:rPr>
            </w:pPr>
          </w:p>
          <w:p w14:paraId="752E5739" w14:textId="77777777" w:rsidR="00957E1D" w:rsidRPr="00957E1D" w:rsidRDefault="00957E1D" w:rsidP="00957E1D">
            <w:pPr>
              <w:rPr>
                <w:color w:val="000000" w:themeColor="text1"/>
                <w:sz w:val="16"/>
                <w:szCs w:val="18"/>
              </w:rPr>
            </w:pPr>
            <w:r w:rsidRPr="00957E1D">
              <w:rPr>
                <w:color w:val="000000" w:themeColor="text1"/>
                <w:sz w:val="16"/>
                <w:szCs w:val="18"/>
              </w:rPr>
              <w:t>7. Etkinlik (Siz Olsaydınız Ne Yapardınız?) gerçekleştirilecektir.</w:t>
            </w:r>
          </w:p>
          <w:p w14:paraId="0DD50FE2" w14:textId="77777777" w:rsidR="00957E1D" w:rsidRPr="00957E1D" w:rsidRDefault="00957E1D" w:rsidP="00957E1D">
            <w:pPr>
              <w:rPr>
                <w:color w:val="000000" w:themeColor="text1"/>
                <w:sz w:val="16"/>
                <w:szCs w:val="18"/>
              </w:rPr>
            </w:pPr>
          </w:p>
          <w:p w14:paraId="41CF136A" w14:textId="3CE89A44" w:rsidR="00957E1D" w:rsidRPr="00957E1D" w:rsidRDefault="00957E1D" w:rsidP="00957E1D">
            <w:pPr>
              <w:rPr>
                <w:color w:val="000000" w:themeColor="text1"/>
                <w:sz w:val="16"/>
                <w:szCs w:val="18"/>
              </w:rPr>
            </w:pPr>
          </w:p>
        </w:tc>
        <w:tc>
          <w:tcPr>
            <w:tcW w:w="1701" w:type="dxa"/>
            <w:vAlign w:val="center"/>
          </w:tcPr>
          <w:p w14:paraId="402899D5" w14:textId="77777777" w:rsidR="00957E1D" w:rsidRPr="00957E1D" w:rsidRDefault="00957E1D" w:rsidP="00957E1D">
            <w:pPr>
              <w:jc w:val="center"/>
              <w:rPr>
                <w:color w:val="000000" w:themeColor="text1"/>
                <w:sz w:val="16"/>
                <w:szCs w:val="18"/>
              </w:rPr>
            </w:pPr>
            <w:r w:rsidRPr="00957E1D">
              <w:rPr>
                <w:color w:val="000000" w:themeColor="text1"/>
                <w:sz w:val="16"/>
                <w:szCs w:val="18"/>
              </w:rPr>
              <w:t>Düz anlatım, soru-cevap, problem çözme, tartışma, örnek olay, beyin fırtınası, gezi, gözlem, gösteri, rol oynama, drama, istasyon, altı şapka, görüşme, panel</w:t>
            </w:r>
          </w:p>
        </w:tc>
        <w:tc>
          <w:tcPr>
            <w:tcW w:w="1471" w:type="dxa"/>
            <w:vAlign w:val="center"/>
          </w:tcPr>
          <w:p w14:paraId="70A24F6D" w14:textId="77777777" w:rsidR="00957E1D" w:rsidRPr="00957E1D" w:rsidRDefault="00957E1D" w:rsidP="00957E1D">
            <w:pPr>
              <w:jc w:val="center"/>
              <w:rPr>
                <w:color w:val="000000" w:themeColor="text1"/>
                <w:sz w:val="16"/>
                <w:szCs w:val="18"/>
              </w:rPr>
            </w:pPr>
            <w:r w:rsidRPr="00957E1D">
              <w:rPr>
                <w:color w:val="000000" w:themeColor="text1"/>
                <w:sz w:val="16"/>
                <w:szCs w:val="18"/>
              </w:rPr>
              <w:t>Ders kitabı, yazı tahtası, etkileşimli tahta, slayt, internet, fotoğraf, video, belgesel</w:t>
            </w:r>
          </w:p>
        </w:tc>
        <w:tc>
          <w:tcPr>
            <w:tcW w:w="1800" w:type="dxa"/>
            <w:vAlign w:val="center"/>
          </w:tcPr>
          <w:p w14:paraId="1DCDFAA4" w14:textId="77777777" w:rsidR="00957E1D" w:rsidRPr="00957E1D" w:rsidRDefault="00957E1D" w:rsidP="00957E1D">
            <w:pPr>
              <w:jc w:val="center"/>
              <w:rPr>
                <w:color w:val="000000" w:themeColor="text1"/>
                <w:szCs w:val="20"/>
              </w:rPr>
            </w:pPr>
            <w:r w:rsidRPr="00957E1D">
              <w:rPr>
                <w:b/>
                <w:color w:val="000000" w:themeColor="text1"/>
                <w:szCs w:val="20"/>
              </w:rPr>
              <w:t>19 Mayıs Atatürk'ü Anma, Gençlik ve Spor Bayramı</w:t>
            </w:r>
          </w:p>
        </w:tc>
      </w:tr>
      <w:tr w:rsidR="00957E1D" w:rsidRPr="00957E1D" w14:paraId="4BA35A51" w14:textId="77777777" w:rsidTr="00EE3F4C">
        <w:trPr>
          <w:cantSplit/>
          <w:trHeight w:val="2088"/>
          <w:jc w:val="center"/>
        </w:trPr>
        <w:tc>
          <w:tcPr>
            <w:tcW w:w="573" w:type="dxa"/>
            <w:vMerge/>
            <w:shd w:val="clear" w:color="auto" w:fill="4472C4" w:themeFill="accent1"/>
          </w:tcPr>
          <w:p w14:paraId="0115613E" w14:textId="77777777" w:rsidR="00957E1D" w:rsidRPr="00957E1D" w:rsidRDefault="00957E1D" w:rsidP="00957E1D">
            <w:pPr>
              <w:rPr>
                <w:color w:val="000000" w:themeColor="text1"/>
              </w:rPr>
            </w:pPr>
          </w:p>
        </w:tc>
        <w:tc>
          <w:tcPr>
            <w:tcW w:w="515"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14:paraId="2C402D11" w14:textId="0B93C963" w:rsidR="00957E1D" w:rsidRPr="00957E1D" w:rsidRDefault="00957E1D" w:rsidP="00957E1D">
            <w:pPr>
              <w:ind w:left="113" w:right="113"/>
              <w:jc w:val="center"/>
              <w:rPr>
                <w:b/>
                <w:color w:val="000000" w:themeColor="text1"/>
              </w:rPr>
            </w:pPr>
            <w:r>
              <w:rPr>
                <w:rFonts w:ascii="Times New Roman" w:eastAsia="Times New Roman" w:hAnsi="Times New Roman" w:cs="Times New Roman"/>
                <w:color w:val="000000"/>
                <w:lang w:eastAsia="tr-TR"/>
              </w:rPr>
              <w:t>33. Hafta:</w:t>
            </w:r>
            <w:r>
              <w:rPr>
                <w:rFonts w:ascii="Times New Roman" w:eastAsia="Times New Roman" w:hAnsi="Times New Roman" w:cs="Times New Roman"/>
                <w:color w:val="000000"/>
                <w:lang w:eastAsia="tr-TR"/>
              </w:rPr>
              <w:br w:type="page"/>
              <w:t xml:space="preserve"> 19-23</w:t>
            </w:r>
            <w:r w:rsidRPr="004C5000">
              <w:rPr>
                <w:rFonts w:ascii="Times New Roman" w:eastAsia="Times New Roman" w:hAnsi="Times New Roman" w:cs="Times New Roman"/>
                <w:color w:val="000000"/>
                <w:lang w:eastAsia="tr-TR"/>
              </w:rPr>
              <w:t xml:space="preserve"> Mayıs</w:t>
            </w:r>
          </w:p>
        </w:tc>
        <w:tc>
          <w:tcPr>
            <w:tcW w:w="515" w:type="dxa"/>
            <w:textDirection w:val="btLr"/>
            <w:vAlign w:val="center"/>
          </w:tcPr>
          <w:p w14:paraId="350DAFB9" w14:textId="77777777" w:rsidR="00957E1D" w:rsidRPr="00957E1D" w:rsidRDefault="00957E1D" w:rsidP="00957E1D">
            <w:pPr>
              <w:ind w:left="113" w:right="113"/>
              <w:jc w:val="center"/>
              <w:rPr>
                <w:b/>
                <w:color w:val="000000" w:themeColor="text1"/>
              </w:rPr>
            </w:pPr>
            <w:r w:rsidRPr="00957E1D">
              <w:rPr>
                <w:b/>
                <w:color w:val="000000" w:themeColor="text1"/>
              </w:rPr>
              <w:t>2</w:t>
            </w:r>
          </w:p>
        </w:tc>
        <w:tc>
          <w:tcPr>
            <w:tcW w:w="4582" w:type="dxa"/>
            <w:vAlign w:val="center"/>
          </w:tcPr>
          <w:p w14:paraId="691B2EFF" w14:textId="77777777" w:rsidR="00957E1D" w:rsidRPr="00957E1D" w:rsidRDefault="00957E1D" w:rsidP="00957E1D">
            <w:pPr>
              <w:rPr>
                <w:b/>
                <w:bCs/>
                <w:color w:val="000000" w:themeColor="text1"/>
                <w:sz w:val="18"/>
                <w:szCs w:val="20"/>
              </w:rPr>
            </w:pPr>
            <w:r w:rsidRPr="00957E1D">
              <w:rPr>
                <w:b/>
                <w:bCs/>
                <w:color w:val="000000" w:themeColor="text1"/>
                <w:sz w:val="18"/>
                <w:szCs w:val="20"/>
              </w:rPr>
              <w:t>53. Günlük yaşamda kullanılan stresle başa çıkma davranışları ile savunma mekanizmalarını öğrenir.</w:t>
            </w:r>
          </w:p>
          <w:p w14:paraId="52E6EC93" w14:textId="77777777" w:rsidR="00957E1D" w:rsidRPr="00957E1D" w:rsidRDefault="00957E1D" w:rsidP="00957E1D">
            <w:pPr>
              <w:rPr>
                <w:color w:val="000000" w:themeColor="text1"/>
                <w:sz w:val="16"/>
                <w:szCs w:val="18"/>
              </w:rPr>
            </w:pPr>
            <w:r w:rsidRPr="00957E1D">
              <w:rPr>
                <w:color w:val="000000" w:themeColor="text1"/>
                <w:sz w:val="16"/>
                <w:szCs w:val="18"/>
              </w:rPr>
              <w:t>Savunma mekanizmalarına sıklıkla başvurmanın uyumu olumsuz etkileyebileceği vurgulanır.</w:t>
            </w:r>
          </w:p>
          <w:p w14:paraId="000EB632" w14:textId="77777777" w:rsidR="00957E1D" w:rsidRPr="00957E1D" w:rsidRDefault="00957E1D" w:rsidP="00957E1D">
            <w:pPr>
              <w:rPr>
                <w:color w:val="000000" w:themeColor="text1"/>
                <w:sz w:val="16"/>
                <w:szCs w:val="18"/>
              </w:rPr>
            </w:pPr>
          </w:p>
          <w:p w14:paraId="4F705A21" w14:textId="77777777" w:rsidR="00957E1D" w:rsidRPr="00957E1D" w:rsidRDefault="00957E1D" w:rsidP="00957E1D">
            <w:pPr>
              <w:rPr>
                <w:b/>
                <w:bCs/>
                <w:color w:val="000000" w:themeColor="text1"/>
                <w:sz w:val="18"/>
                <w:szCs w:val="20"/>
              </w:rPr>
            </w:pPr>
            <w:r w:rsidRPr="00957E1D">
              <w:rPr>
                <w:b/>
                <w:bCs/>
                <w:color w:val="000000" w:themeColor="text1"/>
                <w:sz w:val="18"/>
                <w:szCs w:val="20"/>
              </w:rPr>
              <w:t>54. Ruh sağlığı kavramını bilir.</w:t>
            </w:r>
          </w:p>
          <w:p w14:paraId="243E8626" w14:textId="77777777" w:rsidR="00957E1D" w:rsidRPr="00957E1D" w:rsidRDefault="00957E1D" w:rsidP="00957E1D">
            <w:pPr>
              <w:rPr>
                <w:color w:val="000000" w:themeColor="text1"/>
                <w:sz w:val="16"/>
                <w:szCs w:val="18"/>
              </w:rPr>
            </w:pPr>
            <w:r w:rsidRPr="00957E1D">
              <w:rPr>
                <w:color w:val="000000" w:themeColor="text1"/>
                <w:sz w:val="16"/>
                <w:szCs w:val="18"/>
              </w:rPr>
              <w:t>Ruh teriminin biliş, duygu ve eylemleri içerdiğine, ruh sağlığı teriminin ise bu üç alandaki bozukluklarla ilişkili olduğuna dikkat çekilir.</w:t>
            </w:r>
          </w:p>
        </w:tc>
        <w:tc>
          <w:tcPr>
            <w:tcW w:w="4006" w:type="dxa"/>
            <w:vAlign w:val="center"/>
          </w:tcPr>
          <w:p w14:paraId="0DAD1EF9" w14:textId="77777777" w:rsidR="00957E1D" w:rsidRPr="00957E1D" w:rsidRDefault="00957E1D" w:rsidP="00957E1D">
            <w:pPr>
              <w:rPr>
                <w:color w:val="000000" w:themeColor="text1"/>
                <w:sz w:val="16"/>
                <w:szCs w:val="18"/>
              </w:rPr>
            </w:pPr>
            <w:r w:rsidRPr="00957E1D">
              <w:rPr>
                <w:color w:val="000000" w:themeColor="text1"/>
                <w:sz w:val="16"/>
                <w:szCs w:val="18"/>
              </w:rPr>
              <w:t>Öğretmen başa çıkma davranışlarına ve savunma mekanizmalarına örnekler verir. Öğrencilerden başka örnekler düşünmeleri istenir ve bunlar sınıfta paylaşılır.</w:t>
            </w:r>
          </w:p>
          <w:p w14:paraId="4589EEA7" w14:textId="77777777" w:rsidR="00957E1D" w:rsidRPr="00957E1D" w:rsidRDefault="00957E1D" w:rsidP="00957E1D">
            <w:pPr>
              <w:rPr>
                <w:color w:val="000000" w:themeColor="text1"/>
                <w:sz w:val="16"/>
                <w:szCs w:val="18"/>
              </w:rPr>
            </w:pPr>
          </w:p>
          <w:p w14:paraId="57955F59" w14:textId="77777777" w:rsidR="00957E1D" w:rsidRPr="00957E1D" w:rsidRDefault="00957E1D" w:rsidP="00957E1D">
            <w:pPr>
              <w:rPr>
                <w:color w:val="000000" w:themeColor="text1"/>
                <w:sz w:val="16"/>
                <w:szCs w:val="18"/>
              </w:rPr>
            </w:pPr>
          </w:p>
          <w:p w14:paraId="1877BBA4" w14:textId="77777777" w:rsidR="00957E1D" w:rsidRPr="00957E1D" w:rsidRDefault="00957E1D" w:rsidP="00957E1D">
            <w:pPr>
              <w:rPr>
                <w:color w:val="000000" w:themeColor="text1"/>
                <w:sz w:val="16"/>
                <w:szCs w:val="18"/>
              </w:rPr>
            </w:pPr>
            <w:r w:rsidRPr="00957E1D">
              <w:rPr>
                <w:color w:val="000000" w:themeColor="text1"/>
                <w:sz w:val="16"/>
                <w:szCs w:val="18"/>
              </w:rPr>
              <w:t>Bir uzman çağrılarak ruh sağlığı ve bozuklukları konularında temel bilgiler vermesi istenebilir.</w:t>
            </w:r>
          </w:p>
        </w:tc>
        <w:tc>
          <w:tcPr>
            <w:tcW w:w="1701" w:type="dxa"/>
            <w:vAlign w:val="center"/>
          </w:tcPr>
          <w:p w14:paraId="4466420B" w14:textId="77777777" w:rsidR="00957E1D" w:rsidRPr="00957E1D" w:rsidRDefault="00957E1D" w:rsidP="00957E1D">
            <w:pPr>
              <w:jc w:val="center"/>
              <w:rPr>
                <w:color w:val="000000" w:themeColor="text1"/>
                <w:sz w:val="16"/>
                <w:szCs w:val="18"/>
              </w:rPr>
            </w:pPr>
            <w:r w:rsidRPr="00957E1D">
              <w:rPr>
                <w:color w:val="000000" w:themeColor="text1"/>
                <w:sz w:val="16"/>
                <w:szCs w:val="18"/>
              </w:rPr>
              <w:t>Düz anlatım, soru-cevap, problem çözme, tartışma, örnek olay, beyin fırtınası, gezi, gözlem, gösteri, rol oynama, drama, istasyon, altı şapka, görüşme, panel</w:t>
            </w:r>
          </w:p>
        </w:tc>
        <w:tc>
          <w:tcPr>
            <w:tcW w:w="1471" w:type="dxa"/>
            <w:vAlign w:val="center"/>
          </w:tcPr>
          <w:p w14:paraId="22007411" w14:textId="77777777" w:rsidR="00957E1D" w:rsidRPr="00957E1D" w:rsidRDefault="00957E1D" w:rsidP="00957E1D">
            <w:pPr>
              <w:jc w:val="center"/>
              <w:rPr>
                <w:color w:val="000000" w:themeColor="text1"/>
                <w:sz w:val="16"/>
                <w:szCs w:val="18"/>
              </w:rPr>
            </w:pPr>
            <w:r w:rsidRPr="00957E1D">
              <w:rPr>
                <w:color w:val="000000" w:themeColor="text1"/>
                <w:sz w:val="16"/>
                <w:szCs w:val="18"/>
              </w:rPr>
              <w:t>Ders kitabı, yazı tahtası, etkileşimli tahta, slayt, internet, fotoğraf, video, belgesel</w:t>
            </w:r>
          </w:p>
        </w:tc>
        <w:tc>
          <w:tcPr>
            <w:tcW w:w="1800" w:type="dxa"/>
          </w:tcPr>
          <w:p w14:paraId="06718260" w14:textId="77777777" w:rsidR="00957E1D" w:rsidRPr="00957E1D" w:rsidRDefault="00957E1D" w:rsidP="00957E1D">
            <w:pPr>
              <w:rPr>
                <w:color w:val="000000" w:themeColor="text1"/>
              </w:rPr>
            </w:pPr>
          </w:p>
        </w:tc>
      </w:tr>
    </w:tbl>
    <w:p w14:paraId="1A1B6BB1" w14:textId="77777777" w:rsidR="00036F86" w:rsidRPr="00957E1D" w:rsidRDefault="00036F86" w:rsidP="009663BC">
      <w:pPr>
        <w:rPr>
          <w:color w:val="000000" w:themeColor="text1"/>
        </w:rPr>
      </w:pPr>
    </w:p>
    <w:p w14:paraId="28FF20F2" w14:textId="77777777" w:rsidR="00036F86" w:rsidRPr="00957E1D" w:rsidRDefault="00036F86" w:rsidP="009663BC">
      <w:pPr>
        <w:rPr>
          <w:color w:val="000000" w:themeColor="text1"/>
        </w:rPr>
      </w:pPr>
    </w:p>
    <w:p w14:paraId="5E9FADDE" w14:textId="77777777" w:rsidR="00036F86" w:rsidRPr="00957E1D" w:rsidRDefault="00036F86" w:rsidP="009663BC">
      <w:pPr>
        <w:rPr>
          <w:color w:val="000000" w:themeColor="text1"/>
        </w:rPr>
      </w:pPr>
    </w:p>
    <w:tbl>
      <w:tblPr>
        <w:tblStyle w:val="TabloKlavuzu"/>
        <w:tblpPr w:leftFromText="141" w:rightFromText="141" w:vertAnchor="page" w:horzAnchor="margin" w:tblpXSpec="center" w:tblpY="801"/>
        <w:tblW w:w="152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72"/>
        <w:gridCol w:w="1139"/>
        <w:gridCol w:w="515"/>
        <w:gridCol w:w="4066"/>
        <w:gridCol w:w="4254"/>
        <w:gridCol w:w="1535"/>
        <w:gridCol w:w="1358"/>
        <w:gridCol w:w="1800"/>
      </w:tblGrid>
      <w:tr w:rsidR="00957E1D" w:rsidRPr="00957E1D" w14:paraId="5045CD23" w14:textId="77777777" w:rsidTr="009815D4">
        <w:trPr>
          <w:cantSplit/>
          <w:trHeight w:val="817"/>
          <w:jc w:val="center"/>
        </w:trPr>
        <w:tc>
          <w:tcPr>
            <w:tcW w:w="573" w:type="dxa"/>
            <w:shd w:val="clear" w:color="auto" w:fill="4472C4" w:themeFill="accent1"/>
            <w:textDirection w:val="btLr"/>
            <w:vAlign w:val="center"/>
          </w:tcPr>
          <w:p w14:paraId="011F61EA" w14:textId="77777777" w:rsidR="00957E1D" w:rsidRPr="00957E1D" w:rsidRDefault="00957E1D" w:rsidP="009815D4">
            <w:pPr>
              <w:ind w:left="113" w:right="113"/>
              <w:jc w:val="center"/>
              <w:rPr>
                <w:b/>
                <w:color w:val="000000" w:themeColor="text1"/>
                <w:sz w:val="20"/>
              </w:rPr>
            </w:pPr>
            <w:r w:rsidRPr="00957E1D">
              <w:rPr>
                <w:b/>
                <w:color w:val="000000" w:themeColor="text1"/>
                <w:sz w:val="20"/>
              </w:rPr>
              <w:lastRenderedPageBreak/>
              <w:t>AY</w:t>
            </w:r>
          </w:p>
        </w:tc>
        <w:tc>
          <w:tcPr>
            <w:tcW w:w="516" w:type="dxa"/>
            <w:shd w:val="clear" w:color="auto" w:fill="4472C4" w:themeFill="accent1"/>
            <w:textDirection w:val="btLr"/>
            <w:vAlign w:val="center"/>
          </w:tcPr>
          <w:p w14:paraId="2BFBFF63" w14:textId="77777777" w:rsidR="00957E1D" w:rsidRPr="00957E1D" w:rsidRDefault="00957E1D" w:rsidP="009815D4">
            <w:pPr>
              <w:ind w:left="113" w:right="113"/>
              <w:jc w:val="center"/>
              <w:rPr>
                <w:b/>
                <w:color w:val="000000" w:themeColor="text1"/>
                <w:sz w:val="20"/>
              </w:rPr>
            </w:pPr>
            <w:r w:rsidRPr="00957E1D">
              <w:rPr>
                <w:b/>
                <w:color w:val="000000" w:themeColor="text1"/>
                <w:sz w:val="20"/>
              </w:rPr>
              <w:t>HAFTA</w:t>
            </w:r>
          </w:p>
        </w:tc>
        <w:tc>
          <w:tcPr>
            <w:tcW w:w="517" w:type="dxa"/>
            <w:shd w:val="clear" w:color="auto" w:fill="4472C4" w:themeFill="accent1"/>
            <w:textDirection w:val="btLr"/>
            <w:vAlign w:val="center"/>
          </w:tcPr>
          <w:p w14:paraId="7D814756" w14:textId="77777777" w:rsidR="00957E1D" w:rsidRPr="00957E1D" w:rsidRDefault="00957E1D" w:rsidP="009815D4">
            <w:pPr>
              <w:ind w:left="113" w:right="113"/>
              <w:jc w:val="center"/>
              <w:rPr>
                <w:b/>
                <w:color w:val="000000" w:themeColor="text1"/>
                <w:sz w:val="20"/>
              </w:rPr>
            </w:pPr>
            <w:r w:rsidRPr="00957E1D">
              <w:rPr>
                <w:b/>
                <w:color w:val="000000" w:themeColor="text1"/>
                <w:sz w:val="20"/>
              </w:rPr>
              <w:t>SAAT</w:t>
            </w:r>
          </w:p>
        </w:tc>
        <w:tc>
          <w:tcPr>
            <w:tcW w:w="4333" w:type="dxa"/>
            <w:shd w:val="clear" w:color="auto" w:fill="4472C4" w:themeFill="accent1"/>
            <w:vAlign w:val="center"/>
          </w:tcPr>
          <w:p w14:paraId="639AB9CB" w14:textId="77777777" w:rsidR="00957E1D" w:rsidRPr="00957E1D" w:rsidRDefault="00957E1D" w:rsidP="009815D4">
            <w:pPr>
              <w:jc w:val="center"/>
              <w:rPr>
                <w:b/>
                <w:color w:val="000000" w:themeColor="text1"/>
                <w:sz w:val="24"/>
              </w:rPr>
            </w:pPr>
            <w:r w:rsidRPr="00957E1D">
              <w:rPr>
                <w:b/>
                <w:color w:val="000000" w:themeColor="text1"/>
                <w:sz w:val="24"/>
              </w:rPr>
              <w:t>KAZANIM</w:t>
            </w:r>
          </w:p>
        </w:tc>
        <w:tc>
          <w:tcPr>
            <w:tcW w:w="4536" w:type="dxa"/>
            <w:shd w:val="clear" w:color="auto" w:fill="4472C4" w:themeFill="accent1"/>
            <w:vAlign w:val="center"/>
          </w:tcPr>
          <w:p w14:paraId="41D6999B" w14:textId="77777777" w:rsidR="00957E1D" w:rsidRPr="00957E1D" w:rsidRDefault="00957E1D" w:rsidP="009815D4">
            <w:pPr>
              <w:jc w:val="center"/>
              <w:rPr>
                <w:b/>
                <w:color w:val="000000" w:themeColor="text1"/>
                <w:sz w:val="24"/>
              </w:rPr>
            </w:pPr>
            <w:r w:rsidRPr="00957E1D">
              <w:rPr>
                <w:b/>
                <w:color w:val="000000" w:themeColor="text1"/>
                <w:sz w:val="24"/>
              </w:rPr>
              <w:t>ETKİNLİK ÖRNEKLERİ</w:t>
            </w:r>
          </w:p>
        </w:tc>
        <w:tc>
          <w:tcPr>
            <w:tcW w:w="1559" w:type="dxa"/>
            <w:shd w:val="clear" w:color="auto" w:fill="4472C4" w:themeFill="accent1"/>
            <w:vAlign w:val="center"/>
          </w:tcPr>
          <w:p w14:paraId="60CFA89F" w14:textId="77777777" w:rsidR="00957E1D" w:rsidRPr="00957E1D" w:rsidRDefault="00957E1D" w:rsidP="009815D4">
            <w:pPr>
              <w:jc w:val="center"/>
              <w:rPr>
                <w:b/>
                <w:color w:val="000000" w:themeColor="text1"/>
                <w:sz w:val="24"/>
              </w:rPr>
            </w:pPr>
            <w:r w:rsidRPr="00957E1D">
              <w:rPr>
                <w:b/>
                <w:color w:val="000000" w:themeColor="text1"/>
                <w:sz w:val="24"/>
              </w:rPr>
              <w:t xml:space="preserve">YÖNTEM ve </w:t>
            </w:r>
          </w:p>
          <w:p w14:paraId="1984C962" w14:textId="77777777" w:rsidR="00957E1D" w:rsidRPr="00957E1D" w:rsidRDefault="00957E1D" w:rsidP="009815D4">
            <w:pPr>
              <w:jc w:val="center"/>
              <w:rPr>
                <w:b/>
                <w:color w:val="000000" w:themeColor="text1"/>
                <w:sz w:val="24"/>
              </w:rPr>
            </w:pPr>
            <w:r w:rsidRPr="00957E1D">
              <w:rPr>
                <w:b/>
                <w:color w:val="000000" w:themeColor="text1"/>
                <w:sz w:val="24"/>
              </w:rPr>
              <w:t>TEKNİKLER</w:t>
            </w:r>
          </w:p>
        </w:tc>
        <w:tc>
          <w:tcPr>
            <w:tcW w:w="1405" w:type="dxa"/>
            <w:shd w:val="clear" w:color="auto" w:fill="4472C4" w:themeFill="accent1"/>
            <w:vAlign w:val="center"/>
          </w:tcPr>
          <w:p w14:paraId="162E847A" w14:textId="77777777" w:rsidR="00957E1D" w:rsidRPr="00957E1D" w:rsidRDefault="00957E1D" w:rsidP="009815D4">
            <w:pPr>
              <w:jc w:val="center"/>
              <w:rPr>
                <w:b/>
                <w:color w:val="000000" w:themeColor="text1"/>
                <w:szCs w:val="20"/>
              </w:rPr>
            </w:pPr>
            <w:r w:rsidRPr="00957E1D">
              <w:rPr>
                <w:b/>
                <w:color w:val="000000" w:themeColor="text1"/>
                <w:szCs w:val="20"/>
              </w:rPr>
              <w:t>ARAÇ-GEREÇ</w:t>
            </w:r>
          </w:p>
        </w:tc>
        <w:tc>
          <w:tcPr>
            <w:tcW w:w="1800" w:type="dxa"/>
            <w:shd w:val="clear" w:color="auto" w:fill="4472C4" w:themeFill="accent1"/>
            <w:vAlign w:val="center"/>
          </w:tcPr>
          <w:p w14:paraId="119D07ED" w14:textId="77777777" w:rsidR="00957E1D" w:rsidRPr="00957E1D" w:rsidRDefault="00957E1D" w:rsidP="009815D4">
            <w:pPr>
              <w:jc w:val="center"/>
              <w:rPr>
                <w:b/>
                <w:color w:val="000000" w:themeColor="text1"/>
                <w:szCs w:val="20"/>
              </w:rPr>
            </w:pPr>
            <w:r w:rsidRPr="00957E1D">
              <w:rPr>
                <w:b/>
                <w:color w:val="000000" w:themeColor="text1"/>
                <w:szCs w:val="20"/>
              </w:rPr>
              <w:t>DEĞERLENDİRME</w:t>
            </w:r>
          </w:p>
        </w:tc>
      </w:tr>
      <w:tr w:rsidR="00957E1D" w:rsidRPr="00957E1D" w14:paraId="1B375399" w14:textId="77777777" w:rsidTr="00957E1D">
        <w:trPr>
          <w:cantSplit/>
          <w:trHeight w:val="259"/>
          <w:jc w:val="center"/>
        </w:trPr>
        <w:tc>
          <w:tcPr>
            <w:tcW w:w="573" w:type="dxa"/>
            <w:shd w:val="clear" w:color="auto" w:fill="4472C4" w:themeFill="accent1"/>
            <w:textDirection w:val="btLr"/>
            <w:vAlign w:val="center"/>
          </w:tcPr>
          <w:p w14:paraId="20DBA0D7" w14:textId="77777777" w:rsidR="00957E1D" w:rsidRPr="00957E1D" w:rsidRDefault="00957E1D" w:rsidP="009815D4">
            <w:pPr>
              <w:ind w:left="113" w:right="113"/>
              <w:jc w:val="center"/>
              <w:rPr>
                <w:b/>
                <w:color w:val="000000" w:themeColor="text1"/>
              </w:rPr>
            </w:pPr>
            <w:r w:rsidRPr="00957E1D">
              <w:rPr>
                <w:b/>
                <w:color w:val="000000" w:themeColor="text1"/>
                <w:sz w:val="28"/>
              </w:rPr>
              <w:t>MAYIS</w:t>
            </w:r>
          </w:p>
        </w:tc>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62BE1" w14:textId="77777777" w:rsidR="00957E1D" w:rsidRPr="00957E1D" w:rsidRDefault="00957E1D" w:rsidP="009815D4">
            <w:pPr>
              <w:ind w:left="113" w:right="113"/>
              <w:jc w:val="center"/>
              <w:rPr>
                <w:b/>
                <w:color w:val="000000" w:themeColor="text1"/>
              </w:rPr>
            </w:pPr>
            <w:r w:rsidRPr="00957E1D">
              <w:rPr>
                <w:rFonts w:ascii="Times New Roman" w:eastAsia="Times New Roman" w:hAnsi="Times New Roman" w:cs="Times New Roman"/>
                <w:color w:val="000000" w:themeColor="text1"/>
                <w:lang w:eastAsia="tr-TR"/>
              </w:rPr>
              <w:t>34. Hafta:</w:t>
            </w:r>
            <w:r w:rsidRPr="00957E1D">
              <w:rPr>
                <w:rFonts w:ascii="Times New Roman" w:eastAsia="Times New Roman" w:hAnsi="Times New Roman" w:cs="Times New Roman"/>
                <w:color w:val="000000" w:themeColor="text1"/>
                <w:lang w:eastAsia="tr-TR"/>
              </w:rPr>
              <w:br/>
              <w:t xml:space="preserve"> 26-30 Mayıs</w:t>
            </w:r>
          </w:p>
        </w:tc>
        <w:tc>
          <w:tcPr>
            <w:tcW w:w="517" w:type="dxa"/>
            <w:textDirection w:val="btLr"/>
            <w:vAlign w:val="center"/>
          </w:tcPr>
          <w:p w14:paraId="7BBE0D0F" w14:textId="77777777" w:rsidR="00957E1D" w:rsidRPr="00957E1D" w:rsidRDefault="00957E1D" w:rsidP="009815D4">
            <w:pPr>
              <w:ind w:left="113" w:right="113"/>
              <w:jc w:val="center"/>
              <w:rPr>
                <w:b/>
                <w:color w:val="000000" w:themeColor="text1"/>
              </w:rPr>
            </w:pPr>
            <w:r w:rsidRPr="00957E1D">
              <w:rPr>
                <w:b/>
                <w:color w:val="000000" w:themeColor="text1"/>
              </w:rPr>
              <w:t>2</w:t>
            </w:r>
          </w:p>
        </w:tc>
        <w:tc>
          <w:tcPr>
            <w:tcW w:w="4333" w:type="dxa"/>
            <w:vAlign w:val="center"/>
          </w:tcPr>
          <w:p w14:paraId="4507ECBD" w14:textId="77777777" w:rsidR="00957E1D" w:rsidRPr="00957E1D" w:rsidRDefault="00957E1D" w:rsidP="009815D4">
            <w:pPr>
              <w:rPr>
                <w:b/>
                <w:bCs/>
                <w:color w:val="000000" w:themeColor="text1"/>
                <w:sz w:val="18"/>
                <w:szCs w:val="20"/>
              </w:rPr>
            </w:pPr>
            <w:r w:rsidRPr="00957E1D">
              <w:rPr>
                <w:b/>
                <w:bCs/>
                <w:color w:val="000000" w:themeColor="text1"/>
                <w:sz w:val="18"/>
                <w:szCs w:val="20"/>
              </w:rPr>
              <w:t>55. Ruh sağlığının önemini ve ölçütlerini kavrar.</w:t>
            </w:r>
          </w:p>
          <w:p w14:paraId="5C11E4E7" w14:textId="5A2A2BF6" w:rsidR="00957E1D" w:rsidRPr="00957E1D" w:rsidRDefault="00957E1D" w:rsidP="00957E1D">
            <w:pPr>
              <w:rPr>
                <w:color w:val="000000" w:themeColor="text1"/>
                <w:sz w:val="12"/>
                <w:szCs w:val="14"/>
              </w:rPr>
            </w:pPr>
            <w:r w:rsidRPr="00957E1D">
              <w:rPr>
                <w:color w:val="000000" w:themeColor="text1"/>
                <w:sz w:val="14"/>
                <w:szCs w:val="16"/>
              </w:rPr>
              <w:t xml:space="preserve">Ruhsal açıdan sağlıklı olmanın çeşitli ölçütleri üzerinde durulur: 1. Kişi kendisiyle uyumlu olmalıdır. 2. Kişi, yaşadığı yakın ve uzak çevreyle ilişki kurup sürdürebilmelidir. 3. İnsanlarla geçinme ve iş birliği yapmanın ötesinde sevgiye ve saygıya dayalı bağlar kurabilmelidir. 4. Kişinin kendine güveni olmalıdır. 5. Kişi toplumda bir yeri ve görevi olduğu duygusunu edinmiş olmalıdır. 6. Kişinin geleceğe yönelik tasarıları olmalı ve bunlara ulaşmak için gerçekçi çabalarda bulunmalıdır. 7. Kişi karşılaştığı güç durumlara uyma esnekliği gösterebilmelidir. </w:t>
            </w:r>
          </w:p>
        </w:tc>
        <w:tc>
          <w:tcPr>
            <w:tcW w:w="4536" w:type="dxa"/>
            <w:vAlign w:val="center"/>
          </w:tcPr>
          <w:p w14:paraId="35874E61" w14:textId="77777777" w:rsidR="00957E1D" w:rsidRPr="00957E1D" w:rsidRDefault="00957E1D" w:rsidP="009815D4">
            <w:pPr>
              <w:rPr>
                <w:color w:val="000000" w:themeColor="text1"/>
                <w:sz w:val="16"/>
                <w:szCs w:val="18"/>
              </w:rPr>
            </w:pPr>
            <w:r w:rsidRPr="00957E1D">
              <w:rPr>
                <w:color w:val="000000" w:themeColor="text1"/>
                <w:sz w:val="16"/>
                <w:szCs w:val="18"/>
              </w:rPr>
              <w:t>Öğrenciler sağlıklı olmanın ölçütlerini önce tek başlarına daha sonra iki arkadaşıyla birlikte düşünerek yazarlar. Ardından, dört– sekiz-on altı kişilik gruplar hâlinde, daha sonra da sınıfça tartışırlar. Ortak görüşler sıralanır ve süreç tamamlanır.</w:t>
            </w:r>
          </w:p>
          <w:p w14:paraId="22D6BEA0" w14:textId="77777777" w:rsidR="00957E1D" w:rsidRPr="00957E1D" w:rsidRDefault="00957E1D" w:rsidP="009815D4">
            <w:pPr>
              <w:rPr>
                <w:color w:val="000000" w:themeColor="text1"/>
                <w:sz w:val="16"/>
                <w:szCs w:val="18"/>
              </w:rPr>
            </w:pPr>
          </w:p>
        </w:tc>
        <w:tc>
          <w:tcPr>
            <w:tcW w:w="1559" w:type="dxa"/>
            <w:vAlign w:val="center"/>
          </w:tcPr>
          <w:p w14:paraId="235BBC5F" w14:textId="77777777" w:rsidR="00957E1D" w:rsidRPr="00957E1D" w:rsidRDefault="00957E1D" w:rsidP="009815D4">
            <w:pPr>
              <w:jc w:val="center"/>
              <w:rPr>
                <w:color w:val="000000" w:themeColor="text1"/>
                <w:sz w:val="16"/>
                <w:szCs w:val="18"/>
              </w:rPr>
            </w:pPr>
            <w:r w:rsidRPr="00957E1D">
              <w:rPr>
                <w:color w:val="000000" w:themeColor="text1"/>
                <w:sz w:val="16"/>
                <w:szCs w:val="18"/>
              </w:rPr>
              <w:t>Düz anlatım, soru-cevap, problem çözme, tartışma, örnek olay, beyin fırtınası, gezi, gözlem, gösteri, rol oynama, drama, istasyon, altı şapka, görüşme, panel</w:t>
            </w:r>
          </w:p>
        </w:tc>
        <w:tc>
          <w:tcPr>
            <w:tcW w:w="1405" w:type="dxa"/>
            <w:vAlign w:val="center"/>
          </w:tcPr>
          <w:p w14:paraId="11563D7D" w14:textId="77777777" w:rsidR="00957E1D" w:rsidRPr="00957E1D" w:rsidRDefault="00957E1D" w:rsidP="009815D4">
            <w:pPr>
              <w:jc w:val="center"/>
              <w:rPr>
                <w:color w:val="000000" w:themeColor="text1"/>
                <w:sz w:val="16"/>
                <w:szCs w:val="18"/>
              </w:rPr>
            </w:pPr>
            <w:r w:rsidRPr="00957E1D">
              <w:rPr>
                <w:color w:val="000000" w:themeColor="text1"/>
                <w:sz w:val="16"/>
                <w:szCs w:val="18"/>
              </w:rPr>
              <w:t>Ders kitabı, yazı tahtası, etkileşimli tahta, slayt, internet, fotoğraf, video, belgesel</w:t>
            </w:r>
          </w:p>
        </w:tc>
        <w:tc>
          <w:tcPr>
            <w:tcW w:w="1800" w:type="dxa"/>
            <w:tcBorders>
              <w:bottom w:val="single" w:sz="12" w:space="0" w:color="auto"/>
            </w:tcBorders>
            <w:vAlign w:val="center"/>
          </w:tcPr>
          <w:p w14:paraId="3481A7FF" w14:textId="77777777" w:rsidR="00957E1D" w:rsidRPr="00957E1D" w:rsidRDefault="00957E1D" w:rsidP="009815D4">
            <w:pPr>
              <w:jc w:val="center"/>
              <w:rPr>
                <w:b/>
                <w:color w:val="000000" w:themeColor="text1"/>
                <w:sz w:val="28"/>
              </w:rPr>
            </w:pPr>
            <w:r w:rsidRPr="00957E1D">
              <w:rPr>
                <w:b/>
                <w:color w:val="000000" w:themeColor="text1"/>
                <w:sz w:val="28"/>
              </w:rPr>
              <w:t xml:space="preserve">II. Dönem </w:t>
            </w:r>
          </w:p>
          <w:p w14:paraId="6D16B554" w14:textId="77777777" w:rsidR="00957E1D" w:rsidRPr="00957E1D" w:rsidRDefault="00957E1D" w:rsidP="009815D4">
            <w:pPr>
              <w:jc w:val="center"/>
              <w:rPr>
                <w:b/>
                <w:color w:val="000000" w:themeColor="text1"/>
                <w:sz w:val="28"/>
              </w:rPr>
            </w:pPr>
            <w:r w:rsidRPr="00957E1D">
              <w:rPr>
                <w:b/>
                <w:color w:val="000000" w:themeColor="text1"/>
                <w:sz w:val="28"/>
              </w:rPr>
              <w:t>II. Yazılı</w:t>
            </w:r>
          </w:p>
        </w:tc>
      </w:tr>
      <w:tr w:rsidR="00957E1D" w:rsidRPr="00957E1D" w14:paraId="4A13EE22" w14:textId="77777777" w:rsidTr="00957E1D">
        <w:trPr>
          <w:cantSplit/>
          <w:trHeight w:val="260"/>
          <w:jc w:val="center"/>
        </w:trPr>
        <w:tc>
          <w:tcPr>
            <w:tcW w:w="573" w:type="dxa"/>
            <w:vMerge w:val="restart"/>
            <w:shd w:val="clear" w:color="auto" w:fill="4472C4" w:themeFill="accent1"/>
            <w:textDirection w:val="btLr"/>
            <w:vAlign w:val="center"/>
          </w:tcPr>
          <w:p w14:paraId="348EE6A1" w14:textId="77777777" w:rsidR="00957E1D" w:rsidRPr="00957E1D" w:rsidRDefault="00957E1D" w:rsidP="009815D4">
            <w:pPr>
              <w:jc w:val="center"/>
              <w:rPr>
                <w:color w:val="000000" w:themeColor="text1"/>
              </w:rPr>
            </w:pPr>
            <w:r w:rsidRPr="00957E1D">
              <w:rPr>
                <w:b/>
                <w:color w:val="000000" w:themeColor="text1"/>
                <w:sz w:val="28"/>
              </w:rPr>
              <w:t>HAZİRAN</w:t>
            </w:r>
          </w:p>
        </w:tc>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2845B" w14:textId="77777777" w:rsidR="00957E1D" w:rsidRPr="00957E1D" w:rsidRDefault="00957E1D" w:rsidP="009815D4">
            <w:pPr>
              <w:ind w:left="113" w:right="113"/>
              <w:jc w:val="center"/>
              <w:rPr>
                <w:b/>
                <w:color w:val="000000" w:themeColor="text1"/>
              </w:rPr>
            </w:pPr>
            <w:r w:rsidRPr="00957E1D">
              <w:rPr>
                <w:rFonts w:ascii="Times New Roman" w:eastAsia="Times New Roman" w:hAnsi="Times New Roman" w:cs="Times New Roman"/>
                <w:color w:val="000000" w:themeColor="text1"/>
                <w:lang w:eastAsia="tr-TR"/>
              </w:rPr>
              <w:t>35. Hafta:</w:t>
            </w:r>
            <w:r w:rsidRPr="00957E1D">
              <w:rPr>
                <w:rFonts w:ascii="Times New Roman" w:eastAsia="Times New Roman" w:hAnsi="Times New Roman" w:cs="Times New Roman"/>
                <w:color w:val="000000" w:themeColor="text1"/>
                <w:lang w:eastAsia="tr-TR"/>
              </w:rPr>
              <w:br/>
              <w:t xml:space="preserve"> 2-6 Haziran</w:t>
            </w:r>
          </w:p>
        </w:tc>
        <w:tc>
          <w:tcPr>
            <w:tcW w:w="517" w:type="dxa"/>
            <w:textDirection w:val="btLr"/>
            <w:vAlign w:val="center"/>
          </w:tcPr>
          <w:p w14:paraId="520C770A" w14:textId="77777777" w:rsidR="00957E1D" w:rsidRPr="00957E1D" w:rsidRDefault="00957E1D" w:rsidP="009815D4">
            <w:pPr>
              <w:ind w:left="113" w:right="113"/>
              <w:jc w:val="center"/>
              <w:rPr>
                <w:b/>
                <w:color w:val="000000" w:themeColor="text1"/>
              </w:rPr>
            </w:pPr>
            <w:r w:rsidRPr="00957E1D">
              <w:rPr>
                <w:b/>
                <w:color w:val="000000" w:themeColor="text1"/>
              </w:rPr>
              <w:t>2</w:t>
            </w:r>
          </w:p>
        </w:tc>
        <w:tc>
          <w:tcPr>
            <w:tcW w:w="4333" w:type="dxa"/>
            <w:vAlign w:val="center"/>
          </w:tcPr>
          <w:p w14:paraId="433FAE9F" w14:textId="77777777" w:rsidR="00957E1D" w:rsidRPr="00957E1D" w:rsidRDefault="00957E1D" w:rsidP="009815D4">
            <w:pPr>
              <w:rPr>
                <w:b/>
                <w:bCs/>
                <w:color w:val="000000" w:themeColor="text1"/>
                <w:sz w:val="16"/>
                <w:szCs w:val="18"/>
              </w:rPr>
            </w:pPr>
            <w:r w:rsidRPr="00957E1D">
              <w:rPr>
                <w:b/>
                <w:bCs/>
                <w:color w:val="000000" w:themeColor="text1"/>
                <w:sz w:val="16"/>
                <w:szCs w:val="18"/>
              </w:rPr>
              <w:t xml:space="preserve">56. Ruh sağlığını korumada denge, </w:t>
            </w:r>
            <w:proofErr w:type="gramStart"/>
            <w:r w:rsidRPr="00957E1D">
              <w:rPr>
                <w:b/>
                <w:bCs/>
                <w:color w:val="000000" w:themeColor="text1"/>
                <w:sz w:val="16"/>
                <w:szCs w:val="18"/>
              </w:rPr>
              <w:t>empati</w:t>
            </w:r>
            <w:proofErr w:type="gramEnd"/>
            <w:r w:rsidRPr="00957E1D">
              <w:rPr>
                <w:b/>
                <w:bCs/>
                <w:color w:val="000000" w:themeColor="text1"/>
                <w:sz w:val="16"/>
                <w:szCs w:val="18"/>
              </w:rPr>
              <w:t xml:space="preserve"> ve hobilere sahip olmanın önemini kavrar.</w:t>
            </w:r>
          </w:p>
          <w:p w14:paraId="7D1AEA7E" w14:textId="498D3C78" w:rsidR="00957E1D" w:rsidRPr="00957E1D" w:rsidRDefault="00957E1D" w:rsidP="00957E1D">
            <w:pPr>
              <w:rPr>
                <w:color w:val="000000" w:themeColor="text1"/>
                <w:sz w:val="16"/>
                <w:szCs w:val="18"/>
              </w:rPr>
            </w:pPr>
            <w:r w:rsidRPr="00957E1D">
              <w:rPr>
                <w:color w:val="000000" w:themeColor="text1"/>
                <w:sz w:val="16"/>
                <w:szCs w:val="18"/>
              </w:rPr>
              <w:t>Fizyolojik denge örnekleri (susayan insanın su içmesi, üşüyen birinin titremesi vb.) verilir; daha sonra da denge sağlama mekanizmasının, ruh sağlığı için de geçerli olduğuna dikkat çekilir. Olumlu iletişimin bireyin kendisi ve çevresiyle uyumundaki önemi vurgulanır.</w:t>
            </w:r>
          </w:p>
        </w:tc>
        <w:tc>
          <w:tcPr>
            <w:tcW w:w="4536" w:type="dxa"/>
            <w:vAlign w:val="center"/>
          </w:tcPr>
          <w:p w14:paraId="0CA2D0B9" w14:textId="77777777" w:rsidR="00957E1D" w:rsidRPr="00957E1D" w:rsidRDefault="00957E1D" w:rsidP="009815D4">
            <w:pPr>
              <w:rPr>
                <w:color w:val="000000" w:themeColor="text1"/>
                <w:sz w:val="16"/>
                <w:szCs w:val="18"/>
              </w:rPr>
            </w:pPr>
            <w:r w:rsidRPr="00957E1D">
              <w:rPr>
                <w:color w:val="000000" w:themeColor="text1"/>
                <w:sz w:val="16"/>
                <w:szCs w:val="18"/>
              </w:rPr>
              <w:t>İstek ve imkân arasındaki uyum veya dengenin ruh sağlığı açısından önemi sınıfça tartışılır.</w:t>
            </w:r>
          </w:p>
          <w:p w14:paraId="5D2E00E1" w14:textId="77777777" w:rsidR="00957E1D" w:rsidRPr="00957E1D" w:rsidRDefault="00957E1D" w:rsidP="009815D4">
            <w:pPr>
              <w:rPr>
                <w:color w:val="000000" w:themeColor="text1"/>
                <w:sz w:val="16"/>
                <w:szCs w:val="18"/>
              </w:rPr>
            </w:pPr>
            <w:r w:rsidRPr="00957E1D">
              <w:rPr>
                <w:color w:val="000000" w:themeColor="text1"/>
                <w:sz w:val="16"/>
                <w:szCs w:val="18"/>
              </w:rPr>
              <w:t xml:space="preserve">İletişimde </w:t>
            </w:r>
            <w:proofErr w:type="gramStart"/>
            <w:r w:rsidRPr="00957E1D">
              <w:rPr>
                <w:color w:val="000000" w:themeColor="text1"/>
                <w:sz w:val="16"/>
                <w:szCs w:val="18"/>
              </w:rPr>
              <w:t>empatinin</w:t>
            </w:r>
            <w:proofErr w:type="gramEnd"/>
            <w:r w:rsidRPr="00957E1D">
              <w:rPr>
                <w:color w:val="000000" w:themeColor="text1"/>
                <w:sz w:val="16"/>
                <w:szCs w:val="18"/>
              </w:rPr>
              <w:t xml:space="preserve"> önemini gösteren örnek olaylar bulunur ve bunlar sınıfta tartışılır.</w:t>
            </w:r>
          </w:p>
          <w:p w14:paraId="03754F28" w14:textId="359FABC4" w:rsidR="00957E1D" w:rsidRPr="00957E1D" w:rsidRDefault="00957E1D" w:rsidP="009815D4">
            <w:pPr>
              <w:rPr>
                <w:color w:val="000000" w:themeColor="text1"/>
                <w:sz w:val="16"/>
                <w:szCs w:val="18"/>
              </w:rPr>
            </w:pPr>
            <w:r w:rsidRPr="00957E1D">
              <w:rPr>
                <w:color w:val="000000" w:themeColor="text1"/>
                <w:sz w:val="16"/>
                <w:szCs w:val="18"/>
              </w:rPr>
              <w:t>Sınıfta çalışma grupları oluşturulur. Öğrenciler, olumlu iletişim örneklerine uygun senaryol</w:t>
            </w:r>
            <w:r>
              <w:rPr>
                <w:color w:val="000000" w:themeColor="text1"/>
                <w:sz w:val="16"/>
                <w:szCs w:val="18"/>
              </w:rPr>
              <w:t>ar oluşturup dramatize ederler.</w:t>
            </w:r>
          </w:p>
        </w:tc>
        <w:tc>
          <w:tcPr>
            <w:tcW w:w="1559" w:type="dxa"/>
            <w:vAlign w:val="center"/>
          </w:tcPr>
          <w:p w14:paraId="466A6E5F" w14:textId="77777777" w:rsidR="00957E1D" w:rsidRPr="00957E1D" w:rsidRDefault="00957E1D" w:rsidP="009815D4">
            <w:pPr>
              <w:jc w:val="center"/>
              <w:rPr>
                <w:color w:val="000000" w:themeColor="text1"/>
                <w:sz w:val="16"/>
                <w:szCs w:val="18"/>
              </w:rPr>
            </w:pPr>
            <w:r w:rsidRPr="00957E1D">
              <w:rPr>
                <w:color w:val="000000" w:themeColor="text1"/>
                <w:sz w:val="16"/>
                <w:szCs w:val="18"/>
              </w:rPr>
              <w:t>Düz anlatım, soru-cevap, problem çözme, tartışma, örnek olay, beyin fırtınası, gezi, gözlem, gösteri, rol oynama, drama, istasyon, altı şapka, görüşme, panel</w:t>
            </w:r>
          </w:p>
        </w:tc>
        <w:tc>
          <w:tcPr>
            <w:tcW w:w="1405" w:type="dxa"/>
            <w:vAlign w:val="center"/>
          </w:tcPr>
          <w:p w14:paraId="7C191F3B" w14:textId="77777777" w:rsidR="00957E1D" w:rsidRPr="00957E1D" w:rsidRDefault="00957E1D" w:rsidP="009815D4">
            <w:pPr>
              <w:jc w:val="center"/>
              <w:rPr>
                <w:color w:val="000000" w:themeColor="text1"/>
                <w:sz w:val="16"/>
                <w:szCs w:val="18"/>
              </w:rPr>
            </w:pPr>
            <w:r w:rsidRPr="00957E1D">
              <w:rPr>
                <w:color w:val="000000" w:themeColor="text1"/>
                <w:sz w:val="16"/>
                <w:szCs w:val="18"/>
              </w:rPr>
              <w:t>Ders kitabı, yazı tahtası, etkileşimli tahta, slayt, internet, fotoğraf, video, belgesel</w:t>
            </w:r>
          </w:p>
        </w:tc>
        <w:tc>
          <w:tcPr>
            <w:tcW w:w="1800" w:type="dxa"/>
          </w:tcPr>
          <w:p w14:paraId="6AD009C6" w14:textId="77777777" w:rsidR="00957E1D" w:rsidRPr="00957E1D" w:rsidRDefault="00957E1D" w:rsidP="009815D4">
            <w:pPr>
              <w:rPr>
                <w:color w:val="000000" w:themeColor="text1"/>
              </w:rPr>
            </w:pPr>
          </w:p>
        </w:tc>
      </w:tr>
      <w:tr w:rsidR="00957E1D" w:rsidRPr="00957E1D" w14:paraId="2EF876A7" w14:textId="77777777" w:rsidTr="009815D4">
        <w:trPr>
          <w:cantSplit/>
          <w:trHeight w:val="2085"/>
          <w:jc w:val="center"/>
        </w:trPr>
        <w:tc>
          <w:tcPr>
            <w:tcW w:w="573" w:type="dxa"/>
            <w:vMerge/>
            <w:tcBorders>
              <w:bottom w:val="single" w:sz="12" w:space="0" w:color="auto"/>
            </w:tcBorders>
            <w:shd w:val="clear" w:color="auto" w:fill="4472C4" w:themeFill="accent1"/>
          </w:tcPr>
          <w:p w14:paraId="79A37C45" w14:textId="77777777" w:rsidR="00957E1D" w:rsidRPr="00957E1D" w:rsidRDefault="00957E1D" w:rsidP="009815D4">
            <w:pPr>
              <w:jc w:val="center"/>
              <w:rPr>
                <w:color w:val="000000" w:themeColor="text1"/>
              </w:rPr>
            </w:pPr>
          </w:p>
        </w:tc>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34ED1" w14:textId="77777777" w:rsidR="00957E1D" w:rsidRPr="00957E1D" w:rsidRDefault="00957E1D" w:rsidP="009815D4">
            <w:pPr>
              <w:ind w:left="113" w:right="113"/>
              <w:jc w:val="center"/>
              <w:rPr>
                <w:b/>
                <w:color w:val="000000" w:themeColor="text1"/>
              </w:rPr>
            </w:pPr>
            <w:r w:rsidRPr="00957E1D">
              <w:rPr>
                <w:rFonts w:ascii="Times New Roman" w:eastAsia="Times New Roman" w:hAnsi="Times New Roman" w:cs="Times New Roman"/>
                <w:color w:val="000000" w:themeColor="text1"/>
                <w:lang w:eastAsia="tr-TR"/>
              </w:rPr>
              <w:t>36. Hafta:   9-13 Haziran</w:t>
            </w:r>
          </w:p>
        </w:tc>
        <w:tc>
          <w:tcPr>
            <w:tcW w:w="517" w:type="dxa"/>
            <w:tcBorders>
              <w:bottom w:val="single" w:sz="12" w:space="0" w:color="auto"/>
            </w:tcBorders>
            <w:textDirection w:val="btLr"/>
            <w:vAlign w:val="center"/>
          </w:tcPr>
          <w:p w14:paraId="1E536332" w14:textId="77777777" w:rsidR="00957E1D" w:rsidRPr="00957E1D" w:rsidRDefault="00957E1D" w:rsidP="009815D4">
            <w:pPr>
              <w:ind w:left="113" w:right="113"/>
              <w:jc w:val="center"/>
              <w:rPr>
                <w:b/>
                <w:color w:val="000000" w:themeColor="text1"/>
              </w:rPr>
            </w:pPr>
            <w:r w:rsidRPr="00957E1D">
              <w:rPr>
                <w:b/>
                <w:color w:val="000000" w:themeColor="text1"/>
              </w:rPr>
              <w:t>2</w:t>
            </w:r>
          </w:p>
        </w:tc>
        <w:tc>
          <w:tcPr>
            <w:tcW w:w="4333" w:type="dxa"/>
            <w:tcBorders>
              <w:bottom w:val="single" w:sz="12" w:space="0" w:color="auto"/>
            </w:tcBorders>
            <w:vAlign w:val="center"/>
          </w:tcPr>
          <w:p w14:paraId="001142A5" w14:textId="77777777" w:rsidR="00957E1D" w:rsidRPr="00957E1D" w:rsidRDefault="00957E1D" w:rsidP="009815D4">
            <w:pPr>
              <w:rPr>
                <w:b/>
                <w:bCs/>
                <w:color w:val="000000" w:themeColor="text1"/>
                <w:sz w:val="16"/>
                <w:szCs w:val="18"/>
              </w:rPr>
            </w:pPr>
            <w:r w:rsidRPr="00957E1D">
              <w:rPr>
                <w:b/>
                <w:bCs/>
                <w:color w:val="000000" w:themeColor="text1"/>
                <w:sz w:val="16"/>
                <w:szCs w:val="18"/>
              </w:rPr>
              <w:t>57. Ruh sağlığı açısından normal ve normal dışı kavramlarını ayırt eder.</w:t>
            </w:r>
          </w:p>
          <w:p w14:paraId="31366060" w14:textId="77777777" w:rsidR="00957E1D" w:rsidRPr="00957E1D" w:rsidRDefault="00957E1D" w:rsidP="009815D4">
            <w:pPr>
              <w:rPr>
                <w:color w:val="000000" w:themeColor="text1"/>
                <w:sz w:val="16"/>
                <w:szCs w:val="18"/>
              </w:rPr>
            </w:pPr>
            <w:r w:rsidRPr="00957E1D">
              <w:rPr>
                <w:color w:val="000000" w:themeColor="text1"/>
                <w:sz w:val="16"/>
                <w:szCs w:val="18"/>
              </w:rPr>
              <w:t>“Normal” kavramının göreceliliği vurgulanır.</w:t>
            </w:r>
          </w:p>
          <w:p w14:paraId="0E1C11B4" w14:textId="77777777" w:rsidR="00957E1D" w:rsidRPr="00957E1D" w:rsidRDefault="00957E1D" w:rsidP="009815D4">
            <w:pPr>
              <w:rPr>
                <w:color w:val="000000" w:themeColor="text1"/>
                <w:sz w:val="16"/>
                <w:szCs w:val="18"/>
              </w:rPr>
            </w:pPr>
          </w:p>
          <w:p w14:paraId="65DFEACC" w14:textId="77777777" w:rsidR="00957E1D" w:rsidRPr="00957E1D" w:rsidRDefault="00957E1D" w:rsidP="009815D4">
            <w:pPr>
              <w:rPr>
                <w:b/>
                <w:bCs/>
                <w:color w:val="000000" w:themeColor="text1"/>
                <w:sz w:val="18"/>
                <w:szCs w:val="20"/>
              </w:rPr>
            </w:pPr>
            <w:r w:rsidRPr="00957E1D">
              <w:rPr>
                <w:b/>
                <w:bCs/>
                <w:color w:val="000000" w:themeColor="text1"/>
                <w:sz w:val="18"/>
                <w:szCs w:val="20"/>
              </w:rPr>
              <w:t>58. Normal dışı davranış türlerini özellikleriyle bilir.</w:t>
            </w:r>
          </w:p>
          <w:p w14:paraId="5A3F8E17" w14:textId="77777777" w:rsidR="00957E1D" w:rsidRPr="00957E1D" w:rsidRDefault="00957E1D" w:rsidP="009815D4">
            <w:pPr>
              <w:rPr>
                <w:color w:val="000000" w:themeColor="text1"/>
                <w:sz w:val="16"/>
                <w:szCs w:val="18"/>
              </w:rPr>
            </w:pPr>
            <w:r w:rsidRPr="00957E1D">
              <w:rPr>
                <w:color w:val="000000" w:themeColor="text1"/>
                <w:sz w:val="16"/>
                <w:szCs w:val="18"/>
              </w:rPr>
              <w:t>Ruhsal bozukluk türleri (</w:t>
            </w:r>
            <w:proofErr w:type="spellStart"/>
            <w:r w:rsidRPr="00957E1D">
              <w:rPr>
                <w:color w:val="000000" w:themeColor="text1"/>
                <w:sz w:val="16"/>
                <w:szCs w:val="18"/>
              </w:rPr>
              <w:t>duygudurum</w:t>
            </w:r>
            <w:proofErr w:type="spellEnd"/>
            <w:r w:rsidRPr="00957E1D">
              <w:rPr>
                <w:color w:val="000000" w:themeColor="text1"/>
                <w:sz w:val="16"/>
                <w:szCs w:val="18"/>
              </w:rPr>
              <w:t xml:space="preserve"> bozuklukları, psikosomatik bozukluklar vb.) tanıtılır.</w:t>
            </w:r>
          </w:p>
          <w:p w14:paraId="533AFD78" w14:textId="77777777" w:rsidR="00957E1D" w:rsidRPr="00957E1D" w:rsidRDefault="00957E1D" w:rsidP="009815D4">
            <w:pPr>
              <w:rPr>
                <w:color w:val="000000" w:themeColor="text1"/>
                <w:sz w:val="16"/>
                <w:szCs w:val="18"/>
              </w:rPr>
            </w:pPr>
          </w:p>
          <w:p w14:paraId="191ABAC4" w14:textId="77777777" w:rsidR="00957E1D" w:rsidRPr="00957E1D" w:rsidRDefault="00957E1D" w:rsidP="009815D4">
            <w:pPr>
              <w:rPr>
                <w:b/>
                <w:bCs/>
                <w:color w:val="000000" w:themeColor="text1"/>
                <w:sz w:val="18"/>
                <w:szCs w:val="20"/>
              </w:rPr>
            </w:pPr>
            <w:r w:rsidRPr="00957E1D">
              <w:rPr>
                <w:b/>
                <w:bCs/>
                <w:color w:val="000000" w:themeColor="text1"/>
                <w:sz w:val="18"/>
                <w:szCs w:val="20"/>
              </w:rPr>
              <w:t>59. Psikolojik destek hakkında bilgi sahibi olur.</w:t>
            </w:r>
          </w:p>
          <w:p w14:paraId="317BA056" w14:textId="77777777" w:rsidR="00957E1D" w:rsidRPr="00957E1D" w:rsidRDefault="00957E1D" w:rsidP="009815D4">
            <w:pPr>
              <w:rPr>
                <w:color w:val="000000" w:themeColor="text1"/>
                <w:sz w:val="16"/>
                <w:szCs w:val="18"/>
              </w:rPr>
            </w:pPr>
            <w:r w:rsidRPr="00957E1D">
              <w:rPr>
                <w:color w:val="000000" w:themeColor="text1"/>
                <w:sz w:val="16"/>
                <w:szCs w:val="18"/>
              </w:rPr>
              <w:t>Psikolojik destek türleri belirtilir.</w:t>
            </w:r>
          </w:p>
        </w:tc>
        <w:tc>
          <w:tcPr>
            <w:tcW w:w="4536" w:type="dxa"/>
            <w:tcBorders>
              <w:bottom w:val="single" w:sz="12" w:space="0" w:color="auto"/>
            </w:tcBorders>
            <w:vAlign w:val="center"/>
          </w:tcPr>
          <w:p w14:paraId="6EC2C062" w14:textId="77777777" w:rsidR="00957E1D" w:rsidRPr="00957E1D" w:rsidRDefault="00957E1D" w:rsidP="009815D4">
            <w:pPr>
              <w:rPr>
                <w:color w:val="000000" w:themeColor="text1"/>
                <w:sz w:val="16"/>
                <w:szCs w:val="18"/>
              </w:rPr>
            </w:pPr>
            <w:r w:rsidRPr="00957E1D">
              <w:rPr>
                <w:color w:val="000000" w:themeColor="text1"/>
                <w:sz w:val="16"/>
                <w:szCs w:val="18"/>
              </w:rPr>
              <w:t>Öğretmen, öğrencileri bir-iki hafta öncesinden görevlendirerek psikiyatr, psikolog veya psikolojik danışmanlarla görüşmelerini ve normal dışı davranışlar ile tedavi yöntemleri konularında bilgi almalarını ister.</w:t>
            </w:r>
          </w:p>
          <w:p w14:paraId="405B51D5" w14:textId="77777777" w:rsidR="00957E1D" w:rsidRPr="00957E1D" w:rsidRDefault="00957E1D" w:rsidP="009815D4">
            <w:pPr>
              <w:rPr>
                <w:color w:val="000000" w:themeColor="text1"/>
                <w:sz w:val="16"/>
                <w:szCs w:val="18"/>
              </w:rPr>
            </w:pPr>
          </w:p>
          <w:p w14:paraId="0A5F3751" w14:textId="77777777" w:rsidR="00957E1D" w:rsidRPr="00957E1D" w:rsidRDefault="00957E1D" w:rsidP="009815D4">
            <w:pPr>
              <w:rPr>
                <w:color w:val="000000" w:themeColor="text1"/>
                <w:sz w:val="16"/>
                <w:szCs w:val="18"/>
              </w:rPr>
            </w:pPr>
            <w:r w:rsidRPr="00957E1D">
              <w:rPr>
                <w:color w:val="000000" w:themeColor="text1"/>
                <w:sz w:val="16"/>
                <w:szCs w:val="18"/>
              </w:rPr>
              <w:t>Öğrencilerden ruhsal bozukluk belirtileri ile ruhsal hastalıkları eşleştiren bir tablo hazırlamaları istenir.</w:t>
            </w:r>
          </w:p>
          <w:p w14:paraId="01D9D73A" w14:textId="77777777" w:rsidR="00957E1D" w:rsidRPr="00957E1D" w:rsidRDefault="00957E1D" w:rsidP="009815D4">
            <w:pPr>
              <w:rPr>
                <w:color w:val="000000" w:themeColor="text1"/>
                <w:sz w:val="16"/>
                <w:szCs w:val="18"/>
              </w:rPr>
            </w:pPr>
          </w:p>
          <w:p w14:paraId="1D227369" w14:textId="77777777" w:rsidR="00957E1D" w:rsidRPr="00957E1D" w:rsidRDefault="00957E1D" w:rsidP="009815D4">
            <w:pPr>
              <w:rPr>
                <w:color w:val="000000" w:themeColor="text1"/>
                <w:sz w:val="16"/>
                <w:szCs w:val="18"/>
              </w:rPr>
            </w:pPr>
            <w:r w:rsidRPr="00957E1D">
              <w:rPr>
                <w:color w:val="000000" w:themeColor="text1"/>
                <w:sz w:val="16"/>
                <w:szCs w:val="18"/>
              </w:rPr>
              <w:t>Psikolojik destek türlerinin her birinin daha çok hangi psikolojik sürece temellendiği tartışılır.</w:t>
            </w:r>
          </w:p>
        </w:tc>
        <w:tc>
          <w:tcPr>
            <w:tcW w:w="1559" w:type="dxa"/>
            <w:tcBorders>
              <w:bottom w:val="single" w:sz="12" w:space="0" w:color="auto"/>
            </w:tcBorders>
            <w:vAlign w:val="center"/>
          </w:tcPr>
          <w:p w14:paraId="4DB2447C" w14:textId="77777777" w:rsidR="00957E1D" w:rsidRPr="00957E1D" w:rsidRDefault="00957E1D" w:rsidP="009815D4">
            <w:pPr>
              <w:jc w:val="center"/>
              <w:rPr>
                <w:color w:val="000000" w:themeColor="text1"/>
                <w:sz w:val="16"/>
                <w:szCs w:val="18"/>
              </w:rPr>
            </w:pPr>
            <w:r w:rsidRPr="00957E1D">
              <w:rPr>
                <w:color w:val="000000" w:themeColor="text1"/>
                <w:sz w:val="16"/>
                <w:szCs w:val="18"/>
              </w:rPr>
              <w:t>Düz anlatım, soru-cevap, problem çözme, tartışma, örnek olay, beyin fırtınası, gezi, gözlem, gösteri, rol oynama, drama, istasyon, altı şapka, görüşme, panel</w:t>
            </w:r>
          </w:p>
        </w:tc>
        <w:tc>
          <w:tcPr>
            <w:tcW w:w="1405" w:type="dxa"/>
            <w:tcBorders>
              <w:bottom w:val="single" w:sz="12" w:space="0" w:color="auto"/>
            </w:tcBorders>
            <w:vAlign w:val="center"/>
          </w:tcPr>
          <w:p w14:paraId="4AFA2283" w14:textId="77777777" w:rsidR="00957E1D" w:rsidRPr="00957E1D" w:rsidRDefault="00957E1D" w:rsidP="009815D4">
            <w:pPr>
              <w:jc w:val="center"/>
              <w:rPr>
                <w:color w:val="000000" w:themeColor="text1"/>
                <w:sz w:val="16"/>
                <w:szCs w:val="18"/>
              </w:rPr>
            </w:pPr>
            <w:r w:rsidRPr="00957E1D">
              <w:rPr>
                <w:color w:val="000000" w:themeColor="text1"/>
                <w:sz w:val="16"/>
                <w:szCs w:val="18"/>
              </w:rPr>
              <w:t>Ders kitabı, yazı tahtası, etkileşimli tahta, slayt, internet, fotoğraf, video, belgesel</w:t>
            </w:r>
          </w:p>
        </w:tc>
        <w:tc>
          <w:tcPr>
            <w:tcW w:w="1800" w:type="dxa"/>
            <w:tcBorders>
              <w:bottom w:val="single" w:sz="12" w:space="0" w:color="auto"/>
            </w:tcBorders>
          </w:tcPr>
          <w:p w14:paraId="790AD0C8" w14:textId="77777777" w:rsidR="00957E1D" w:rsidRPr="00957E1D" w:rsidRDefault="00957E1D" w:rsidP="009815D4">
            <w:pPr>
              <w:rPr>
                <w:color w:val="000000" w:themeColor="text1"/>
              </w:rPr>
            </w:pPr>
          </w:p>
        </w:tc>
      </w:tr>
    </w:tbl>
    <w:p w14:paraId="40C633B3" w14:textId="6413728E" w:rsidR="00B756F5" w:rsidRPr="00957E1D" w:rsidRDefault="00B756F5" w:rsidP="00B756F5">
      <w:pPr>
        <w:rPr>
          <w:rFonts w:ascii="Times New Roman" w:hAnsi="Times New Roman" w:cs="Times New Roman"/>
          <w:b/>
          <w:color w:val="000000" w:themeColor="text1"/>
          <w:sz w:val="20"/>
        </w:rPr>
      </w:pPr>
      <w:r w:rsidRPr="00957E1D">
        <w:rPr>
          <w:rFonts w:ascii="Times New Roman" w:hAnsi="Times New Roman" w:cs="Times New Roman"/>
          <w:b/>
          <w:color w:val="000000" w:themeColor="text1"/>
          <w:sz w:val="20"/>
        </w:rPr>
        <w:lastRenderedPageBreak/>
        <w:t xml:space="preserve">Bu yıllık plan Milli Eğitim Bakanlığı Talim ve Terbiye Kurulu Başkanlığı’nın </w:t>
      </w:r>
      <w:proofErr w:type="gramStart"/>
      <w:r w:rsidRPr="00957E1D">
        <w:rPr>
          <w:rFonts w:ascii="Times New Roman" w:hAnsi="Times New Roman" w:cs="Times New Roman"/>
          <w:b/>
          <w:color w:val="000000" w:themeColor="text1"/>
          <w:sz w:val="20"/>
        </w:rPr>
        <w:t>14/12/2009</w:t>
      </w:r>
      <w:proofErr w:type="gramEnd"/>
      <w:r w:rsidRPr="00957E1D">
        <w:rPr>
          <w:rFonts w:ascii="Times New Roman" w:hAnsi="Times New Roman" w:cs="Times New Roman"/>
          <w:b/>
          <w:color w:val="000000" w:themeColor="text1"/>
          <w:sz w:val="20"/>
        </w:rPr>
        <w:t xml:space="preserve"> tarihli ve 236 sayılı kararı ile yayınlanan Ortaöğretim Psikoloji Dersi Öğretim Programı d</w:t>
      </w:r>
      <w:r w:rsidR="00957E1D">
        <w:rPr>
          <w:rFonts w:ascii="Times New Roman" w:hAnsi="Times New Roman" w:cs="Times New Roman"/>
          <w:b/>
          <w:color w:val="000000" w:themeColor="text1"/>
          <w:sz w:val="20"/>
        </w:rPr>
        <w:t xml:space="preserve">ikkate alınarak </w:t>
      </w:r>
      <w:r w:rsidR="00F82D32">
        <w:rPr>
          <w:rFonts w:ascii="Times New Roman" w:hAnsi="Times New Roman" w:cs="Times New Roman"/>
          <w:b/>
          <w:color w:val="000000" w:themeColor="text1"/>
          <w:sz w:val="20"/>
        </w:rPr>
        <w:t xml:space="preserve">hazırlanmıştır. </w:t>
      </w:r>
      <w:r w:rsidRPr="00957E1D">
        <w:rPr>
          <w:rFonts w:ascii="Times New Roman" w:hAnsi="Times New Roman" w:cs="Times New Roman"/>
          <w:b/>
          <w:color w:val="000000" w:themeColor="text1"/>
        </w:rPr>
        <w:t xml:space="preserve">Atatürkçülük konuları </w:t>
      </w:r>
      <w:proofErr w:type="gramStart"/>
      <w:r w:rsidRPr="00957E1D">
        <w:rPr>
          <w:rFonts w:ascii="Times New Roman" w:hAnsi="Times New Roman" w:cs="Times New Roman"/>
          <w:b/>
          <w:color w:val="000000" w:themeColor="text1"/>
        </w:rPr>
        <w:t>2104  ve</w:t>
      </w:r>
      <w:proofErr w:type="gramEnd"/>
      <w:r w:rsidRPr="00957E1D">
        <w:rPr>
          <w:rFonts w:ascii="Times New Roman" w:hAnsi="Times New Roman" w:cs="Times New Roman"/>
          <w:b/>
          <w:color w:val="000000" w:themeColor="text1"/>
        </w:rPr>
        <w:t xml:space="preserve"> 2488 sayılı Tebliğler Dergi</w:t>
      </w:r>
      <w:r w:rsidR="00F82D32">
        <w:rPr>
          <w:rFonts w:ascii="Times New Roman" w:hAnsi="Times New Roman" w:cs="Times New Roman"/>
          <w:b/>
          <w:color w:val="000000" w:themeColor="text1"/>
        </w:rPr>
        <w:t xml:space="preserve">lerinden alıntılanmıştır. </w:t>
      </w:r>
      <w:r w:rsidR="00F82D32">
        <w:rPr>
          <w:rFonts w:ascii="Times New Roman" w:hAnsi="Times New Roman" w:cs="Times New Roman"/>
          <w:b/>
          <w:color w:val="000000" w:themeColor="text1"/>
        </w:rPr>
        <w:tab/>
      </w:r>
      <w:r w:rsidR="00F82D32">
        <w:rPr>
          <w:rFonts w:ascii="Times New Roman" w:hAnsi="Times New Roman" w:cs="Times New Roman"/>
          <w:b/>
          <w:color w:val="000000" w:themeColor="text1"/>
        </w:rPr>
        <w:tab/>
      </w:r>
      <w:r w:rsidR="00F82D32">
        <w:rPr>
          <w:rFonts w:ascii="Times New Roman" w:hAnsi="Times New Roman" w:cs="Times New Roman"/>
          <w:b/>
          <w:color w:val="000000" w:themeColor="text1"/>
        </w:rPr>
        <w:tab/>
      </w:r>
      <w:r w:rsidR="00F82D32">
        <w:rPr>
          <w:rFonts w:ascii="Times New Roman" w:hAnsi="Times New Roman" w:cs="Times New Roman"/>
          <w:b/>
          <w:color w:val="000000" w:themeColor="text1"/>
        </w:rPr>
        <w:tab/>
      </w:r>
      <w:r w:rsidRPr="00957E1D">
        <w:rPr>
          <w:rFonts w:ascii="Times New Roman" w:hAnsi="Times New Roman" w:cs="Times New Roman"/>
          <w:b/>
          <w:color w:val="000000" w:themeColor="text1"/>
        </w:rPr>
        <w:tab/>
        <w:t xml:space="preserve"> </w:t>
      </w:r>
    </w:p>
    <w:p w14:paraId="5B17D9BF" w14:textId="77777777" w:rsidR="00CC006B" w:rsidRPr="00957E1D" w:rsidRDefault="00B756F5" w:rsidP="00CC006B">
      <w:pPr>
        <w:rPr>
          <w:rFonts w:ascii="Times New Roman" w:hAnsi="Times New Roman" w:cs="Times New Roman"/>
          <w:b/>
          <w:color w:val="000000" w:themeColor="text1"/>
        </w:rPr>
      </w:pPr>
      <w:r w:rsidRPr="00957E1D">
        <w:rPr>
          <w:rFonts w:ascii="Times New Roman" w:hAnsi="Times New Roman" w:cs="Times New Roman"/>
          <w:b/>
          <w:color w:val="000000" w:themeColor="text1"/>
        </w:rPr>
        <w:t xml:space="preserve"> </w:t>
      </w:r>
      <w:proofErr w:type="gramStart"/>
      <w:r w:rsidR="00CC006B" w:rsidRPr="00957E1D">
        <w:rPr>
          <w:rFonts w:ascii="Times New Roman" w:hAnsi="Times New Roman" w:cs="Times New Roman"/>
          <w:b/>
          <w:color w:val="000000" w:themeColor="text1"/>
        </w:rPr>
        <w:t>…………………………..</w:t>
      </w:r>
      <w:proofErr w:type="gramEnd"/>
      <w:r w:rsidR="00CC006B" w:rsidRPr="00957E1D">
        <w:rPr>
          <w:rFonts w:ascii="Times New Roman" w:hAnsi="Times New Roman" w:cs="Times New Roman"/>
          <w:b/>
          <w:color w:val="000000" w:themeColor="text1"/>
        </w:rPr>
        <w:t xml:space="preserve">   </w:t>
      </w:r>
    </w:p>
    <w:p w14:paraId="3D09520C" w14:textId="77777777" w:rsidR="00CC006B" w:rsidRPr="00957E1D" w:rsidRDefault="00CC006B" w:rsidP="00CC006B">
      <w:pPr>
        <w:rPr>
          <w:rFonts w:ascii="Times New Roman" w:hAnsi="Times New Roman" w:cs="Times New Roman"/>
          <w:b/>
          <w:color w:val="000000" w:themeColor="text1"/>
        </w:rPr>
      </w:pPr>
      <w:r w:rsidRPr="00957E1D">
        <w:rPr>
          <w:rFonts w:ascii="Times New Roman" w:hAnsi="Times New Roman" w:cs="Times New Roman"/>
          <w:b/>
          <w:color w:val="000000" w:themeColor="text1"/>
        </w:rPr>
        <w:t xml:space="preserve">       Felsefe Öğretmeni </w:t>
      </w:r>
    </w:p>
    <w:p w14:paraId="299D7226" w14:textId="77777777" w:rsidR="00CC006B" w:rsidRPr="00957E1D" w:rsidRDefault="00CC006B" w:rsidP="00CC006B">
      <w:pPr>
        <w:spacing w:after="0"/>
        <w:jc w:val="center"/>
        <w:rPr>
          <w:rFonts w:ascii="Times New Roman" w:hAnsi="Times New Roman" w:cs="Times New Roman"/>
          <w:b/>
          <w:color w:val="000000" w:themeColor="text1"/>
        </w:rPr>
      </w:pPr>
      <w:r w:rsidRPr="00957E1D">
        <w:rPr>
          <w:rFonts w:ascii="Times New Roman" w:hAnsi="Times New Roman" w:cs="Times New Roman"/>
          <w:b/>
          <w:color w:val="000000" w:themeColor="text1"/>
        </w:rPr>
        <w:t>UYGUNDUR</w:t>
      </w:r>
    </w:p>
    <w:p w14:paraId="1830E2D7" w14:textId="77777777" w:rsidR="00CC006B" w:rsidRPr="00957E1D" w:rsidRDefault="00CC006B" w:rsidP="00CC006B">
      <w:pPr>
        <w:spacing w:after="0" w:line="276" w:lineRule="auto"/>
        <w:jc w:val="center"/>
        <w:rPr>
          <w:rFonts w:ascii="Times New Roman" w:hAnsi="Times New Roman" w:cs="Times New Roman"/>
          <w:b/>
          <w:color w:val="000000" w:themeColor="text1"/>
        </w:rPr>
      </w:pPr>
      <w:proofErr w:type="gramStart"/>
      <w:r w:rsidRPr="00957E1D">
        <w:rPr>
          <w:rFonts w:ascii="Times New Roman" w:hAnsi="Times New Roman" w:cs="Times New Roman"/>
          <w:b/>
          <w:color w:val="000000" w:themeColor="text1"/>
        </w:rPr>
        <w:t>….</w:t>
      </w:r>
      <w:proofErr w:type="gramEnd"/>
      <w:r w:rsidRPr="00957E1D">
        <w:rPr>
          <w:rFonts w:ascii="Times New Roman" w:hAnsi="Times New Roman" w:cs="Times New Roman"/>
          <w:b/>
          <w:color w:val="000000" w:themeColor="text1"/>
        </w:rPr>
        <w:t>/…../…………</w:t>
      </w:r>
    </w:p>
    <w:p w14:paraId="59B169DE" w14:textId="591E934B" w:rsidR="00CC006B" w:rsidRPr="00957E1D" w:rsidRDefault="00CC006B" w:rsidP="00F82D32">
      <w:pPr>
        <w:tabs>
          <w:tab w:val="left" w:pos="7020"/>
        </w:tabs>
        <w:spacing w:after="0" w:line="276" w:lineRule="auto"/>
        <w:rPr>
          <w:rFonts w:ascii="Times New Roman" w:hAnsi="Times New Roman" w:cs="Times New Roman"/>
          <w:b/>
          <w:color w:val="000000" w:themeColor="text1"/>
        </w:rPr>
      </w:pPr>
      <w:r w:rsidRPr="00957E1D">
        <w:rPr>
          <w:rFonts w:ascii="Times New Roman" w:hAnsi="Times New Roman" w:cs="Times New Roman"/>
          <w:b/>
          <w:color w:val="000000" w:themeColor="text1"/>
        </w:rPr>
        <w:tab/>
      </w:r>
      <w:bookmarkStart w:id="0" w:name="_GoBack"/>
      <w:bookmarkEnd w:id="0"/>
    </w:p>
    <w:p w14:paraId="06374CEF" w14:textId="77777777" w:rsidR="00CC006B" w:rsidRPr="00957E1D" w:rsidRDefault="00CC006B" w:rsidP="00CC006B">
      <w:pPr>
        <w:spacing w:after="0" w:line="276" w:lineRule="auto"/>
        <w:jc w:val="center"/>
        <w:rPr>
          <w:rFonts w:ascii="Times New Roman" w:hAnsi="Times New Roman" w:cs="Times New Roman"/>
          <w:b/>
          <w:color w:val="000000" w:themeColor="text1"/>
        </w:rPr>
      </w:pPr>
      <w:proofErr w:type="gramStart"/>
      <w:r w:rsidRPr="00957E1D">
        <w:rPr>
          <w:rFonts w:ascii="Times New Roman" w:hAnsi="Times New Roman" w:cs="Times New Roman"/>
          <w:b/>
          <w:color w:val="000000" w:themeColor="text1"/>
        </w:rPr>
        <w:t>………………………</w:t>
      </w:r>
      <w:proofErr w:type="gramEnd"/>
    </w:p>
    <w:p w14:paraId="51CEF43D" w14:textId="4A485FFB" w:rsidR="00645AF5" w:rsidRDefault="00CC006B" w:rsidP="00957E1D">
      <w:pPr>
        <w:pStyle w:val="ListeParagraf"/>
        <w:ind w:left="227"/>
        <w:rPr>
          <w:rFonts w:ascii="Times New Roman" w:hAnsi="Times New Roman" w:cs="Times New Roman"/>
          <w:b/>
          <w:color w:val="000000" w:themeColor="text1"/>
        </w:rPr>
      </w:pPr>
      <w:r w:rsidRPr="00957E1D">
        <w:rPr>
          <w:rFonts w:ascii="Times New Roman" w:hAnsi="Times New Roman" w:cs="Times New Roman"/>
          <w:b/>
          <w:color w:val="000000" w:themeColor="text1"/>
        </w:rPr>
        <w:t xml:space="preserve">                                                                                                                       OKUL MÜDÜRÜ</w:t>
      </w:r>
    </w:p>
    <w:p w14:paraId="4863D82C" w14:textId="77777777" w:rsidR="00F82D32" w:rsidRDefault="00F82D32" w:rsidP="00957E1D">
      <w:pPr>
        <w:pStyle w:val="ListeParagraf"/>
        <w:ind w:left="227"/>
        <w:rPr>
          <w:rFonts w:ascii="Times New Roman" w:hAnsi="Times New Roman" w:cs="Times New Roman"/>
          <w:b/>
          <w:color w:val="000000" w:themeColor="text1"/>
        </w:rPr>
      </w:pPr>
    </w:p>
    <w:p w14:paraId="3968E328" w14:textId="5304391E" w:rsidR="00F82D32" w:rsidRPr="00957E1D" w:rsidRDefault="00F82D32" w:rsidP="00957E1D">
      <w:pPr>
        <w:pStyle w:val="ListeParagraf"/>
        <w:ind w:left="227"/>
        <w:rPr>
          <w:rFonts w:ascii="Times New Roman" w:hAnsi="Times New Roman" w:cs="Times New Roman"/>
          <w:b/>
          <w:color w:val="000000" w:themeColor="text1"/>
        </w:rPr>
      </w:pPr>
      <w:r w:rsidRPr="00F82D32">
        <w:rPr>
          <w:rFonts w:ascii="Times New Roman" w:hAnsi="Times New Roman" w:cs="Times New Roman"/>
          <w:b/>
          <w:color w:val="000000" w:themeColor="text1"/>
        </w:rPr>
        <w:t>felsefeogretmeni.com</w:t>
      </w:r>
    </w:p>
    <w:sectPr w:rsidR="00F82D32" w:rsidRPr="00957E1D" w:rsidSect="005A031A">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DD7A52"/>
    <w:multiLevelType w:val="hybridMultilevel"/>
    <w:tmpl w:val="F1B8E8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FE4"/>
    <w:rsid w:val="00010A71"/>
    <w:rsid w:val="00013DB8"/>
    <w:rsid w:val="00016EF0"/>
    <w:rsid w:val="00036F86"/>
    <w:rsid w:val="00061D53"/>
    <w:rsid w:val="000709F1"/>
    <w:rsid w:val="00096170"/>
    <w:rsid w:val="000A133A"/>
    <w:rsid w:val="000B3873"/>
    <w:rsid w:val="000D0159"/>
    <w:rsid w:val="000D77A0"/>
    <w:rsid w:val="000F2EA6"/>
    <w:rsid w:val="00120ECC"/>
    <w:rsid w:val="00133136"/>
    <w:rsid w:val="00140495"/>
    <w:rsid w:val="00155C80"/>
    <w:rsid w:val="00157049"/>
    <w:rsid w:val="0018064C"/>
    <w:rsid w:val="0018189C"/>
    <w:rsid w:val="00184073"/>
    <w:rsid w:val="001869E4"/>
    <w:rsid w:val="00186DE7"/>
    <w:rsid w:val="001961FA"/>
    <w:rsid w:val="001A51B4"/>
    <w:rsid w:val="001A601F"/>
    <w:rsid w:val="001B0B52"/>
    <w:rsid w:val="001C638F"/>
    <w:rsid w:val="001D11FA"/>
    <w:rsid w:val="00200D43"/>
    <w:rsid w:val="00212F39"/>
    <w:rsid w:val="002222C2"/>
    <w:rsid w:val="00230876"/>
    <w:rsid w:val="00243F94"/>
    <w:rsid w:val="00246764"/>
    <w:rsid w:val="00264AE7"/>
    <w:rsid w:val="00277574"/>
    <w:rsid w:val="0028512E"/>
    <w:rsid w:val="00293E83"/>
    <w:rsid w:val="002B793D"/>
    <w:rsid w:val="002C486B"/>
    <w:rsid w:val="002C77D2"/>
    <w:rsid w:val="002E204B"/>
    <w:rsid w:val="002E56F5"/>
    <w:rsid w:val="0031150E"/>
    <w:rsid w:val="003147DE"/>
    <w:rsid w:val="0031645F"/>
    <w:rsid w:val="00317A49"/>
    <w:rsid w:val="00320467"/>
    <w:rsid w:val="00322581"/>
    <w:rsid w:val="003301D5"/>
    <w:rsid w:val="00360AB8"/>
    <w:rsid w:val="003617B4"/>
    <w:rsid w:val="00367749"/>
    <w:rsid w:val="0037407A"/>
    <w:rsid w:val="00391E25"/>
    <w:rsid w:val="003A3E3F"/>
    <w:rsid w:val="003A455A"/>
    <w:rsid w:val="003B1C58"/>
    <w:rsid w:val="003B20BA"/>
    <w:rsid w:val="003B3603"/>
    <w:rsid w:val="003C1826"/>
    <w:rsid w:val="003E0098"/>
    <w:rsid w:val="003F23CA"/>
    <w:rsid w:val="0040622F"/>
    <w:rsid w:val="00433D2A"/>
    <w:rsid w:val="00455721"/>
    <w:rsid w:val="00462386"/>
    <w:rsid w:val="00476109"/>
    <w:rsid w:val="004B271A"/>
    <w:rsid w:val="004D7F7D"/>
    <w:rsid w:val="004E225B"/>
    <w:rsid w:val="00515BA2"/>
    <w:rsid w:val="00550EA3"/>
    <w:rsid w:val="00554880"/>
    <w:rsid w:val="00564561"/>
    <w:rsid w:val="005A031A"/>
    <w:rsid w:val="005A5D77"/>
    <w:rsid w:val="005B30F5"/>
    <w:rsid w:val="005C1A0B"/>
    <w:rsid w:val="00605458"/>
    <w:rsid w:val="00613210"/>
    <w:rsid w:val="0063266B"/>
    <w:rsid w:val="00633DFD"/>
    <w:rsid w:val="00645AF5"/>
    <w:rsid w:val="006566EA"/>
    <w:rsid w:val="006651EA"/>
    <w:rsid w:val="0067740A"/>
    <w:rsid w:val="00682D07"/>
    <w:rsid w:val="00691D4A"/>
    <w:rsid w:val="0069271D"/>
    <w:rsid w:val="00697E29"/>
    <w:rsid w:val="006A338E"/>
    <w:rsid w:val="006B069D"/>
    <w:rsid w:val="006C11F1"/>
    <w:rsid w:val="006C4BC4"/>
    <w:rsid w:val="00704DEF"/>
    <w:rsid w:val="00740216"/>
    <w:rsid w:val="00742EF7"/>
    <w:rsid w:val="0074525F"/>
    <w:rsid w:val="00761268"/>
    <w:rsid w:val="00774606"/>
    <w:rsid w:val="00777DDC"/>
    <w:rsid w:val="007C2683"/>
    <w:rsid w:val="007D2BC3"/>
    <w:rsid w:val="007D4EF6"/>
    <w:rsid w:val="007F17E1"/>
    <w:rsid w:val="007F25DF"/>
    <w:rsid w:val="00815995"/>
    <w:rsid w:val="00823788"/>
    <w:rsid w:val="008304F8"/>
    <w:rsid w:val="00847AB6"/>
    <w:rsid w:val="00871B65"/>
    <w:rsid w:val="008B70CF"/>
    <w:rsid w:val="009059D8"/>
    <w:rsid w:val="00914715"/>
    <w:rsid w:val="00922A34"/>
    <w:rsid w:val="00957E1D"/>
    <w:rsid w:val="009661AD"/>
    <w:rsid w:val="009663BC"/>
    <w:rsid w:val="009A2096"/>
    <w:rsid w:val="009D6115"/>
    <w:rsid w:val="009E6DC7"/>
    <w:rsid w:val="009F1084"/>
    <w:rsid w:val="009F7C8A"/>
    <w:rsid w:val="00A013E7"/>
    <w:rsid w:val="00A16E94"/>
    <w:rsid w:val="00A21401"/>
    <w:rsid w:val="00A30BA6"/>
    <w:rsid w:val="00AB37C7"/>
    <w:rsid w:val="00AC0A30"/>
    <w:rsid w:val="00AC0FE4"/>
    <w:rsid w:val="00AC1B95"/>
    <w:rsid w:val="00AD1B5A"/>
    <w:rsid w:val="00B030DF"/>
    <w:rsid w:val="00B051B5"/>
    <w:rsid w:val="00B11398"/>
    <w:rsid w:val="00B33616"/>
    <w:rsid w:val="00B445AF"/>
    <w:rsid w:val="00B62594"/>
    <w:rsid w:val="00B756F5"/>
    <w:rsid w:val="00B954D0"/>
    <w:rsid w:val="00BA051A"/>
    <w:rsid w:val="00BC0672"/>
    <w:rsid w:val="00BC4A9E"/>
    <w:rsid w:val="00BD7F82"/>
    <w:rsid w:val="00BE383E"/>
    <w:rsid w:val="00BF0C3D"/>
    <w:rsid w:val="00C0325B"/>
    <w:rsid w:val="00C235CB"/>
    <w:rsid w:val="00C2569D"/>
    <w:rsid w:val="00C417F3"/>
    <w:rsid w:val="00C523AD"/>
    <w:rsid w:val="00C95932"/>
    <w:rsid w:val="00CB5E42"/>
    <w:rsid w:val="00CC006B"/>
    <w:rsid w:val="00CC38AE"/>
    <w:rsid w:val="00CC6F58"/>
    <w:rsid w:val="00CF1BAA"/>
    <w:rsid w:val="00CF2F55"/>
    <w:rsid w:val="00CF5A91"/>
    <w:rsid w:val="00CF6F0B"/>
    <w:rsid w:val="00D1469E"/>
    <w:rsid w:val="00D30B7D"/>
    <w:rsid w:val="00DA6088"/>
    <w:rsid w:val="00DA74A5"/>
    <w:rsid w:val="00DD0C9A"/>
    <w:rsid w:val="00DD2A4C"/>
    <w:rsid w:val="00DF5B4F"/>
    <w:rsid w:val="00E01BFB"/>
    <w:rsid w:val="00E025C4"/>
    <w:rsid w:val="00E07B0E"/>
    <w:rsid w:val="00E14D58"/>
    <w:rsid w:val="00E25217"/>
    <w:rsid w:val="00E32F27"/>
    <w:rsid w:val="00E37C6C"/>
    <w:rsid w:val="00E56A01"/>
    <w:rsid w:val="00E9622E"/>
    <w:rsid w:val="00EA31DF"/>
    <w:rsid w:val="00EB226E"/>
    <w:rsid w:val="00EE422E"/>
    <w:rsid w:val="00EF050B"/>
    <w:rsid w:val="00F06517"/>
    <w:rsid w:val="00F17E7C"/>
    <w:rsid w:val="00F300D3"/>
    <w:rsid w:val="00F41D61"/>
    <w:rsid w:val="00F42EE2"/>
    <w:rsid w:val="00F4410E"/>
    <w:rsid w:val="00F62E76"/>
    <w:rsid w:val="00F82D32"/>
    <w:rsid w:val="00F933DF"/>
    <w:rsid w:val="00FD1657"/>
    <w:rsid w:val="00FD1D8B"/>
    <w:rsid w:val="00FD33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2B87C"/>
  <w15:chartTrackingRefBased/>
  <w15:docId w15:val="{04B5519C-A975-4D70-99F6-5D0A30A3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32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F41D61"/>
    <w:pPr>
      <w:ind w:left="720"/>
      <w:contextualSpacing/>
    </w:pPr>
  </w:style>
  <w:style w:type="table" w:customStyle="1" w:styleId="TabloKlavuzu1">
    <w:name w:val="Tablo Kılavuzu1"/>
    <w:basedOn w:val="NormalTablo"/>
    <w:next w:val="TabloKlavuzu"/>
    <w:uiPriority w:val="39"/>
    <w:rsid w:val="00B756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957E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21084">
      <w:bodyDiv w:val="1"/>
      <w:marLeft w:val="0"/>
      <w:marRight w:val="0"/>
      <w:marTop w:val="0"/>
      <w:marBottom w:val="0"/>
      <w:divBdr>
        <w:top w:val="none" w:sz="0" w:space="0" w:color="auto"/>
        <w:left w:val="none" w:sz="0" w:space="0" w:color="auto"/>
        <w:bottom w:val="none" w:sz="0" w:space="0" w:color="auto"/>
        <w:right w:val="none" w:sz="0" w:space="0" w:color="auto"/>
      </w:divBdr>
    </w:div>
    <w:div w:id="52907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5625</Words>
  <Characters>32066</Characters>
  <Application>Microsoft Office Word</Application>
  <DocSecurity>0</DocSecurity>
  <Lines>267</Lines>
  <Paragraphs>75</Paragraphs>
  <ScaleCrop>false</ScaleCrop>
  <HeadingPairs>
    <vt:vector size="2" baseType="variant">
      <vt:variant>
        <vt:lpstr>Konu Başlığı</vt:lpstr>
      </vt:variant>
      <vt:variant>
        <vt:i4>1</vt:i4>
      </vt:variant>
    </vt:vector>
  </HeadingPairs>
  <TitlesOfParts>
    <vt:vector size="1" baseType="lpstr">
      <vt:lpstr>dersicerik.com</vt:lpstr>
    </vt:vector>
  </TitlesOfParts>
  <Manager>dersicerik.com</Manager>
  <Company>dersicerik.com</Company>
  <LinksUpToDate>false</LinksUpToDate>
  <CharactersWithSpaces>37616</CharactersWithSpaces>
  <SharedDoc>false</SharedDoc>
  <HyperlinkBase>dersicerik.com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dersicerik.com</dc:title>
  <dc:subject>dersicerik.com</dc:subject>
  <dc:creator>dersicerik.com</dc:creator>
  <cp:keywords>dersicerik.com</cp:keywords>
  <dc:description>dersicerik.com</dc:description>
  <cp:lastModifiedBy>Microsoft hesabı</cp:lastModifiedBy>
  <cp:revision>2</cp:revision>
  <dcterms:created xsi:type="dcterms:W3CDTF">2025-04-15T12:31:00Z</dcterms:created>
  <dcterms:modified xsi:type="dcterms:W3CDTF">2025-04-15T12:31:00Z</dcterms:modified>
  <cp:category>dersicerik.com</cp:category>
  <cp:contentStatus>dersicerik.com</cp:contentStatus>
</cp:coreProperties>
</file>