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F6B" w:rsidRPr="00951C18" w:rsidRDefault="00951C18" w:rsidP="00886C12">
      <w:pPr>
        <w:spacing w:after="0" w:line="240" w:lineRule="auto"/>
        <w:jc w:val="center"/>
        <w:rPr>
          <w:rFonts w:ascii="Times New Roman" w:hAnsi="Times New Roman"/>
          <w:b/>
          <w:sz w:val="30"/>
          <w:szCs w:val="30"/>
        </w:rPr>
      </w:pPr>
      <w:r w:rsidRPr="00951C18">
        <w:rPr>
          <w:rFonts w:ascii="Times New Roman" w:hAnsi="Times New Roman"/>
          <w:b/>
          <w:sz w:val="30"/>
          <w:szCs w:val="30"/>
        </w:rPr>
        <w:t>2025 - 2026</w:t>
      </w:r>
      <w:r w:rsidR="00D97F6B" w:rsidRPr="00951C18">
        <w:rPr>
          <w:rFonts w:ascii="Times New Roman" w:hAnsi="Times New Roman"/>
          <w:b/>
          <w:sz w:val="30"/>
          <w:szCs w:val="30"/>
        </w:rPr>
        <w:t xml:space="preserve"> </w:t>
      </w:r>
      <w:proofErr w:type="spellStart"/>
      <w:r w:rsidR="00D97F6B" w:rsidRPr="00951C18">
        <w:rPr>
          <w:rFonts w:ascii="Times New Roman" w:hAnsi="Times New Roman"/>
          <w:b/>
          <w:sz w:val="30"/>
          <w:szCs w:val="30"/>
        </w:rPr>
        <w:t>EĞiTiM</w:t>
      </w:r>
      <w:proofErr w:type="spellEnd"/>
      <w:r w:rsidR="00D97F6B" w:rsidRPr="00951C18">
        <w:rPr>
          <w:rFonts w:ascii="Times New Roman" w:hAnsi="Times New Roman"/>
          <w:b/>
          <w:sz w:val="30"/>
          <w:szCs w:val="30"/>
        </w:rPr>
        <w:t xml:space="preserve"> </w:t>
      </w:r>
      <w:proofErr w:type="spellStart"/>
      <w:r w:rsidR="00D97F6B" w:rsidRPr="00951C18">
        <w:rPr>
          <w:rFonts w:ascii="Times New Roman" w:hAnsi="Times New Roman"/>
          <w:b/>
          <w:sz w:val="30"/>
          <w:szCs w:val="30"/>
        </w:rPr>
        <w:t>ÖĞRETiM</w:t>
      </w:r>
      <w:proofErr w:type="spellEnd"/>
      <w:r w:rsidR="00D97F6B" w:rsidRPr="00951C18">
        <w:rPr>
          <w:rFonts w:ascii="Times New Roman" w:hAnsi="Times New Roman"/>
          <w:b/>
          <w:sz w:val="30"/>
          <w:szCs w:val="30"/>
        </w:rPr>
        <w:t xml:space="preserve"> YILI </w:t>
      </w:r>
      <w:r w:rsidR="00DC494E">
        <w:rPr>
          <w:rFonts w:ascii="Times New Roman" w:hAnsi="Times New Roman"/>
          <w:b/>
          <w:sz w:val="30"/>
          <w:szCs w:val="30"/>
        </w:rPr>
        <w:br/>
      </w:r>
      <w:proofErr w:type="gramStart"/>
      <w:r w:rsidR="00D97F6B" w:rsidRPr="00951C18">
        <w:rPr>
          <w:rFonts w:ascii="Times New Roman" w:hAnsi="Times New Roman"/>
          <w:b/>
          <w:sz w:val="30"/>
          <w:szCs w:val="30"/>
        </w:rPr>
        <w:t>………………………………………………</w:t>
      </w:r>
      <w:proofErr w:type="gramEnd"/>
      <w:r w:rsidR="00D97F6B" w:rsidRPr="00951C18">
        <w:rPr>
          <w:rFonts w:ascii="Times New Roman" w:hAnsi="Times New Roman"/>
          <w:b/>
          <w:sz w:val="30"/>
          <w:szCs w:val="30"/>
        </w:rPr>
        <w:t xml:space="preserve">LİSESİ </w:t>
      </w:r>
    </w:p>
    <w:p w:rsidR="00D97F6B" w:rsidRPr="00951C18" w:rsidRDefault="00D97F6B" w:rsidP="00D97F6B">
      <w:pPr>
        <w:jc w:val="center"/>
        <w:rPr>
          <w:rFonts w:ascii="Times New Roman" w:hAnsi="Times New Roman"/>
          <w:b/>
          <w:sz w:val="28"/>
        </w:rPr>
      </w:pPr>
      <w:r w:rsidRPr="00951C18">
        <w:rPr>
          <w:rFonts w:ascii="Times New Roman" w:hAnsi="Times New Roman"/>
          <w:b/>
          <w:sz w:val="30"/>
          <w:szCs w:val="30"/>
        </w:rPr>
        <w:t>DEMOKRASİ ve İNSAN HAKLARI DERSİ ÜNİTELENDİRİLMİŞ YILLIK DERS PLANI</w:t>
      </w:r>
    </w:p>
    <w:tbl>
      <w:tblPr>
        <w:tblStyle w:val="TabloKlavuzu"/>
        <w:tblW w:w="5092" w:type="pct"/>
        <w:tblInd w:w="-2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228"/>
        <w:gridCol w:w="1181"/>
        <w:gridCol w:w="1397"/>
        <w:gridCol w:w="3395"/>
        <w:gridCol w:w="2299"/>
        <w:gridCol w:w="3724"/>
        <w:gridCol w:w="1150"/>
        <w:gridCol w:w="1287"/>
      </w:tblGrid>
      <w:tr w:rsidR="00953FD1" w:rsidRPr="00951C18" w:rsidTr="00953FD1">
        <w:trPr>
          <w:cantSplit/>
          <w:trHeight w:val="1134"/>
          <w:tblHeader/>
        </w:trPr>
        <w:tc>
          <w:tcPr>
            <w:tcW w:w="392" w:type="pct"/>
            <w:shd w:val="clear" w:color="auto" w:fill="4F81BD" w:themeFill="accent1"/>
          </w:tcPr>
          <w:p w:rsidR="007B507F" w:rsidRPr="00951C18" w:rsidRDefault="007B507F" w:rsidP="00806AC1">
            <w:pPr>
              <w:jc w:val="center"/>
              <w:rPr>
                <w:rFonts w:ascii="Times New Roman" w:hAnsi="Times New Roman"/>
                <w:b/>
                <w:szCs w:val="22"/>
              </w:rPr>
            </w:pPr>
          </w:p>
          <w:p w:rsidR="007B507F" w:rsidRPr="00951C18" w:rsidRDefault="007B507F" w:rsidP="00806AC1">
            <w:pPr>
              <w:jc w:val="center"/>
              <w:rPr>
                <w:rFonts w:ascii="Times New Roman" w:hAnsi="Times New Roman"/>
                <w:b/>
                <w:szCs w:val="22"/>
              </w:rPr>
            </w:pPr>
          </w:p>
          <w:p w:rsidR="007B507F" w:rsidRPr="00951C18" w:rsidRDefault="007B507F" w:rsidP="00806AC1">
            <w:pPr>
              <w:jc w:val="center"/>
              <w:rPr>
                <w:rFonts w:ascii="Times New Roman" w:hAnsi="Times New Roman"/>
                <w:b/>
                <w:szCs w:val="22"/>
              </w:rPr>
            </w:pPr>
            <w:r w:rsidRPr="00951C18">
              <w:rPr>
                <w:rFonts w:ascii="Times New Roman" w:hAnsi="Times New Roman"/>
                <w:b/>
                <w:szCs w:val="22"/>
              </w:rPr>
              <w:t>AY</w:t>
            </w:r>
          </w:p>
        </w:tc>
        <w:tc>
          <w:tcPr>
            <w:tcW w:w="377" w:type="pct"/>
            <w:shd w:val="clear" w:color="auto" w:fill="4F81BD" w:themeFill="accent1"/>
            <w:vAlign w:val="center"/>
          </w:tcPr>
          <w:p w:rsidR="007B507F" w:rsidRPr="00951C18" w:rsidRDefault="007B507F" w:rsidP="00806AC1">
            <w:pPr>
              <w:jc w:val="center"/>
              <w:rPr>
                <w:rFonts w:ascii="Times New Roman" w:hAnsi="Times New Roman"/>
                <w:b/>
                <w:szCs w:val="22"/>
              </w:rPr>
            </w:pPr>
            <w:r w:rsidRPr="00951C18">
              <w:rPr>
                <w:rFonts w:ascii="Times New Roman" w:hAnsi="Times New Roman"/>
                <w:b/>
                <w:szCs w:val="22"/>
              </w:rPr>
              <w:t>HAFTA</w:t>
            </w:r>
          </w:p>
        </w:tc>
        <w:tc>
          <w:tcPr>
            <w:tcW w:w="446" w:type="pct"/>
            <w:shd w:val="clear" w:color="auto" w:fill="4F81BD" w:themeFill="accent1"/>
            <w:vAlign w:val="center"/>
          </w:tcPr>
          <w:p w:rsidR="007B507F" w:rsidRPr="00951C18" w:rsidRDefault="007B507F" w:rsidP="003F5623">
            <w:pPr>
              <w:jc w:val="center"/>
              <w:rPr>
                <w:rFonts w:ascii="Times New Roman" w:hAnsi="Times New Roman"/>
                <w:b/>
                <w:szCs w:val="22"/>
              </w:rPr>
            </w:pPr>
            <w:r w:rsidRPr="00951C18">
              <w:rPr>
                <w:rFonts w:ascii="Times New Roman" w:hAnsi="Times New Roman"/>
                <w:b/>
                <w:szCs w:val="22"/>
              </w:rPr>
              <w:t>ÜNİTE</w:t>
            </w:r>
          </w:p>
        </w:tc>
        <w:tc>
          <w:tcPr>
            <w:tcW w:w="1084" w:type="pct"/>
            <w:shd w:val="clear" w:color="auto" w:fill="4F81BD" w:themeFill="accent1"/>
            <w:vAlign w:val="center"/>
          </w:tcPr>
          <w:p w:rsidR="007B507F" w:rsidRPr="00951C18" w:rsidRDefault="007B507F" w:rsidP="00806AC1">
            <w:pPr>
              <w:jc w:val="center"/>
              <w:rPr>
                <w:rFonts w:ascii="Times New Roman" w:hAnsi="Times New Roman"/>
                <w:b/>
                <w:szCs w:val="22"/>
              </w:rPr>
            </w:pPr>
            <w:r w:rsidRPr="00951C18">
              <w:rPr>
                <w:rFonts w:ascii="Times New Roman" w:hAnsi="Times New Roman"/>
                <w:b/>
                <w:szCs w:val="22"/>
              </w:rPr>
              <w:t>KAZANIM</w:t>
            </w:r>
          </w:p>
        </w:tc>
        <w:tc>
          <w:tcPr>
            <w:tcW w:w="734" w:type="pct"/>
            <w:shd w:val="clear" w:color="auto" w:fill="4F81BD" w:themeFill="accent1"/>
            <w:vAlign w:val="center"/>
          </w:tcPr>
          <w:p w:rsidR="007B507F" w:rsidRPr="00951C18" w:rsidRDefault="007B507F" w:rsidP="00806AC1">
            <w:pPr>
              <w:jc w:val="center"/>
              <w:rPr>
                <w:rFonts w:ascii="Times New Roman" w:hAnsi="Times New Roman"/>
                <w:b/>
                <w:szCs w:val="22"/>
              </w:rPr>
            </w:pPr>
            <w:r w:rsidRPr="00951C18">
              <w:rPr>
                <w:rFonts w:ascii="Times New Roman" w:hAnsi="Times New Roman"/>
                <w:b/>
                <w:szCs w:val="22"/>
              </w:rPr>
              <w:t>KONU</w:t>
            </w:r>
          </w:p>
        </w:tc>
        <w:tc>
          <w:tcPr>
            <w:tcW w:w="1189" w:type="pct"/>
            <w:shd w:val="clear" w:color="auto" w:fill="4F81BD" w:themeFill="accent1"/>
            <w:vAlign w:val="center"/>
          </w:tcPr>
          <w:p w:rsidR="007B507F" w:rsidRPr="00951C18" w:rsidRDefault="007B507F" w:rsidP="00806AC1">
            <w:pPr>
              <w:jc w:val="center"/>
              <w:rPr>
                <w:rFonts w:ascii="Times New Roman" w:hAnsi="Times New Roman"/>
                <w:b/>
                <w:szCs w:val="22"/>
              </w:rPr>
            </w:pPr>
            <w:r w:rsidRPr="00951C18">
              <w:rPr>
                <w:rFonts w:ascii="Times New Roman" w:hAnsi="Times New Roman"/>
                <w:b/>
                <w:szCs w:val="22"/>
              </w:rPr>
              <w:t>YÖNTEM-TEKNİK</w:t>
            </w:r>
          </w:p>
        </w:tc>
        <w:tc>
          <w:tcPr>
            <w:tcW w:w="367" w:type="pct"/>
            <w:shd w:val="clear" w:color="auto" w:fill="4F81BD" w:themeFill="accent1"/>
            <w:vAlign w:val="center"/>
          </w:tcPr>
          <w:p w:rsidR="007B507F" w:rsidRPr="00951C18" w:rsidRDefault="007B507F" w:rsidP="00806AC1">
            <w:pPr>
              <w:jc w:val="center"/>
              <w:rPr>
                <w:rFonts w:ascii="Times New Roman" w:hAnsi="Times New Roman"/>
                <w:b/>
                <w:szCs w:val="22"/>
              </w:rPr>
            </w:pPr>
            <w:r w:rsidRPr="00951C18">
              <w:rPr>
                <w:rFonts w:ascii="Times New Roman" w:hAnsi="Times New Roman"/>
                <w:b/>
                <w:szCs w:val="22"/>
              </w:rPr>
              <w:t>ARAÇ</w:t>
            </w:r>
          </w:p>
          <w:p w:rsidR="007B507F" w:rsidRPr="00951C18" w:rsidRDefault="007B507F" w:rsidP="00806AC1">
            <w:pPr>
              <w:jc w:val="center"/>
              <w:rPr>
                <w:rFonts w:ascii="Times New Roman" w:hAnsi="Times New Roman"/>
                <w:b/>
                <w:szCs w:val="22"/>
              </w:rPr>
            </w:pPr>
            <w:r w:rsidRPr="00951C18">
              <w:rPr>
                <w:rFonts w:ascii="Times New Roman" w:hAnsi="Times New Roman"/>
                <w:b/>
                <w:szCs w:val="22"/>
              </w:rPr>
              <w:t>GEREÇ</w:t>
            </w:r>
          </w:p>
        </w:tc>
        <w:tc>
          <w:tcPr>
            <w:tcW w:w="411" w:type="pct"/>
            <w:shd w:val="clear" w:color="auto" w:fill="4F81BD" w:themeFill="accent1"/>
            <w:vAlign w:val="center"/>
          </w:tcPr>
          <w:p w:rsidR="007B507F" w:rsidRPr="00951C18" w:rsidRDefault="00560817" w:rsidP="00C83A64">
            <w:pPr>
              <w:jc w:val="center"/>
              <w:rPr>
                <w:rFonts w:ascii="Times New Roman" w:hAnsi="Times New Roman"/>
                <w:b/>
                <w:szCs w:val="22"/>
              </w:rPr>
            </w:pPr>
            <w:r w:rsidRPr="00951C18">
              <w:rPr>
                <w:rFonts w:ascii="Times New Roman" w:hAnsi="Times New Roman"/>
                <w:b/>
                <w:szCs w:val="22"/>
              </w:rPr>
              <w:t>ETKİNLİK</w:t>
            </w: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DC494E" w:rsidRPr="00951C18" w:rsidRDefault="00DC494E" w:rsidP="00DC494E">
            <w:pPr>
              <w:jc w:val="center"/>
              <w:rPr>
                <w:rFonts w:ascii="Times New Roman" w:hAnsi="Times New Roman"/>
                <w:szCs w:val="22"/>
                <w:lang w:eastAsia="tr-TR"/>
              </w:rPr>
            </w:pPr>
            <w:r w:rsidRPr="00951C18">
              <w:rPr>
                <w:rFonts w:ascii="Times New Roman" w:hAnsi="Times New Roman"/>
                <w:szCs w:val="22"/>
                <w:lang w:eastAsia="tr-TR"/>
              </w:rPr>
              <w:t>EYLÜL</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DC494E" w:rsidRPr="00744705" w:rsidRDefault="00DC494E" w:rsidP="00DC494E">
            <w:pPr>
              <w:ind w:left="113" w:right="113"/>
              <w:jc w:val="center"/>
              <w:rPr>
                <w:rFonts w:ascii="Times New Roman" w:hAnsi="Times New Roman"/>
              </w:rPr>
            </w:pPr>
            <w:r w:rsidRPr="002458CA">
              <w:rPr>
                <w:rFonts w:ascii="Times New Roman" w:hAnsi="Times New Roman"/>
                <w:sz w:val="24"/>
                <w:szCs w:val="24"/>
                <w:lang w:eastAsia="tr-TR"/>
              </w:rPr>
              <w:t>1. Hafta:</w:t>
            </w:r>
            <w:r w:rsidRPr="002458CA">
              <w:rPr>
                <w:rFonts w:ascii="Times New Roman" w:hAnsi="Times New Roman"/>
                <w:sz w:val="24"/>
                <w:szCs w:val="24"/>
                <w:lang w:eastAsia="tr-TR"/>
              </w:rPr>
              <w:br/>
              <w:t xml:space="preserve"> 8-12 Eylül</w:t>
            </w:r>
          </w:p>
        </w:tc>
        <w:tc>
          <w:tcPr>
            <w:tcW w:w="446" w:type="pct"/>
            <w:vAlign w:val="center"/>
          </w:tcPr>
          <w:p w:rsidR="00DC494E" w:rsidRPr="00951C18" w:rsidRDefault="00DC494E" w:rsidP="00DC494E">
            <w:pPr>
              <w:jc w:val="center"/>
              <w:rPr>
                <w:rFonts w:ascii="Times New Roman" w:hAnsi="Times New Roman"/>
                <w:szCs w:val="22"/>
              </w:rPr>
            </w:pPr>
            <w:r w:rsidRPr="00951C18">
              <w:rPr>
                <w:rFonts w:ascii="Times New Roman" w:hAnsi="Times New Roman"/>
                <w:szCs w:val="22"/>
              </w:rPr>
              <w:t>1.ÜNİTE</w:t>
            </w:r>
          </w:p>
          <w:p w:rsidR="00DC494E" w:rsidRPr="00951C18" w:rsidRDefault="00DC494E" w:rsidP="00DC494E">
            <w:pPr>
              <w:jc w:val="center"/>
              <w:rPr>
                <w:rFonts w:ascii="Times New Roman" w:hAnsi="Times New Roman"/>
                <w:szCs w:val="22"/>
              </w:rPr>
            </w:pPr>
            <w:r w:rsidRPr="00951C18">
              <w:rPr>
                <w:rFonts w:ascii="Times New Roman" w:hAnsi="Times New Roman"/>
                <w:szCs w:val="22"/>
              </w:rPr>
              <w:t>DEMOKRATİK SİSTEM ve YAŞAYAN DEMOKRASİ</w:t>
            </w:r>
          </w:p>
        </w:tc>
        <w:tc>
          <w:tcPr>
            <w:tcW w:w="1084" w:type="pct"/>
            <w:vAlign w:val="center"/>
          </w:tcPr>
          <w:p w:rsidR="00DC494E" w:rsidRPr="00951C18" w:rsidRDefault="00DC494E" w:rsidP="00DC494E">
            <w:pPr>
              <w:rPr>
                <w:rFonts w:ascii="Times New Roman" w:hAnsi="Times New Roman"/>
                <w:b/>
                <w:szCs w:val="22"/>
              </w:rPr>
            </w:pPr>
            <w:r w:rsidRPr="00951C18">
              <w:rPr>
                <w:rFonts w:ascii="Times New Roman" w:hAnsi="Times New Roman"/>
                <w:szCs w:val="22"/>
              </w:rPr>
              <w:t>1. Demokrasinin temel ilkelerini açıklar.</w:t>
            </w:r>
          </w:p>
        </w:tc>
        <w:tc>
          <w:tcPr>
            <w:tcW w:w="734" w:type="pct"/>
            <w:vAlign w:val="center"/>
          </w:tcPr>
          <w:p w:rsidR="00DC494E" w:rsidRPr="00951C18" w:rsidRDefault="00DC494E" w:rsidP="00DC494E">
            <w:pPr>
              <w:rPr>
                <w:rFonts w:ascii="Times New Roman" w:hAnsi="Times New Roman"/>
                <w:b/>
                <w:szCs w:val="22"/>
              </w:rPr>
            </w:pPr>
            <w:r w:rsidRPr="00951C18">
              <w:rPr>
                <w:rFonts w:ascii="Times New Roman" w:hAnsi="Times New Roman"/>
                <w:szCs w:val="22"/>
              </w:rPr>
              <w:t>A-Demokrasinin Temel İlkeleri</w:t>
            </w:r>
          </w:p>
        </w:tc>
        <w:tc>
          <w:tcPr>
            <w:tcW w:w="1189" w:type="pct"/>
            <w:vAlign w:val="center"/>
          </w:tcPr>
          <w:p w:rsidR="00DC494E" w:rsidRPr="00951C18" w:rsidRDefault="00DC494E" w:rsidP="00DC494E">
            <w:pPr>
              <w:rPr>
                <w:rFonts w:ascii="Times New Roman" w:hAnsi="Times New Roman"/>
                <w:b/>
                <w:szCs w:val="22"/>
              </w:rPr>
            </w:pPr>
            <w:r w:rsidRPr="00951C18">
              <w:rPr>
                <w:rFonts w:ascii="Times New Roman" w:hAnsi="Times New Roman"/>
                <w:szCs w:val="22"/>
              </w:rPr>
              <w:t>Güçler ayrılığı, hukukun üstünlüğü, laiklik, seçim, siyasi partiler, çoğulculuk, sivil toplum, insan haklarına dayalı olma vb. ilkelere kısaca değinilir. Anlatım Soru-Cevap Tartışma</w:t>
            </w:r>
          </w:p>
        </w:tc>
        <w:tc>
          <w:tcPr>
            <w:tcW w:w="367" w:type="pct"/>
            <w:vAlign w:val="center"/>
          </w:tcPr>
          <w:p w:rsidR="00DC494E" w:rsidRPr="00951C18" w:rsidRDefault="00DC494E" w:rsidP="00DC494E">
            <w:pPr>
              <w:jc w:val="center"/>
              <w:rPr>
                <w:rFonts w:ascii="Times New Roman" w:eastAsia="Batang" w:hAnsi="Times New Roman"/>
                <w:szCs w:val="22"/>
              </w:rPr>
            </w:pPr>
            <w:r w:rsidRPr="00951C18">
              <w:rPr>
                <w:rFonts w:ascii="Times New Roman" w:eastAsia="Batang" w:hAnsi="Times New Roman"/>
                <w:szCs w:val="22"/>
              </w:rPr>
              <w:t>MEB Ders Kitabı</w:t>
            </w:r>
          </w:p>
          <w:p w:rsidR="00DC494E" w:rsidRPr="00951C18" w:rsidRDefault="00DC494E" w:rsidP="00DC494E">
            <w:pPr>
              <w:jc w:val="center"/>
              <w:rPr>
                <w:rFonts w:ascii="Times New Roman" w:hAnsi="Times New Roman"/>
                <w:szCs w:val="22"/>
              </w:rPr>
            </w:pPr>
          </w:p>
        </w:tc>
        <w:tc>
          <w:tcPr>
            <w:tcW w:w="411" w:type="pct"/>
            <w:vAlign w:val="center"/>
          </w:tcPr>
          <w:p w:rsidR="00DC494E" w:rsidRPr="00951C18" w:rsidRDefault="00DC494E" w:rsidP="00DC494E">
            <w:pPr>
              <w:jc w:val="center"/>
              <w:rPr>
                <w:rFonts w:ascii="Times New Roman" w:hAnsi="Times New Roman"/>
                <w:b/>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DC494E" w:rsidRPr="00951C18" w:rsidRDefault="00DC494E" w:rsidP="00DC494E">
            <w:pPr>
              <w:jc w:val="center"/>
              <w:rPr>
                <w:rFonts w:ascii="Times New Roman" w:hAnsi="Times New Roman"/>
                <w:szCs w:val="22"/>
                <w:lang w:eastAsia="tr-TR"/>
              </w:rPr>
            </w:pPr>
            <w:r w:rsidRPr="00951C18">
              <w:rPr>
                <w:rFonts w:ascii="Times New Roman" w:hAnsi="Times New Roman"/>
                <w:szCs w:val="22"/>
                <w:lang w:eastAsia="tr-TR"/>
              </w:rPr>
              <w:t>EYLÜL</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DC494E" w:rsidRPr="00744705" w:rsidRDefault="00DC494E" w:rsidP="00DC494E">
            <w:pPr>
              <w:ind w:left="113" w:right="113"/>
              <w:jc w:val="center"/>
              <w:rPr>
                <w:rFonts w:ascii="Times New Roman" w:hAnsi="Times New Roman"/>
              </w:rPr>
            </w:pPr>
            <w:r w:rsidRPr="002458CA">
              <w:rPr>
                <w:rFonts w:ascii="Times New Roman" w:hAnsi="Times New Roman"/>
                <w:sz w:val="24"/>
                <w:szCs w:val="24"/>
                <w:lang w:eastAsia="tr-TR"/>
              </w:rPr>
              <w:t>2. Hafta:</w:t>
            </w:r>
            <w:r w:rsidRPr="002458CA">
              <w:rPr>
                <w:rFonts w:ascii="Times New Roman" w:hAnsi="Times New Roman"/>
                <w:sz w:val="24"/>
                <w:szCs w:val="24"/>
                <w:lang w:eastAsia="tr-TR"/>
              </w:rPr>
              <w:br/>
              <w:t xml:space="preserve"> 15-19 Eylül</w:t>
            </w:r>
          </w:p>
        </w:tc>
        <w:tc>
          <w:tcPr>
            <w:tcW w:w="446" w:type="pct"/>
            <w:vAlign w:val="center"/>
          </w:tcPr>
          <w:p w:rsidR="00DC494E" w:rsidRPr="00951C18" w:rsidRDefault="00DC494E" w:rsidP="00DC494E">
            <w:pPr>
              <w:jc w:val="center"/>
              <w:rPr>
                <w:rFonts w:ascii="Times New Roman" w:hAnsi="Times New Roman"/>
                <w:szCs w:val="22"/>
              </w:rPr>
            </w:pPr>
            <w:r w:rsidRPr="00951C18">
              <w:rPr>
                <w:rFonts w:ascii="Times New Roman" w:hAnsi="Times New Roman"/>
                <w:szCs w:val="22"/>
              </w:rPr>
              <w:t>1.ÜNİTE</w:t>
            </w:r>
          </w:p>
          <w:p w:rsidR="00DC494E" w:rsidRPr="00951C18" w:rsidRDefault="00DC494E" w:rsidP="00DC494E">
            <w:pPr>
              <w:jc w:val="center"/>
              <w:rPr>
                <w:rFonts w:ascii="Times New Roman" w:hAnsi="Times New Roman"/>
                <w:szCs w:val="22"/>
              </w:rPr>
            </w:pPr>
            <w:r w:rsidRPr="00951C18">
              <w:rPr>
                <w:rFonts w:ascii="Times New Roman" w:hAnsi="Times New Roman"/>
                <w:szCs w:val="22"/>
              </w:rPr>
              <w:t>DEMOKRATİK SİSTEM ve YAŞAYAN DEMOKRASİ</w:t>
            </w:r>
          </w:p>
        </w:tc>
        <w:tc>
          <w:tcPr>
            <w:tcW w:w="108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2. Demokrasi kültürünün demokratik sistemin işleyişindeki rolünü değerlendirir.</w:t>
            </w:r>
          </w:p>
        </w:tc>
        <w:tc>
          <w:tcPr>
            <w:tcW w:w="73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B-Demokrasinin Temel Değerleri</w:t>
            </w:r>
          </w:p>
        </w:tc>
        <w:tc>
          <w:tcPr>
            <w:tcW w:w="1189"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Anlatım Soru-Cevap Tartışma[!] Eşitlik, özgürlük, adalet, hoşgörü, farklılıklara saygı gibi demokrasinin temel değerleri üzerinde durulur.</w:t>
            </w:r>
          </w:p>
        </w:tc>
        <w:tc>
          <w:tcPr>
            <w:tcW w:w="367" w:type="pct"/>
            <w:vAlign w:val="center"/>
          </w:tcPr>
          <w:p w:rsidR="00DC494E" w:rsidRPr="00951C18" w:rsidRDefault="00DC494E" w:rsidP="00DC494E">
            <w:pPr>
              <w:jc w:val="center"/>
              <w:rPr>
                <w:rFonts w:ascii="Times New Roman" w:eastAsia="Batang" w:hAnsi="Times New Roman"/>
                <w:szCs w:val="22"/>
              </w:rPr>
            </w:pPr>
            <w:r w:rsidRPr="00951C18">
              <w:rPr>
                <w:rFonts w:ascii="Times New Roman" w:eastAsia="Batang" w:hAnsi="Times New Roman"/>
                <w:szCs w:val="22"/>
              </w:rPr>
              <w:t>MEB Ders Kitabı</w:t>
            </w:r>
          </w:p>
          <w:p w:rsidR="00DC494E" w:rsidRPr="00951C18" w:rsidRDefault="00DC494E" w:rsidP="00DC494E">
            <w:pPr>
              <w:jc w:val="center"/>
              <w:rPr>
                <w:rFonts w:ascii="Times New Roman" w:hAnsi="Times New Roman"/>
                <w:szCs w:val="22"/>
              </w:rPr>
            </w:pPr>
          </w:p>
        </w:tc>
        <w:tc>
          <w:tcPr>
            <w:tcW w:w="411" w:type="pct"/>
            <w:vAlign w:val="center"/>
          </w:tcPr>
          <w:p w:rsidR="00DC494E" w:rsidRPr="00951C18" w:rsidRDefault="00DC494E" w:rsidP="00DC494E">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DC494E" w:rsidRPr="00951C18" w:rsidRDefault="00DC494E" w:rsidP="00DC494E">
            <w:pPr>
              <w:jc w:val="center"/>
              <w:rPr>
                <w:rFonts w:ascii="Times New Roman" w:hAnsi="Times New Roman"/>
                <w:szCs w:val="22"/>
                <w:lang w:eastAsia="tr-TR"/>
              </w:rPr>
            </w:pPr>
            <w:r w:rsidRPr="00951C18">
              <w:rPr>
                <w:rFonts w:ascii="Times New Roman" w:hAnsi="Times New Roman"/>
                <w:szCs w:val="22"/>
                <w:lang w:eastAsia="tr-TR"/>
              </w:rPr>
              <w:t>EYLÜL</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DC494E" w:rsidRPr="00744705" w:rsidRDefault="00DC494E" w:rsidP="00DC494E">
            <w:pPr>
              <w:ind w:left="113" w:right="113"/>
              <w:jc w:val="center"/>
              <w:rPr>
                <w:rFonts w:ascii="Times New Roman" w:hAnsi="Times New Roman"/>
              </w:rPr>
            </w:pPr>
            <w:r w:rsidRPr="002458CA">
              <w:rPr>
                <w:rFonts w:ascii="Times New Roman" w:hAnsi="Times New Roman"/>
                <w:sz w:val="24"/>
                <w:szCs w:val="24"/>
                <w:lang w:eastAsia="tr-TR"/>
              </w:rPr>
              <w:t>3. Hafta:</w:t>
            </w:r>
            <w:r w:rsidRPr="002458CA">
              <w:rPr>
                <w:rFonts w:ascii="Times New Roman" w:hAnsi="Times New Roman"/>
                <w:sz w:val="24"/>
                <w:szCs w:val="24"/>
                <w:lang w:eastAsia="tr-TR"/>
              </w:rPr>
              <w:br/>
              <w:t xml:space="preserve"> 22-26 Eylül</w:t>
            </w:r>
          </w:p>
        </w:tc>
        <w:tc>
          <w:tcPr>
            <w:tcW w:w="446" w:type="pct"/>
            <w:vAlign w:val="center"/>
          </w:tcPr>
          <w:p w:rsidR="00DC494E" w:rsidRPr="00951C18" w:rsidRDefault="00DC494E" w:rsidP="00DC494E">
            <w:pPr>
              <w:jc w:val="center"/>
              <w:rPr>
                <w:rFonts w:ascii="Times New Roman" w:hAnsi="Times New Roman"/>
                <w:szCs w:val="22"/>
              </w:rPr>
            </w:pPr>
            <w:r w:rsidRPr="00951C18">
              <w:rPr>
                <w:rFonts w:ascii="Times New Roman" w:hAnsi="Times New Roman"/>
                <w:szCs w:val="22"/>
              </w:rPr>
              <w:t>1.ÜNİTE</w:t>
            </w:r>
          </w:p>
          <w:p w:rsidR="00DC494E" w:rsidRPr="00951C18" w:rsidRDefault="00DC494E" w:rsidP="00DC494E">
            <w:pPr>
              <w:jc w:val="center"/>
              <w:rPr>
                <w:rFonts w:ascii="Times New Roman" w:hAnsi="Times New Roman"/>
                <w:szCs w:val="22"/>
              </w:rPr>
            </w:pPr>
            <w:r w:rsidRPr="00951C18">
              <w:rPr>
                <w:rFonts w:ascii="Times New Roman" w:hAnsi="Times New Roman"/>
                <w:szCs w:val="22"/>
              </w:rPr>
              <w:t>DEMOKRATİK SİSTEM ve YAŞAYAN DEMOKRASİ</w:t>
            </w:r>
          </w:p>
        </w:tc>
        <w:tc>
          <w:tcPr>
            <w:tcW w:w="108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2. Demokrasi kültürünün demokratik sistemin işleyişindeki rolünü değerlendirir.</w:t>
            </w:r>
          </w:p>
        </w:tc>
        <w:tc>
          <w:tcPr>
            <w:tcW w:w="73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B-Demokrasinin Temel Değerleri</w:t>
            </w:r>
          </w:p>
        </w:tc>
        <w:tc>
          <w:tcPr>
            <w:tcW w:w="1189"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 Aile, okul ve toplumsal çevrede demokrasi kültürü ve o kültürü oluşturan değerlerin, demokratik sistemin işlemesine katkı sağladığı vurgulanır. Anlatım Soru-Cevap Tartışma</w:t>
            </w:r>
          </w:p>
        </w:tc>
        <w:tc>
          <w:tcPr>
            <w:tcW w:w="367" w:type="pct"/>
            <w:vAlign w:val="center"/>
          </w:tcPr>
          <w:p w:rsidR="00DC494E" w:rsidRPr="00951C18" w:rsidRDefault="00DC494E" w:rsidP="00DC494E">
            <w:pPr>
              <w:jc w:val="center"/>
              <w:rPr>
                <w:rFonts w:ascii="Times New Roman" w:eastAsia="Batang" w:hAnsi="Times New Roman"/>
                <w:szCs w:val="22"/>
              </w:rPr>
            </w:pPr>
            <w:r w:rsidRPr="00951C18">
              <w:rPr>
                <w:rFonts w:ascii="Times New Roman" w:eastAsia="Batang" w:hAnsi="Times New Roman"/>
                <w:szCs w:val="22"/>
              </w:rPr>
              <w:t>MEB Ders Kitabı</w:t>
            </w:r>
          </w:p>
          <w:p w:rsidR="00DC494E" w:rsidRPr="00951C18" w:rsidRDefault="00DC494E" w:rsidP="00DC494E">
            <w:pPr>
              <w:jc w:val="center"/>
              <w:rPr>
                <w:rFonts w:ascii="Times New Roman" w:hAnsi="Times New Roman"/>
                <w:szCs w:val="22"/>
              </w:rPr>
            </w:pPr>
          </w:p>
        </w:tc>
        <w:tc>
          <w:tcPr>
            <w:tcW w:w="411" w:type="pct"/>
            <w:vAlign w:val="center"/>
          </w:tcPr>
          <w:p w:rsidR="00DC494E" w:rsidRPr="00951C18" w:rsidRDefault="00DC494E" w:rsidP="00DC494E">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DC494E" w:rsidRPr="00951C18" w:rsidRDefault="00DC494E" w:rsidP="00DC494E">
            <w:pPr>
              <w:jc w:val="center"/>
              <w:rPr>
                <w:rFonts w:ascii="Times New Roman" w:hAnsi="Times New Roman"/>
                <w:szCs w:val="22"/>
                <w:lang w:eastAsia="tr-TR"/>
              </w:rPr>
            </w:pPr>
            <w:r w:rsidRPr="00951C18">
              <w:rPr>
                <w:rFonts w:ascii="Times New Roman" w:hAnsi="Times New Roman"/>
                <w:szCs w:val="22"/>
                <w:lang w:eastAsia="tr-TR"/>
              </w:rPr>
              <w:t>EKİM</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DC494E" w:rsidRPr="00D22727" w:rsidRDefault="00DC494E" w:rsidP="00DC494E">
            <w:pPr>
              <w:ind w:left="113" w:right="113"/>
              <w:jc w:val="center"/>
              <w:rPr>
                <w:rFonts w:ascii="Times New Roman" w:hAnsi="Times New Roman"/>
                <w:lang w:eastAsia="tr-TR"/>
              </w:rPr>
            </w:pPr>
            <w:r w:rsidRPr="002458CA">
              <w:rPr>
                <w:rFonts w:ascii="Times New Roman" w:hAnsi="Times New Roman"/>
                <w:sz w:val="24"/>
                <w:szCs w:val="24"/>
                <w:lang w:eastAsia="tr-TR"/>
              </w:rPr>
              <w:t>4. Hafta:</w:t>
            </w:r>
            <w:r w:rsidRPr="002458CA">
              <w:rPr>
                <w:rFonts w:ascii="Times New Roman" w:hAnsi="Times New Roman"/>
                <w:sz w:val="24"/>
                <w:szCs w:val="24"/>
                <w:lang w:eastAsia="tr-TR"/>
              </w:rPr>
              <w:br/>
              <w:t xml:space="preserve"> 29 Eylül-3 Ekim</w:t>
            </w:r>
          </w:p>
        </w:tc>
        <w:tc>
          <w:tcPr>
            <w:tcW w:w="446" w:type="pct"/>
            <w:vAlign w:val="center"/>
          </w:tcPr>
          <w:p w:rsidR="00DC494E" w:rsidRPr="00951C18" w:rsidRDefault="00DC494E" w:rsidP="00DC494E">
            <w:pPr>
              <w:jc w:val="center"/>
              <w:rPr>
                <w:rFonts w:ascii="Times New Roman" w:hAnsi="Times New Roman"/>
                <w:szCs w:val="22"/>
              </w:rPr>
            </w:pPr>
            <w:r w:rsidRPr="00951C18">
              <w:rPr>
                <w:rFonts w:ascii="Times New Roman" w:hAnsi="Times New Roman"/>
                <w:szCs w:val="22"/>
              </w:rPr>
              <w:t>1.ÜNİTE</w:t>
            </w:r>
          </w:p>
          <w:p w:rsidR="00DC494E" w:rsidRPr="00951C18" w:rsidRDefault="00DC494E" w:rsidP="00DC494E">
            <w:pPr>
              <w:jc w:val="center"/>
              <w:rPr>
                <w:rFonts w:ascii="Times New Roman" w:hAnsi="Times New Roman"/>
                <w:szCs w:val="22"/>
              </w:rPr>
            </w:pPr>
            <w:r w:rsidRPr="00951C18">
              <w:rPr>
                <w:rFonts w:ascii="Times New Roman" w:hAnsi="Times New Roman"/>
                <w:szCs w:val="22"/>
              </w:rPr>
              <w:t>DEMOKRATİK SİSTEM ve YAŞAYAN DEMOKRASİ</w:t>
            </w:r>
          </w:p>
        </w:tc>
        <w:tc>
          <w:tcPr>
            <w:tcW w:w="108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3. Demokratik vatandaşlık bilincine sahip olmanın demokratik sürecin işleyişine katkısını kavrar.</w:t>
            </w:r>
          </w:p>
        </w:tc>
        <w:tc>
          <w:tcPr>
            <w:tcW w:w="73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C-Demokratik Vatandaşlık Bilinci</w:t>
            </w:r>
          </w:p>
        </w:tc>
        <w:tc>
          <w:tcPr>
            <w:tcW w:w="1189"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Anlatım Soru-Cevap Tartışma[!] Demokratik vatandaşın; hak ve özgürlüklerini bilme, görev ve sorumluluklarının gereğini yapma, aktif olma, özgür ve bağımsız davranabilme vb. özelliklerine değinilir.</w:t>
            </w:r>
          </w:p>
        </w:tc>
        <w:tc>
          <w:tcPr>
            <w:tcW w:w="367" w:type="pct"/>
            <w:vAlign w:val="center"/>
          </w:tcPr>
          <w:p w:rsidR="00DC494E" w:rsidRPr="00951C18" w:rsidRDefault="00DC494E" w:rsidP="00DC494E">
            <w:pPr>
              <w:jc w:val="center"/>
              <w:rPr>
                <w:rFonts w:ascii="Times New Roman" w:eastAsia="Batang" w:hAnsi="Times New Roman"/>
                <w:szCs w:val="22"/>
              </w:rPr>
            </w:pPr>
            <w:r w:rsidRPr="00951C18">
              <w:rPr>
                <w:rFonts w:ascii="Times New Roman" w:eastAsia="Batang" w:hAnsi="Times New Roman"/>
                <w:szCs w:val="22"/>
              </w:rPr>
              <w:t>MEB Ders Kitabı</w:t>
            </w:r>
          </w:p>
          <w:p w:rsidR="00DC494E" w:rsidRPr="00951C18" w:rsidRDefault="00DC494E" w:rsidP="00DC494E">
            <w:pPr>
              <w:jc w:val="center"/>
              <w:rPr>
                <w:rFonts w:ascii="Times New Roman" w:hAnsi="Times New Roman"/>
                <w:szCs w:val="22"/>
              </w:rPr>
            </w:pPr>
          </w:p>
        </w:tc>
        <w:tc>
          <w:tcPr>
            <w:tcW w:w="411" w:type="pct"/>
            <w:vAlign w:val="center"/>
          </w:tcPr>
          <w:p w:rsidR="00DC494E" w:rsidRPr="00951C18" w:rsidRDefault="00DC494E" w:rsidP="00DC494E">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DC494E" w:rsidRPr="00951C18" w:rsidRDefault="00DC494E" w:rsidP="00DC494E">
            <w:pPr>
              <w:jc w:val="center"/>
              <w:rPr>
                <w:rFonts w:ascii="Times New Roman" w:hAnsi="Times New Roman"/>
                <w:szCs w:val="22"/>
                <w:lang w:eastAsia="tr-TR"/>
              </w:rPr>
            </w:pPr>
            <w:r w:rsidRPr="00951C18">
              <w:rPr>
                <w:rFonts w:ascii="Times New Roman" w:hAnsi="Times New Roman"/>
                <w:szCs w:val="22"/>
                <w:lang w:eastAsia="tr-TR"/>
              </w:rPr>
              <w:lastRenderedPageBreak/>
              <w:t>EKİM</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DC494E" w:rsidRPr="00744705" w:rsidRDefault="00DC494E" w:rsidP="00DC494E">
            <w:pPr>
              <w:ind w:left="113" w:right="113"/>
              <w:jc w:val="center"/>
              <w:rPr>
                <w:rFonts w:ascii="Times New Roman" w:hAnsi="Times New Roman"/>
              </w:rPr>
            </w:pPr>
            <w:r w:rsidRPr="002458CA">
              <w:rPr>
                <w:rFonts w:ascii="Times New Roman" w:hAnsi="Times New Roman"/>
                <w:sz w:val="24"/>
                <w:szCs w:val="24"/>
                <w:lang w:eastAsia="tr-TR"/>
              </w:rPr>
              <w:t>5. Hafta:</w:t>
            </w:r>
            <w:r w:rsidRPr="002458CA">
              <w:rPr>
                <w:rFonts w:ascii="Times New Roman" w:hAnsi="Times New Roman"/>
                <w:sz w:val="24"/>
                <w:szCs w:val="24"/>
                <w:lang w:eastAsia="tr-TR"/>
              </w:rPr>
              <w:br/>
              <w:t xml:space="preserve"> 6-10 Ekim</w:t>
            </w:r>
          </w:p>
        </w:tc>
        <w:tc>
          <w:tcPr>
            <w:tcW w:w="446" w:type="pct"/>
            <w:vAlign w:val="center"/>
          </w:tcPr>
          <w:p w:rsidR="00DC494E" w:rsidRPr="00951C18" w:rsidRDefault="00DC494E" w:rsidP="00DC494E">
            <w:pPr>
              <w:jc w:val="center"/>
              <w:rPr>
                <w:rFonts w:ascii="Times New Roman" w:hAnsi="Times New Roman"/>
                <w:szCs w:val="22"/>
              </w:rPr>
            </w:pPr>
            <w:r w:rsidRPr="00951C18">
              <w:rPr>
                <w:rFonts w:ascii="Times New Roman" w:hAnsi="Times New Roman"/>
                <w:szCs w:val="22"/>
              </w:rPr>
              <w:t>1.ÜNİTE</w:t>
            </w:r>
          </w:p>
          <w:p w:rsidR="00DC494E" w:rsidRPr="00951C18" w:rsidRDefault="00DC494E" w:rsidP="00DC494E">
            <w:pPr>
              <w:jc w:val="center"/>
              <w:rPr>
                <w:rFonts w:ascii="Times New Roman" w:hAnsi="Times New Roman"/>
                <w:szCs w:val="22"/>
              </w:rPr>
            </w:pPr>
            <w:r w:rsidRPr="00951C18">
              <w:rPr>
                <w:rFonts w:ascii="Times New Roman" w:hAnsi="Times New Roman"/>
                <w:szCs w:val="22"/>
              </w:rPr>
              <w:t>DEMOKRATİK SİSTEM ve YAŞAYAN DEMOKRASİ</w:t>
            </w:r>
          </w:p>
        </w:tc>
        <w:tc>
          <w:tcPr>
            <w:tcW w:w="108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4. Demokrasinin farklı uygulanış biçimlerini karşılaştırarak Türkiye’deki demokratik sistemin işleyişini, demokrasinin özellikleri açısından değerlendirir.</w:t>
            </w:r>
          </w:p>
        </w:tc>
        <w:tc>
          <w:tcPr>
            <w:tcW w:w="73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Ç-Farklı Türden Demokrasiler</w:t>
            </w:r>
          </w:p>
        </w:tc>
        <w:tc>
          <w:tcPr>
            <w:tcW w:w="1189"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 “Demokrasi” ve “cumhuriyet” kavramları arasındaki farklılığa dikkat çekilir. [!] Demokrasinin “doğrudan demokrasi”, “yarı doğrudan demokrasi” ve “temsili demokrasi uygulanış biçimlerine değinilir. Anlatım Soru-Cevap Tartışma</w:t>
            </w:r>
          </w:p>
        </w:tc>
        <w:tc>
          <w:tcPr>
            <w:tcW w:w="367" w:type="pct"/>
            <w:vAlign w:val="center"/>
          </w:tcPr>
          <w:p w:rsidR="00DC494E" w:rsidRPr="00951C18" w:rsidRDefault="00DC494E" w:rsidP="00DC494E">
            <w:pPr>
              <w:jc w:val="center"/>
              <w:rPr>
                <w:rFonts w:ascii="Times New Roman" w:eastAsia="Batang" w:hAnsi="Times New Roman"/>
                <w:szCs w:val="22"/>
              </w:rPr>
            </w:pPr>
            <w:r w:rsidRPr="00951C18">
              <w:rPr>
                <w:rFonts w:ascii="Times New Roman" w:eastAsia="Batang" w:hAnsi="Times New Roman"/>
                <w:szCs w:val="22"/>
              </w:rPr>
              <w:t>MEB Ders Kitabı</w:t>
            </w:r>
          </w:p>
          <w:p w:rsidR="00DC494E" w:rsidRPr="00951C18" w:rsidRDefault="00DC494E" w:rsidP="00DC494E">
            <w:pPr>
              <w:jc w:val="center"/>
              <w:rPr>
                <w:rFonts w:ascii="Times New Roman" w:hAnsi="Times New Roman"/>
                <w:szCs w:val="22"/>
              </w:rPr>
            </w:pPr>
          </w:p>
        </w:tc>
        <w:tc>
          <w:tcPr>
            <w:tcW w:w="411" w:type="pct"/>
            <w:vAlign w:val="center"/>
          </w:tcPr>
          <w:p w:rsidR="00DC494E" w:rsidRPr="00951C18" w:rsidRDefault="00DC494E" w:rsidP="00DC494E">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DC494E" w:rsidRPr="00951C18" w:rsidRDefault="00DC494E" w:rsidP="00DC494E">
            <w:pPr>
              <w:jc w:val="center"/>
              <w:rPr>
                <w:rFonts w:ascii="Times New Roman" w:hAnsi="Times New Roman"/>
                <w:szCs w:val="22"/>
                <w:lang w:eastAsia="tr-TR"/>
              </w:rPr>
            </w:pPr>
            <w:r w:rsidRPr="00951C18">
              <w:rPr>
                <w:rFonts w:ascii="Times New Roman" w:hAnsi="Times New Roman"/>
                <w:szCs w:val="22"/>
                <w:lang w:eastAsia="tr-TR"/>
              </w:rPr>
              <w:t>EKİM</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DC494E" w:rsidRPr="00744705" w:rsidRDefault="00DC494E" w:rsidP="00DC494E">
            <w:pPr>
              <w:ind w:left="113" w:right="113"/>
              <w:jc w:val="center"/>
              <w:rPr>
                <w:rFonts w:ascii="Times New Roman" w:hAnsi="Times New Roman"/>
              </w:rPr>
            </w:pPr>
            <w:r w:rsidRPr="002458CA">
              <w:rPr>
                <w:rFonts w:ascii="Times New Roman" w:hAnsi="Times New Roman"/>
                <w:sz w:val="24"/>
                <w:szCs w:val="24"/>
                <w:lang w:eastAsia="tr-TR"/>
              </w:rPr>
              <w:t>6. Hafta:</w:t>
            </w:r>
            <w:r w:rsidRPr="002458CA">
              <w:rPr>
                <w:rFonts w:ascii="Times New Roman" w:hAnsi="Times New Roman"/>
                <w:sz w:val="24"/>
                <w:szCs w:val="24"/>
                <w:lang w:eastAsia="tr-TR"/>
              </w:rPr>
              <w:br/>
              <w:t xml:space="preserve"> 13-17 Ekim</w:t>
            </w:r>
          </w:p>
        </w:tc>
        <w:tc>
          <w:tcPr>
            <w:tcW w:w="446" w:type="pct"/>
            <w:vAlign w:val="center"/>
          </w:tcPr>
          <w:p w:rsidR="00DC494E" w:rsidRPr="00951C18" w:rsidRDefault="00DC494E" w:rsidP="00DC494E">
            <w:pPr>
              <w:jc w:val="center"/>
              <w:rPr>
                <w:rFonts w:ascii="Times New Roman" w:hAnsi="Times New Roman"/>
                <w:szCs w:val="22"/>
              </w:rPr>
            </w:pPr>
            <w:r w:rsidRPr="00951C18">
              <w:rPr>
                <w:rFonts w:ascii="Times New Roman" w:hAnsi="Times New Roman"/>
                <w:szCs w:val="22"/>
              </w:rPr>
              <w:t>2.ÜNİTE</w:t>
            </w:r>
          </w:p>
          <w:p w:rsidR="00DC494E" w:rsidRPr="00951C18" w:rsidRDefault="00DC494E" w:rsidP="00DC494E">
            <w:pPr>
              <w:jc w:val="center"/>
              <w:rPr>
                <w:rFonts w:ascii="Times New Roman" w:hAnsi="Times New Roman"/>
                <w:szCs w:val="22"/>
              </w:rPr>
            </w:pPr>
            <w:r w:rsidRPr="00951C18">
              <w:rPr>
                <w:rFonts w:ascii="Times New Roman" w:hAnsi="Times New Roman"/>
                <w:szCs w:val="22"/>
              </w:rPr>
              <w:t>İNSAN HAK ve ÖZGÜRLÜKLERİ</w:t>
            </w:r>
          </w:p>
        </w:tc>
        <w:tc>
          <w:tcPr>
            <w:tcW w:w="108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1. İnsan hak ve özgürlüklerinin anlamını ve özelliklerini kavrar.1. İnsan hak ve özgürlüklerinin anlamını ve özelliklerini kavrar.</w:t>
            </w:r>
          </w:p>
        </w:tc>
        <w:tc>
          <w:tcPr>
            <w:tcW w:w="73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A-Hak ve Özgürlüklerin Anlamı A-Hak ve Özgürlüklerin Anlamı</w:t>
            </w:r>
          </w:p>
        </w:tc>
        <w:tc>
          <w:tcPr>
            <w:tcW w:w="1189"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Anlatım Soru-Cevap Tartışma Anlatım Soru-Cevap Tartışma[!] İnsan hak ve özgürlüklerinin; dil, din, etnik köken, cinsiyet, sosyo-ekonomik ve kültürel farklılıklar gözetilmeksizin herkes için geçerli ve eşit olduğu vurgulanır.</w:t>
            </w:r>
          </w:p>
        </w:tc>
        <w:tc>
          <w:tcPr>
            <w:tcW w:w="367" w:type="pct"/>
            <w:vAlign w:val="center"/>
          </w:tcPr>
          <w:p w:rsidR="00DC494E" w:rsidRPr="00951C18" w:rsidRDefault="00DC494E" w:rsidP="00DC494E">
            <w:pPr>
              <w:jc w:val="center"/>
              <w:rPr>
                <w:rFonts w:ascii="Times New Roman" w:eastAsia="Batang" w:hAnsi="Times New Roman"/>
                <w:szCs w:val="22"/>
              </w:rPr>
            </w:pPr>
            <w:r w:rsidRPr="00951C18">
              <w:rPr>
                <w:rFonts w:ascii="Times New Roman" w:eastAsia="Batang" w:hAnsi="Times New Roman"/>
                <w:szCs w:val="22"/>
              </w:rPr>
              <w:t>MEB Ders Kitabı</w:t>
            </w:r>
          </w:p>
          <w:p w:rsidR="00DC494E" w:rsidRPr="00951C18" w:rsidRDefault="00DC494E" w:rsidP="00DC494E">
            <w:pPr>
              <w:jc w:val="center"/>
              <w:rPr>
                <w:rFonts w:ascii="Times New Roman" w:hAnsi="Times New Roman"/>
                <w:szCs w:val="22"/>
              </w:rPr>
            </w:pPr>
          </w:p>
        </w:tc>
        <w:tc>
          <w:tcPr>
            <w:tcW w:w="411" w:type="pct"/>
            <w:vAlign w:val="center"/>
          </w:tcPr>
          <w:p w:rsidR="00DC494E" w:rsidRPr="00951C18" w:rsidRDefault="00DC494E" w:rsidP="00DC494E">
            <w:pPr>
              <w:jc w:val="center"/>
              <w:rPr>
                <w:rFonts w:ascii="Times New Roman" w:hAnsi="Times New Roman"/>
                <w:b/>
                <w:szCs w:val="22"/>
              </w:rPr>
            </w:pPr>
            <w:r w:rsidRPr="00951C18">
              <w:rPr>
                <w:rFonts w:ascii="Times New Roman" w:hAnsi="Times New Roman"/>
                <w:b/>
                <w:szCs w:val="22"/>
              </w:rPr>
              <w:t>Cumhuriyet Bayramı</w:t>
            </w: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DC494E" w:rsidRPr="00951C18" w:rsidRDefault="00DC494E" w:rsidP="00DC494E">
            <w:pPr>
              <w:jc w:val="center"/>
              <w:rPr>
                <w:rFonts w:ascii="Times New Roman" w:hAnsi="Times New Roman"/>
                <w:szCs w:val="22"/>
                <w:lang w:eastAsia="tr-TR"/>
              </w:rPr>
            </w:pPr>
            <w:r w:rsidRPr="00951C18">
              <w:rPr>
                <w:rFonts w:ascii="Times New Roman" w:hAnsi="Times New Roman"/>
                <w:szCs w:val="22"/>
                <w:lang w:eastAsia="tr-TR"/>
              </w:rPr>
              <w:t>EKİM</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DC494E" w:rsidRPr="00744705" w:rsidRDefault="00DC494E" w:rsidP="00DC494E">
            <w:pPr>
              <w:ind w:left="113" w:right="113"/>
              <w:jc w:val="center"/>
              <w:rPr>
                <w:rFonts w:ascii="Times New Roman" w:hAnsi="Times New Roman"/>
              </w:rPr>
            </w:pPr>
            <w:r w:rsidRPr="002458CA">
              <w:rPr>
                <w:rFonts w:ascii="Times New Roman" w:hAnsi="Times New Roman"/>
                <w:sz w:val="24"/>
                <w:szCs w:val="24"/>
                <w:lang w:eastAsia="tr-TR"/>
              </w:rPr>
              <w:t>7. Hafta:</w:t>
            </w:r>
            <w:r w:rsidRPr="002458CA">
              <w:rPr>
                <w:rFonts w:ascii="Times New Roman" w:hAnsi="Times New Roman"/>
                <w:sz w:val="24"/>
                <w:szCs w:val="24"/>
                <w:lang w:eastAsia="tr-TR"/>
              </w:rPr>
              <w:br/>
              <w:t xml:space="preserve"> 20-24 Ekim</w:t>
            </w:r>
          </w:p>
        </w:tc>
        <w:tc>
          <w:tcPr>
            <w:tcW w:w="446" w:type="pct"/>
            <w:vAlign w:val="center"/>
          </w:tcPr>
          <w:p w:rsidR="00DC494E" w:rsidRPr="00951C18" w:rsidRDefault="00DC494E" w:rsidP="00DC494E">
            <w:pPr>
              <w:jc w:val="center"/>
              <w:rPr>
                <w:rFonts w:ascii="Times New Roman" w:hAnsi="Times New Roman"/>
                <w:szCs w:val="22"/>
              </w:rPr>
            </w:pPr>
            <w:r w:rsidRPr="00951C18">
              <w:rPr>
                <w:rFonts w:ascii="Times New Roman" w:hAnsi="Times New Roman"/>
                <w:szCs w:val="22"/>
              </w:rPr>
              <w:t>2.ÜNİTE</w:t>
            </w:r>
          </w:p>
          <w:p w:rsidR="00DC494E" w:rsidRPr="00951C18" w:rsidRDefault="00DC494E" w:rsidP="00DC494E">
            <w:pPr>
              <w:jc w:val="center"/>
              <w:rPr>
                <w:rFonts w:ascii="Times New Roman" w:hAnsi="Times New Roman"/>
                <w:szCs w:val="22"/>
              </w:rPr>
            </w:pPr>
            <w:r w:rsidRPr="00951C18">
              <w:rPr>
                <w:rFonts w:ascii="Times New Roman" w:hAnsi="Times New Roman"/>
                <w:szCs w:val="22"/>
              </w:rPr>
              <w:t>İNSAN HAK ve ÖZGÜRLÜKLERİ</w:t>
            </w:r>
          </w:p>
        </w:tc>
        <w:tc>
          <w:tcPr>
            <w:tcW w:w="108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2. İnsan haklarının etik temellerini açıklar.</w:t>
            </w:r>
          </w:p>
        </w:tc>
        <w:tc>
          <w:tcPr>
            <w:tcW w:w="73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B-İnsan Haklarının Etik Temeli</w:t>
            </w:r>
          </w:p>
        </w:tc>
        <w:tc>
          <w:tcPr>
            <w:tcW w:w="1189"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 İnsan hak ve özgürlüklerinin; dil, din, etnik köken, cinsiyet, sosyo-ekonomik ve kültürel farklılıklar gözetilmeksizin herkes için geçerli ve eşit olduğu vurgulanır. Anlatım Soru-Cevap Tartışma</w:t>
            </w:r>
          </w:p>
        </w:tc>
        <w:tc>
          <w:tcPr>
            <w:tcW w:w="367" w:type="pct"/>
            <w:vAlign w:val="center"/>
          </w:tcPr>
          <w:p w:rsidR="00DC494E" w:rsidRPr="00951C18" w:rsidRDefault="00DC494E" w:rsidP="00DC494E">
            <w:pPr>
              <w:jc w:val="center"/>
              <w:rPr>
                <w:rFonts w:ascii="Times New Roman" w:eastAsia="Batang" w:hAnsi="Times New Roman"/>
                <w:szCs w:val="22"/>
              </w:rPr>
            </w:pPr>
            <w:r w:rsidRPr="00951C18">
              <w:rPr>
                <w:rFonts w:ascii="Times New Roman" w:eastAsia="Batang" w:hAnsi="Times New Roman"/>
                <w:szCs w:val="22"/>
              </w:rPr>
              <w:t>MEB Ders Kitabı</w:t>
            </w:r>
          </w:p>
          <w:p w:rsidR="00DC494E" w:rsidRPr="00951C18" w:rsidRDefault="00DC494E" w:rsidP="00DC494E">
            <w:pPr>
              <w:jc w:val="center"/>
              <w:rPr>
                <w:rFonts w:ascii="Times New Roman" w:hAnsi="Times New Roman"/>
                <w:szCs w:val="22"/>
              </w:rPr>
            </w:pPr>
          </w:p>
        </w:tc>
        <w:tc>
          <w:tcPr>
            <w:tcW w:w="411" w:type="pct"/>
            <w:vAlign w:val="center"/>
          </w:tcPr>
          <w:p w:rsidR="00DC494E" w:rsidRPr="00951C18" w:rsidRDefault="00DC494E" w:rsidP="00DC494E">
            <w:pPr>
              <w:jc w:val="center"/>
              <w:rPr>
                <w:rFonts w:ascii="Times New Roman" w:hAnsi="Times New Roman"/>
                <w:b/>
                <w:szCs w:val="22"/>
              </w:rPr>
            </w:pPr>
            <w:r w:rsidRPr="00951C18">
              <w:rPr>
                <w:rFonts w:ascii="Times New Roman" w:hAnsi="Times New Roman"/>
                <w:b/>
                <w:szCs w:val="22"/>
              </w:rPr>
              <w:t>Kızılay Haftası</w:t>
            </w: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auto"/>
            </w:tcBorders>
            <w:shd w:val="clear" w:color="auto" w:fill="4F81BD" w:themeFill="accent1"/>
          </w:tcPr>
          <w:p w:rsidR="00DC494E" w:rsidRPr="00951C18" w:rsidRDefault="00DC494E" w:rsidP="00DC494E">
            <w:pPr>
              <w:jc w:val="center"/>
              <w:rPr>
                <w:rFonts w:ascii="Times New Roman" w:hAnsi="Times New Roman"/>
                <w:szCs w:val="22"/>
                <w:lang w:eastAsia="tr-TR"/>
              </w:rPr>
            </w:pPr>
            <w:r w:rsidRPr="00951C18">
              <w:rPr>
                <w:rFonts w:ascii="Times New Roman" w:hAnsi="Times New Roman"/>
                <w:szCs w:val="22"/>
                <w:lang w:eastAsia="tr-TR"/>
              </w:rPr>
              <w:t>EKİM</w:t>
            </w:r>
          </w:p>
        </w:tc>
        <w:tc>
          <w:tcPr>
            <w:tcW w:w="377" w:type="pct"/>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rsidR="00DC494E" w:rsidRPr="00744705" w:rsidRDefault="00DC494E" w:rsidP="00DC494E">
            <w:pPr>
              <w:ind w:left="113" w:right="113"/>
              <w:jc w:val="center"/>
              <w:rPr>
                <w:rFonts w:ascii="Times New Roman" w:hAnsi="Times New Roman"/>
                <w:sz w:val="20"/>
              </w:rPr>
            </w:pPr>
            <w:r w:rsidRPr="002458CA">
              <w:rPr>
                <w:rFonts w:ascii="Times New Roman" w:hAnsi="Times New Roman"/>
                <w:sz w:val="24"/>
                <w:szCs w:val="24"/>
                <w:lang w:eastAsia="tr-TR"/>
              </w:rPr>
              <w:t>8. Hafta:</w:t>
            </w:r>
            <w:r w:rsidRPr="002458CA">
              <w:rPr>
                <w:rFonts w:ascii="Times New Roman" w:hAnsi="Times New Roman"/>
                <w:sz w:val="24"/>
                <w:szCs w:val="24"/>
                <w:lang w:eastAsia="tr-TR"/>
              </w:rPr>
              <w:br/>
              <w:t xml:space="preserve"> 27 Ekim-31 Ekim</w:t>
            </w:r>
          </w:p>
        </w:tc>
        <w:tc>
          <w:tcPr>
            <w:tcW w:w="446" w:type="pct"/>
            <w:vAlign w:val="center"/>
          </w:tcPr>
          <w:p w:rsidR="00DC494E" w:rsidRPr="00951C18" w:rsidRDefault="00DC494E" w:rsidP="00DC494E">
            <w:pPr>
              <w:jc w:val="center"/>
              <w:rPr>
                <w:rFonts w:ascii="Times New Roman" w:hAnsi="Times New Roman"/>
                <w:szCs w:val="22"/>
              </w:rPr>
            </w:pPr>
            <w:r w:rsidRPr="00951C18">
              <w:rPr>
                <w:rFonts w:ascii="Times New Roman" w:hAnsi="Times New Roman"/>
                <w:szCs w:val="22"/>
              </w:rPr>
              <w:t>2.ÜNİTE</w:t>
            </w:r>
          </w:p>
          <w:p w:rsidR="00DC494E" w:rsidRPr="00951C18" w:rsidRDefault="00DC494E" w:rsidP="00DC494E">
            <w:pPr>
              <w:jc w:val="center"/>
              <w:rPr>
                <w:rFonts w:ascii="Times New Roman" w:hAnsi="Times New Roman"/>
                <w:szCs w:val="22"/>
              </w:rPr>
            </w:pPr>
            <w:r w:rsidRPr="00951C18">
              <w:rPr>
                <w:rFonts w:ascii="Times New Roman" w:hAnsi="Times New Roman"/>
                <w:szCs w:val="22"/>
              </w:rPr>
              <w:t>İNSAN HAK ve ÖZGÜRLÜKLERİ</w:t>
            </w:r>
          </w:p>
        </w:tc>
        <w:tc>
          <w:tcPr>
            <w:tcW w:w="108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2. İnsan haklarının etik temellerini açıklar.</w:t>
            </w:r>
          </w:p>
        </w:tc>
        <w:tc>
          <w:tcPr>
            <w:tcW w:w="73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B-İnsan Haklarının Etik Temeli</w:t>
            </w:r>
          </w:p>
        </w:tc>
        <w:tc>
          <w:tcPr>
            <w:tcW w:w="1189"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 İnsan hak ve özgürlüklerinin; dil, din, etnik köken, cinsiyet, sosyo-ekonomik ve kültürel farklılıklar gözetilmeksizin herkes için geçerli ve eşit olduğu vurgulanır.</w:t>
            </w:r>
          </w:p>
        </w:tc>
        <w:tc>
          <w:tcPr>
            <w:tcW w:w="367" w:type="pct"/>
            <w:vAlign w:val="center"/>
          </w:tcPr>
          <w:p w:rsidR="00DC494E" w:rsidRPr="00951C18" w:rsidRDefault="00DC494E" w:rsidP="00DC494E">
            <w:pPr>
              <w:jc w:val="center"/>
              <w:rPr>
                <w:rFonts w:ascii="Times New Roman" w:eastAsia="Batang" w:hAnsi="Times New Roman"/>
                <w:szCs w:val="22"/>
              </w:rPr>
            </w:pPr>
            <w:r w:rsidRPr="00951C18">
              <w:rPr>
                <w:rFonts w:ascii="Times New Roman" w:eastAsia="Batang" w:hAnsi="Times New Roman"/>
                <w:szCs w:val="22"/>
              </w:rPr>
              <w:t>MEB Ders Kitabı</w:t>
            </w:r>
          </w:p>
          <w:p w:rsidR="00DC494E" w:rsidRPr="00951C18" w:rsidRDefault="00DC494E" w:rsidP="00DC494E">
            <w:pPr>
              <w:jc w:val="center"/>
              <w:rPr>
                <w:rFonts w:ascii="Times New Roman" w:hAnsi="Times New Roman"/>
                <w:szCs w:val="22"/>
              </w:rPr>
            </w:pPr>
          </w:p>
        </w:tc>
        <w:tc>
          <w:tcPr>
            <w:tcW w:w="411" w:type="pct"/>
            <w:vAlign w:val="center"/>
          </w:tcPr>
          <w:p w:rsidR="00DC494E" w:rsidRPr="00951C18" w:rsidRDefault="00DC494E" w:rsidP="00DC494E">
            <w:pPr>
              <w:jc w:val="center"/>
              <w:rPr>
                <w:rFonts w:ascii="Times New Roman" w:hAnsi="Times New Roman"/>
                <w:b/>
                <w:szCs w:val="22"/>
              </w:rPr>
            </w:pPr>
            <w:r w:rsidRPr="00951C18">
              <w:rPr>
                <w:rFonts w:ascii="Times New Roman" w:hAnsi="Times New Roman"/>
                <w:b/>
                <w:szCs w:val="22"/>
              </w:rPr>
              <w:t>Atatürk Haftası</w:t>
            </w: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DC494E" w:rsidRPr="00951C18" w:rsidRDefault="00DC494E" w:rsidP="00DC494E">
            <w:pPr>
              <w:jc w:val="center"/>
              <w:rPr>
                <w:rFonts w:ascii="Times New Roman" w:hAnsi="Times New Roman"/>
                <w:szCs w:val="22"/>
                <w:lang w:eastAsia="tr-TR"/>
              </w:rPr>
            </w:pPr>
            <w:r w:rsidRPr="00951C18">
              <w:rPr>
                <w:rFonts w:ascii="Times New Roman" w:hAnsi="Times New Roman"/>
                <w:szCs w:val="22"/>
                <w:lang w:eastAsia="tr-TR"/>
              </w:rPr>
              <w:t>KASIM</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DC494E" w:rsidRPr="00744705" w:rsidRDefault="00DC494E" w:rsidP="00DC494E">
            <w:pPr>
              <w:ind w:left="113" w:right="113"/>
              <w:jc w:val="center"/>
              <w:rPr>
                <w:rFonts w:ascii="Times New Roman" w:hAnsi="Times New Roman"/>
              </w:rPr>
            </w:pPr>
            <w:r w:rsidRPr="002458CA">
              <w:rPr>
                <w:rFonts w:ascii="Times New Roman" w:hAnsi="Times New Roman"/>
                <w:sz w:val="24"/>
                <w:szCs w:val="24"/>
                <w:lang w:eastAsia="tr-TR"/>
              </w:rPr>
              <w:t>9. Hafta:</w:t>
            </w:r>
            <w:r w:rsidRPr="002458CA">
              <w:rPr>
                <w:rFonts w:ascii="Times New Roman" w:hAnsi="Times New Roman"/>
                <w:sz w:val="24"/>
                <w:szCs w:val="24"/>
                <w:lang w:eastAsia="tr-TR"/>
              </w:rPr>
              <w:br/>
              <w:t xml:space="preserve"> 3-7 Kasım</w:t>
            </w:r>
          </w:p>
        </w:tc>
        <w:tc>
          <w:tcPr>
            <w:tcW w:w="446" w:type="pct"/>
            <w:vAlign w:val="center"/>
          </w:tcPr>
          <w:p w:rsidR="00DC494E" w:rsidRPr="00951C18" w:rsidRDefault="00DC494E" w:rsidP="00DC494E">
            <w:pPr>
              <w:jc w:val="center"/>
              <w:rPr>
                <w:rFonts w:ascii="Times New Roman" w:hAnsi="Times New Roman"/>
                <w:szCs w:val="22"/>
              </w:rPr>
            </w:pPr>
            <w:r w:rsidRPr="00951C18">
              <w:rPr>
                <w:rFonts w:ascii="Times New Roman" w:hAnsi="Times New Roman"/>
                <w:szCs w:val="22"/>
              </w:rPr>
              <w:t>2.ÜNİTE</w:t>
            </w:r>
          </w:p>
          <w:p w:rsidR="00DC494E" w:rsidRPr="00951C18" w:rsidRDefault="00DC494E" w:rsidP="00DC494E">
            <w:pPr>
              <w:jc w:val="center"/>
              <w:rPr>
                <w:rFonts w:ascii="Times New Roman" w:hAnsi="Times New Roman"/>
                <w:szCs w:val="22"/>
              </w:rPr>
            </w:pPr>
            <w:r w:rsidRPr="00951C18">
              <w:rPr>
                <w:rFonts w:ascii="Times New Roman" w:hAnsi="Times New Roman"/>
                <w:szCs w:val="22"/>
              </w:rPr>
              <w:t>İNSAN HAK ve ÖZGÜRLÜKLERİ</w:t>
            </w:r>
          </w:p>
        </w:tc>
        <w:tc>
          <w:tcPr>
            <w:tcW w:w="108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3. Evrensel insan hakları ilkeleri açısından ülkemizde ve dünyada yaşanan önemli gelişmeleri belgelere dayalı olarak yorumlar.</w:t>
            </w:r>
          </w:p>
        </w:tc>
        <w:tc>
          <w:tcPr>
            <w:tcW w:w="734"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C-Geçmişten Günümüze İnsan Hakları</w:t>
            </w:r>
          </w:p>
        </w:tc>
        <w:tc>
          <w:tcPr>
            <w:tcW w:w="1189" w:type="pct"/>
            <w:vAlign w:val="center"/>
          </w:tcPr>
          <w:p w:rsidR="00DC494E" w:rsidRPr="00951C18" w:rsidRDefault="00DC494E" w:rsidP="00DC494E">
            <w:pPr>
              <w:rPr>
                <w:rFonts w:ascii="Times New Roman" w:hAnsi="Times New Roman"/>
                <w:szCs w:val="22"/>
              </w:rPr>
            </w:pPr>
            <w:r w:rsidRPr="00951C18">
              <w:rPr>
                <w:rFonts w:ascii="Times New Roman" w:hAnsi="Times New Roman"/>
                <w:szCs w:val="22"/>
              </w:rPr>
              <w:t>[!] İnsan Hakları Evrensel Bildirgesi, Çocuk Haklarına Dair Sözleşme ve Kadınlara Karşı Her Türlü Ayrımcılığın Önlenmesi Uluslararası Sözleşmesi gibi uluslararası belgelerden hareket edilir.</w:t>
            </w:r>
          </w:p>
        </w:tc>
        <w:tc>
          <w:tcPr>
            <w:tcW w:w="367" w:type="pct"/>
            <w:vAlign w:val="center"/>
          </w:tcPr>
          <w:p w:rsidR="00DC494E" w:rsidRPr="00951C18" w:rsidRDefault="00DC494E" w:rsidP="00DC494E">
            <w:pPr>
              <w:jc w:val="center"/>
              <w:rPr>
                <w:rFonts w:ascii="Times New Roman" w:eastAsia="Batang" w:hAnsi="Times New Roman"/>
                <w:szCs w:val="22"/>
              </w:rPr>
            </w:pPr>
            <w:r w:rsidRPr="00951C18">
              <w:rPr>
                <w:rFonts w:ascii="Times New Roman" w:eastAsia="Batang" w:hAnsi="Times New Roman"/>
                <w:szCs w:val="22"/>
              </w:rPr>
              <w:t>MEB Ders Kitabı</w:t>
            </w:r>
          </w:p>
          <w:p w:rsidR="00DC494E" w:rsidRPr="00951C18" w:rsidRDefault="00DC494E" w:rsidP="00DC494E">
            <w:pPr>
              <w:jc w:val="center"/>
              <w:rPr>
                <w:rFonts w:ascii="Times New Roman" w:hAnsi="Times New Roman"/>
                <w:szCs w:val="22"/>
              </w:rPr>
            </w:pPr>
          </w:p>
        </w:tc>
        <w:tc>
          <w:tcPr>
            <w:tcW w:w="411" w:type="pct"/>
            <w:vAlign w:val="center"/>
          </w:tcPr>
          <w:p w:rsidR="00DC494E" w:rsidRPr="00951C18" w:rsidRDefault="00DC494E" w:rsidP="00DC494E">
            <w:pPr>
              <w:jc w:val="center"/>
              <w:rPr>
                <w:rFonts w:ascii="Times New Roman" w:hAnsi="Times New Roman"/>
                <w:b/>
                <w:szCs w:val="22"/>
              </w:rPr>
            </w:pPr>
            <w:r w:rsidRPr="00951C18">
              <w:rPr>
                <w:rFonts w:ascii="Times New Roman" w:hAnsi="Times New Roman"/>
                <w:b/>
                <w:szCs w:val="22"/>
              </w:rPr>
              <w:t>Öğretmenler Günü</w:t>
            </w: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DC494E">
            <w:pPr>
              <w:jc w:val="center"/>
              <w:rPr>
                <w:rFonts w:ascii="Times New Roman" w:hAnsi="Times New Roman"/>
                <w:szCs w:val="22"/>
                <w:lang w:eastAsia="tr-TR"/>
              </w:rPr>
            </w:pPr>
          </w:p>
        </w:tc>
        <w:tc>
          <w:tcPr>
            <w:tcW w:w="4608" w:type="pct"/>
            <w:gridSpan w:val="7"/>
            <w:tcBorders>
              <w:top w:val="single" w:sz="4" w:space="0" w:color="auto"/>
              <w:left w:val="single" w:sz="4" w:space="0" w:color="3F3F3F"/>
              <w:bottom w:val="single" w:sz="4" w:space="0" w:color="auto"/>
            </w:tcBorders>
            <w:shd w:val="clear" w:color="auto" w:fill="FFFFFF" w:themeFill="background1"/>
            <w:vAlign w:val="center"/>
          </w:tcPr>
          <w:p w:rsidR="00953FD1" w:rsidRPr="00953FD1" w:rsidRDefault="00953FD1" w:rsidP="00953FD1">
            <w:pPr>
              <w:pStyle w:val="ListeParagraf"/>
              <w:numPr>
                <w:ilvl w:val="0"/>
                <w:numId w:val="2"/>
              </w:numPr>
              <w:jc w:val="center"/>
              <w:rPr>
                <w:rFonts w:ascii="Times New Roman" w:hAnsi="Times New Roman"/>
                <w:b/>
                <w:sz w:val="32"/>
                <w:szCs w:val="32"/>
              </w:rPr>
            </w:pPr>
            <w:r w:rsidRPr="00953FD1">
              <w:rPr>
                <w:rFonts w:ascii="Times New Roman" w:hAnsi="Times New Roman"/>
                <w:b/>
                <w:sz w:val="32"/>
                <w:szCs w:val="32"/>
              </w:rPr>
              <w:t>ARA TATİL</w:t>
            </w: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lastRenderedPageBreak/>
              <w:t>KASIM</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10. Hafta:</w:t>
            </w:r>
            <w:r w:rsidRPr="002458CA">
              <w:rPr>
                <w:rFonts w:ascii="Times New Roman" w:hAnsi="Times New Roman"/>
                <w:sz w:val="24"/>
                <w:szCs w:val="24"/>
                <w:lang w:eastAsia="tr-TR"/>
              </w:rPr>
              <w:br/>
              <w:t>17-21 Kasım</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2.ÜNİTE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İNSAN HAK ve ÖZGÜRLÜKLERİ</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4. İnsan hak ve özgürlükleri ile ilgili güncel olayları takip eder.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Ç-Güncel Konular</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Bilinçli bir medya okuryazarı olarak insan hak ve özgürlükleri ile ilgili ulusal veya uluslararası olumlu /olumsuz güncel olaylar üzerinde durulur.</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b/>
                <w:szCs w:val="22"/>
              </w:rPr>
            </w:pPr>
            <w:r w:rsidRPr="00951C18">
              <w:rPr>
                <w:rFonts w:ascii="Times New Roman" w:hAnsi="Times New Roman"/>
                <w:b/>
                <w:szCs w:val="22"/>
              </w:rPr>
              <w:t>Dünya Engelliler Günü</w:t>
            </w:r>
          </w:p>
        </w:tc>
      </w:tr>
      <w:tr w:rsidR="00953FD1" w:rsidRPr="00951C18" w:rsidTr="00953FD1">
        <w:trPr>
          <w:cantSplit/>
          <w:trHeight w:val="1134"/>
        </w:trPr>
        <w:tc>
          <w:tcPr>
            <w:tcW w:w="392" w:type="pct"/>
            <w:tcBorders>
              <w:top w:val="single" w:sz="4" w:space="0" w:color="auto"/>
              <w:left w:val="single" w:sz="4" w:space="0" w:color="auto"/>
              <w:bottom w:val="single" w:sz="4" w:space="0" w:color="auto"/>
              <w:right w:val="single" w:sz="4" w:space="0" w:color="auto"/>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KASIM</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11. Hafta:</w:t>
            </w:r>
            <w:r w:rsidRPr="002458CA">
              <w:rPr>
                <w:rFonts w:ascii="Times New Roman" w:hAnsi="Times New Roman"/>
                <w:sz w:val="24"/>
                <w:szCs w:val="24"/>
                <w:lang w:eastAsia="tr-TR"/>
              </w:rPr>
              <w:br/>
              <w:t>24-28 Kasım</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2.ÜNİTE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İNSAN HAK ve ÖZGÜRLÜKLERİ</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5. İnsan hak ve özgürlüklerini toplumsal yaşamla ilişkilendirir.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D-Toplumsal Yaşam ve Özgürlükler</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Kişinin kendi hak ve özgürlüklerini kullanırken başkalarının hak ve özgürlüklerini ihlal etmemesi gerektiği üzerinde önemle durulur. Anlatım Soru-Cevap Tartışma</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auto"/>
              <w:bottom w:val="single" w:sz="4" w:space="0" w:color="auto"/>
              <w:right w:val="single" w:sz="4" w:space="0" w:color="auto"/>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ARALIK</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12. Hafta:</w:t>
            </w:r>
            <w:r w:rsidRPr="002458CA">
              <w:rPr>
                <w:rFonts w:ascii="Times New Roman" w:hAnsi="Times New Roman"/>
                <w:sz w:val="24"/>
                <w:szCs w:val="24"/>
                <w:lang w:eastAsia="tr-TR"/>
              </w:rPr>
              <w:br/>
              <w:t xml:space="preserve"> 1-5 Aralık</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2.ÜNİTE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İNSAN HAK ve ÖZGÜRLÜKLERİ</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6. Hak ve özgürlüklerini kullanmak için kendini sorumlu hisseder.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E-Ben ve Öteki</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Kişinin kendi hak ve özgürlüklerini kullanırken başkalarının hak ve özgürlüklerini ihlal etmemesi gerektiği üzerinde önemle durulur.</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ARALIK</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13. Hafta:</w:t>
            </w:r>
            <w:r w:rsidRPr="002458CA">
              <w:rPr>
                <w:rFonts w:ascii="Times New Roman" w:hAnsi="Times New Roman"/>
                <w:sz w:val="24"/>
                <w:szCs w:val="24"/>
                <w:lang w:eastAsia="tr-TR"/>
              </w:rPr>
              <w:br/>
              <w:t xml:space="preserve"> 8-12 Aralık</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2.ÜNİTE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İNSAN HAK ve ÖZGÜRLÜKLERİ</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7. Hak ve özgürlüklerin kullanılması bağlamında; devletin vatandaşa, vatandaşın devlete ve diğer insanlara karşı görev ve sorumluluklarını demokrasinin hayata geçirilmesi açısından değerlendirir.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F-Katılım ve Sorumluluklar</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xml:space="preserve">[!] Kişilerden, kültürden ve yasalardan kaynaklanan katılımcılığın önündeki engellerin kaldırılması, iletişim kanallarının açık tutulması ve kolaylaştırılması konularına değinilir. </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auto"/>
              <w:bottom w:val="single" w:sz="4" w:space="0" w:color="auto"/>
              <w:right w:val="single" w:sz="4" w:space="0" w:color="auto"/>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ARALIK</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14. Hafta:</w:t>
            </w:r>
            <w:r w:rsidRPr="002458CA">
              <w:rPr>
                <w:rFonts w:ascii="Times New Roman" w:hAnsi="Times New Roman"/>
                <w:sz w:val="24"/>
                <w:szCs w:val="24"/>
                <w:lang w:eastAsia="tr-TR"/>
              </w:rPr>
              <w:br/>
              <w:t xml:space="preserve"> 15-19 Aralık</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2.ÜNİTE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İNSAN HAK ve ÖZGÜRLÜKLERİ</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7. Hak ve özgürlüklerin kullanılması bağlamında; devletin vatandaşa, vatandaşın devlete ve diğer insanlara karşı görev ve sorumluluklarını demokrasinin hayata geçirilmesi açısından değerlendirir.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F-Katılım ve Sorumluluklar</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Kişilerden, kültürden ve yasalardan kaynaklanan katılımcılığın önündeki engellerin kaldırılması, iletişim kanallarının açık tutulması ve kolaylaştırılması konularına değinilir.</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b/>
                <w:szCs w:val="22"/>
              </w:rPr>
            </w:pPr>
            <w:r w:rsidRPr="00951C18">
              <w:rPr>
                <w:rFonts w:ascii="Times New Roman" w:hAnsi="Times New Roman"/>
                <w:b/>
                <w:szCs w:val="22"/>
              </w:rPr>
              <w:t>Yılbaşı Tatili</w:t>
            </w:r>
          </w:p>
        </w:tc>
      </w:tr>
      <w:tr w:rsidR="00953FD1" w:rsidRPr="00951C18" w:rsidTr="00953FD1">
        <w:trPr>
          <w:cantSplit/>
          <w:trHeight w:val="1134"/>
        </w:trPr>
        <w:tc>
          <w:tcPr>
            <w:tcW w:w="392" w:type="pct"/>
            <w:tcBorders>
              <w:top w:val="single" w:sz="4" w:space="0" w:color="auto"/>
              <w:left w:val="single" w:sz="4" w:space="0" w:color="auto"/>
              <w:bottom w:val="single" w:sz="4" w:space="0" w:color="auto"/>
              <w:right w:val="single" w:sz="4" w:space="0" w:color="auto"/>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ARALIK</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3FD1" w:rsidRPr="002D31E6" w:rsidRDefault="00953FD1" w:rsidP="00953FD1">
            <w:pPr>
              <w:jc w:val="center"/>
              <w:rPr>
                <w:rFonts w:ascii="Times New Roman" w:hAnsi="Times New Roman"/>
                <w:szCs w:val="22"/>
                <w:lang w:eastAsia="tr-TR"/>
              </w:rPr>
            </w:pPr>
            <w:r w:rsidRPr="002458CA">
              <w:rPr>
                <w:rFonts w:ascii="Times New Roman" w:hAnsi="Times New Roman"/>
                <w:sz w:val="24"/>
                <w:szCs w:val="24"/>
                <w:lang w:eastAsia="tr-TR"/>
              </w:rPr>
              <w:t>15. Hafta:</w:t>
            </w:r>
            <w:r w:rsidRPr="002458CA">
              <w:rPr>
                <w:rFonts w:ascii="Times New Roman" w:hAnsi="Times New Roman"/>
                <w:sz w:val="24"/>
                <w:szCs w:val="24"/>
                <w:lang w:eastAsia="tr-TR"/>
              </w:rPr>
              <w:br/>
              <w:t xml:space="preserve"> 22-26 Aralık</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3.ÜNİTE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DEMOKRASİYİ YAŞAMAK: AKTİF VATANDAŞLIK</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1.Özgür ve özerk birey olarak hak ve özgürlüklerini kullanır.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A-Özerk Olmak ve Cesaret Vermek</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“Özerklik, bir insanın seçimlerini dış etkilerden ve şartlanmalardan bağımsız şekilde ve iç sesi doğrultusunda yapabiliyor olma özgürlüğüdür1.”Anlatım Soru-Cevap Tartışma</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auto"/>
              <w:bottom w:val="single" w:sz="4" w:space="0" w:color="auto"/>
              <w:right w:val="single" w:sz="4" w:space="0" w:color="auto"/>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lastRenderedPageBreak/>
              <w:t>OCAK</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16. Hafta:</w:t>
            </w:r>
            <w:r w:rsidRPr="002458CA">
              <w:rPr>
                <w:rFonts w:ascii="Times New Roman" w:hAnsi="Times New Roman"/>
                <w:sz w:val="24"/>
                <w:szCs w:val="24"/>
                <w:lang w:eastAsia="tr-TR"/>
              </w:rPr>
              <w:br/>
              <w:t xml:space="preserve"> 29 Aralık-2 Oca</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3.ÜNİTE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DEMOKRASİYİ YAŞAMAK: AKTİF VATANDAŞLIK</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2. Çevresindeki bireyleri hak ve özgürlüklerini kullanma konusunda cesaretlendirir.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A-Özerk Olmak ve Cesaret Vermek</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Aile, okul ve toplumsal çevrede hak ve özgürlük ihlallerine uğrayanların, demokratik yollardan haklarını aramaları konusunda teşvik edilmesi gerektiği vurgulanır.</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OCAK</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953FD1" w:rsidRPr="00D22727" w:rsidRDefault="00953FD1" w:rsidP="00953FD1">
            <w:pPr>
              <w:jc w:val="center"/>
              <w:rPr>
                <w:rFonts w:ascii="Times New Roman" w:hAnsi="Times New Roman"/>
                <w:lang w:eastAsia="tr-TR"/>
              </w:rPr>
            </w:pPr>
            <w:r w:rsidRPr="002458CA">
              <w:rPr>
                <w:rFonts w:ascii="Times New Roman" w:hAnsi="Times New Roman"/>
                <w:sz w:val="24"/>
                <w:szCs w:val="24"/>
                <w:lang w:eastAsia="tr-TR"/>
              </w:rPr>
              <w:t>17. Hafta:</w:t>
            </w:r>
            <w:r w:rsidRPr="002458CA">
              <w:rPr>
                <w:rFonts w:ascii="Times New Roman" w:hAnsi="Times New Roman"/>
                <w:sz w:val="24"/>
                <w:szCs w:val="24"/>
                <w:lang w:eastAsia="tr-TR"/>
              </w:rPr>
              <w:br/>
              <w:t xml:space="preserve"> 5-9 Ocak</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3.ÜNİTE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DEMOKRASİYİ YAŞAMAK: AKTİF VATANDAŞLIK</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2. Çevresindeki bireyleri hak ve özgürlüklerini kullanma konusunda cesaretlendirir.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A-Özerk Olmak ve Cesaret Vermek</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Aile, okul ve toplumsal çevrede hak ve özgürlük ihlallerine uğrayanların, demokratik yollardan haklarını aramaları konusunda teşvik edilmesi gerektiği vurgulanır. Anlatım Soru-Cevap Tartışma</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auto"/>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OCAK</w:t>
            </w:r>
          </w:p>
        </w:tc>
        <w:tc>
          <w:tcPr>
            <w:tcW w:w="377" w:type="pct"/>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18. Hafta:</w:t>
            </w:r>
            <w:r w:rsidRPr="002458CA">
              <w:rPr>
                <w:rFonts w:ascii="Times New Roman" w:hAnsi="Times New Roman"/>
                <w:sz w:val="24"/>
                <w:szCs w:val="24"/>
                <w:lang w:eastAsia="tr-TR"/>
              </w:rPr>
              <w:br/>
              <w:t xml:space="preserve"> 12-16 Ocak</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3.ÜNİTE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DEMOKRASİYİ YAŞAMAK: AKTİF VATANDAŞLIK</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3. Kendisini ilgilendiren konularda demokratik karar alma süreçlerine katılır.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B-Karar Alma Süreçlerine Katılmak</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Karar alma süreçlerine katılmanın bir vatandaşlık hak ve sorumluluğu olduğu üzerinde durulur.</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b/>
                <w:szCs w:val="22"/>
              </w:rPr>
            </w:pPr>
          </w:p>
        </w:tc>
      </w:tr>
      <w:tr w:rsidR="00DC494E"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auto"/>
            </w:tcBorders>
            <w:shd w:val="clear" w:color="auto" w:fill="4F81BD" w:themeFill="accent1"/>
          </w:tcPr>
          <w:p w:rsidR="00DC494E" w:rsidRPr="00951C18" w:rsidRDefault="00DC494E" w:rsidP="00DC494E">
            <w:pPr>
              <w:jc w:val="center"/>
              <w:rPr>
                <w:rFonts w:ascii="Times New Roman" w:hAnsi="Times New Roman"/>
                <w:szCs w:val="22"/>
                <w:lang w:eastAsia="tr-TR"/>
              </w:rPr>
            </w:pPr>
            <w:r w:rsidRPr="00951C18">
              <w:rPr>
                <w:rFonts w:ascii="Times New Roman" w:hAnsi="Times New Roman"/>
                <w:szCs w:val="22"/>
                <w:lang w:eastAsia="tr-TR"/>
              </w:rPr>
              <w:t>OCAK</w:t>
            </w:r>
          </w:p>
        </w:tc>
        <w:tc>
          <w:tcPr>
            <w:tcW w:w="4608" w:type="pct"/>
            <w:gridSpan w:val="7"/>
            <w:tcBorders>
              <w:top w:val="single" w:sz="4" w:space="0" w:color="auto"/>
              <w:left w:val="single" w:sz="4" w:space="0" w:color="3F3F3F"/>
              <w:bottom w:val="single" w:sz="4" w:space="0" w:color="auto"/>
            </w:tcBorders>
            <w:shd w:val="clear" w:color="auto" w:fill="FFFFFF" w:themeFill="background1"/>
            <w:vAlign w:val="center"/>
          </w:tcPr>
          <w:p w:rsidR="00DC494E" w:rsidRPr="00951C18" w:rsidRDefault="00DC494E" w:rsidP="00DC494E">
            <w:pPr>
              <w:jc w:val="center"/>
              <w:rPr>
                <w:rFonts w:ascii="Times New Roman" w:hAnsi="Times New Roman"/>
                <w:b/>
                <w:sz w:val="30"/>
                <w:szCs w:val="30"/>
              </w:rPr>
            </w:pPr>
            <w:r w:rsidRPr="00951C18">
              <w:rPr>
                <w:rFonts w:ascii="Times New Roman" w:hAnsi="Times New Roman"/>
                <w:b/>
                <w:sz w:val="30"/>
                <w:szCs w:val="30"/>
              </w:rPr>
              <w:t>YARIYIL TATİLİ</w:t>
            </w:r>
          </w:p>
        </w:tc>
      </w:tr>
      <w:tr w:rsidR="00953FD1" w:rsidRPr="00951C18" w:rsidTr="00953FD1">
        <w:trPr>
          <w:cantSplit/>
          <w:trHeight w:val="1134"/>
        </w:trPr>
        <w:tc>
          <w:tcPr>
            <w:tcW w:w="392" w:type="pct"/>
            <w:tcBorders>
              <w:top w:val="single" w:sz="4" w:space="0" w:color="auto"/>
              <w:left w:val="single" w:sz="4" w:space="0" w:color="auto"/>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ŞUBAT</w:t>
            </w:r>
          </w:p>
        </w:tc>
        <w:tc>
          <w:tcPr>
            <w:tcW w:w="377" w:type="pct"/>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19. Hafta:</w:t>
            </w:r>
            <w:r w:rsidRPr="002458CA">
              <w:rPr>
                <w:rFonts w:ascii="Times New Roman" w:hAnsi="Times New Roman"/>
                <w:sz w:val="24"/>
                <w:szCs w:val="24"/>
                <w:lang w:eastAsia="tr-TR"/>
              </w:rPr>
              <w:br/>
              <w:t xml:space="preserve"> 2-6 Şubat</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3.ÜNİTE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DEMOKRASİYİ YAŞAMAK: AKTİF VATANDAŞLIK</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4. Çevresindeki sorunların çözümü için yaşına ve konumuna uygun kuruluşlarda gönüllü olarak aktif görevler alır.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C-Gönüllü Olmak</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Tüzüğünde eğitim, sağlık ve çevre ile ilgili alanlarda faaliyet yürütmekle ilgili kayıt bulunan sivil toplum kuruluşları ve gönüllü kuruluşlarda aktif görev almanın, sorunların çözümüne katkı sağladığına değinilir. Anlatım Soru-Cevap Tartışma</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b/>
                <w:szCs w:val="22"/>
              </w:rPr>
              <w:t>İkinci Yarıyıl Başlangıcı</w:t>
            </w:r>
          </w:p>
        </w:tc>
      </w:tr>
      <w:tr w:rsidR="00953FD1" w:rsidRPr="00951C18" w:rsidTr="00953FD1">
        <w:trPr>
          <w:cantSplit/>
          <w:trHeight w:val="1134"/>
        </w:trPr>
        <w:tc>
          <w:tcPr>
            <w:tcW w:w="392" w:type="pct"/>
            <w:tcBorders>
              <w:top w:val="single" w:sz="4" w:space="0" w:color="auto"/>
              <w:left w:val="single" w:sz="4" w:space="0" w:color="auto"/>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lastRenderedPageBreak/>
              <w:t>ŞUBAT</w:t>
            </w:r>
          </w:p>
        </w:tc>
        <w:tc>
          <w:tcPr>
            <w:tcW w:w="377" w:type="pct"/>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20. Hafta:</w:t>
            </w:r>
            <w:r w:rsidRPr="002458CA">
              <w:rPr>
                <w:rFonts w:ascii="Times New Roman" w:hAnsi="Times New Roman"/>
                <w:sz w:val="24"/>
                <w:szCs w:val="24"/>
                <w:lang w:eastAsia="tr-TR"/>
              </w:rPr>
              <w:br/>
              <w:t xml:space="preserve"> 9-13 Şubat</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3.ÜNİTE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DEMOKRASİYİ YAŞAMAK: AKTİF VATANDAŞLIK</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5.Bilinçli bir tüketici olmak konusunda çevresindekileri yönlendirir.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Ç-Bilinçli Tüketmek</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Tartışma[!]Bilinçli tüketimin, ihtiyaç fazlası üretimi engelleyerek kaynakların verimli kullanılmasını sağladığı, çevreye zarar veren üretimi engellediği vurgulanır.</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auto"/>
              <w:bottom w:val="single" w:sz="4" w:space="0" w:color="auto"/>
              <w:right w:val="single" w:sz="4" w:space="0" w:color="auto"/>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ŞUBAT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21. Hafta:</w:t>
            </w:r>
            <w:r w:rsidRPr="002458CA">
              <w:rPr>
                <w:rFonts w:ascii="Times New Roman" w:hAnsi="Times New Roman"/>
                <w:sz w:val="24"/>
                <w:szCs w:val="24"/>
                <w:lang w:eastAsia="tr-TR"/>
              </w:rPr>
              <w:br/>
              <w:t xml:space="preserve"> 16-20 Şubat</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3.ÜNİTE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DEMOKRASİYİ YAŞAMAK: AKTİF VATANDAŞLIK</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xml:space="preserve">6.Ortak yaşam alanı olarak doğal çevrenin korunması ile insan sağlığı, üretim ve </w:t>
            </w:r>
            <w:proofErr w:type="gramStart"/>
            <w:r w:rsidRPr="00951C18">
              <w:rPr>
                <w:rFonts w:ascii="Times New Roman" w:hAnsi="Times New Roman"/>
                <w:szCs w:val="22"/>
              </w:rPr>
              <w:t>ekolojik denge</w:t>
            </w:r>
            <w:proofErr w:type="gramEnd"/>
            <w:r w:rsidRPr="00951C18">
              <w:rPr>
                <w:rFonts w:ascii="Times New Roman" w:hAnsi="Times New Roman"/>
                <w:szCs w:val="22"/>
              </w:rPr>
              <w:t xml:space="preserve"> arasında ilişki kurar.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D-Bütüncül Bakabilmek</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xml:space="preserve">[!] Geri dönüşümlü paket ve ambalajlı malların tercih edilmesi gibi yollarla çevrenin korunmasına katkı sağlanabileceğinin önemi vurgulanır. </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auto"/>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ŞUBAT</w:t>
            </w:r>
          </w:p>
        </w:tc>
        <w:tc>
          <w:tcPr>
            <w:tcW w:w="377" w:type="pct"/>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22. Hafta:</w:t>
            </w:r>
            <w:r w:rsidRPr="002458CA">
              <w:rPr>
                <w:rFonts w:ascii="Times New Roman" w:hAnsi="Times New Roman"/>
                <w:sz w:val="24"/>
                <w:szCs w:val="24"/>
                <w:lang w:eastAsia="tr-TR"/>
              </w:rPr>
              <w:br/>
              <w:t xml:space="preserve"> 23-27 Şubat</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3.ÜNİTE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DEMOKRASİYİ YAŞAMAK: AKTİF VATANDAŞLIK</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7.Doğal çevrenin korunması konusunda yapılan çalışmalarda aktif rol alır.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D-Bütüncül Bakabilmek</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Geri dönüşüm çalışmalarına katılarak doğal çevrenin korunmasında aktif rol alınabileceği vurgulanır.</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b/>
                <w:szCs w:val="22"/>
              </w:rPr>
            </w:pPr>
            <w:r w:rsidRPr="00951C18">
              <w:rPr>
                <w:rFonts w:ascii="Times New Roman" w:hAnsi="Times New Roman"/>
                <w:b/>
                <w:szCs w:val="22"/>
              </w:rPr>
              <w:t>İstiklâl Marşı’nın Kabulü ve Mehmet Akif Ersoy’u Anma Günü</w:t>
            </w: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auto"/>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MART</w:t>
            </w:r>
          </w:p>
        </w:tc>
        <w:tc>
          <w:tcPr>
            <w:tcW w:w="377" w:type="pct"/>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23. Hafta:</w:t>
            </w:r>
            <w:r w:rsidRPr="002458CA">
              <w:rPr>
                <w:rFonts w:ascii="Times New Roman" w:hAnsi="Times New Roman"/>
                <w:sz w:val="24"/>
                <w:szCs w:val="24"/>
                <w:lang w:eastAsia="tr-TR"/>
              </w:rPr>
              <w:br/>
              <w:t xml:space="preserve"> 2-6 Mart</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3.ÜNİTE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DEMOKRASİYİ YAŞAMAK: AKTİF VATANDAŞLIK</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8. Bilgi ve iletişim teknolojilerini etik ilkeler doğrultusunda kullanarak demokratik yaşama etkin bir şekilde katılır.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E-Bilişim Etiği</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Elektronik haberleşme ve sosyal medya araçları yoluyla demokratik yaşama katılım ve bu süreçte etik ilkelere bağlılık (genel görgü kurallarına uyma, başkalarını yanıltmama, yasalarca suç kabul edilen eylemlerde bulunmama vb.) vurgulanır. Anlatım Soru-Cevap Tartışma</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b/>
                <w:szCs w:val="22"/>
              </w:rPr>
            </w:pPr>
            <w:r w:rsidRPr="00951C18">
              <w:rPr>
                <w:rFonts w:ascii="Times New Roman" w:hAnsi="Times New Roman"/>
                <w:b/>
                <w:szCs w:val="22"/>
              </w:rPr>
              <w:t>Şehitler Günü</w:t>
            </w: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bookmarkStart w:id="0" w:name="_GoBack" w:colFirst="3" w:colLast="3"/>
            <w:r w:rsidRPr="00951C18">
              <w:rPr>
                <w:rFonts w:ascii="Times New Roman" w:hAnsi="Times New Roman"/>
                <w:szCs w:val="22"/>
                <w:lang w:eastAsia="tr-TR"/>
              </w:rPr>
              <w:lastRenderedPageBreak/>
              <w:t>MART</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24. Hafta:</w:t>
            </w:r>
            <w:r w:rsidRPr="002458CA">
              <w:rPr>
                <w:rFonts w:ascii="Times New Roman" w:hAnsi="Times New Roman"/>
                <w:sz w:val="24"/>
                <w:szCs w:val="24"/>
                <w:lang w:eastAsia="tr-TR"/>
              </w:rPr>
              <w:br/>
              <w:t xml:space="preserve"> 9-13 Mart</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3.ÜNİTE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DEMOKRASİYİ YAŞAMAK: AKTİF VATANDAŞLIK</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8. Bilgi ve iletişim teknolojilerini etik ilkeler doğrultusunda kullanarak demokratik yaşama etkin bir şekilde katılır.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E-Bilişim Etiği</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Elektronik haberleşme ve sosyal medya araçları yoluyla demokratik yaşama katılım ve bu süreçte etik ilkelere bağlılık (genel görgü kurallarına uyma, başkalarını yanıltmama, yasalarca suç kabul edilen eylemlerde bulunmama vb.) vurgulanır.</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bookmarkEnd w:id="0"/>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p>
        </w:tc>
        <w:tc>
          <w:tcPr>
            <w:tcW w:w="4608" w:type="pct"/>
            <w:gridSpan w:val="7"/>
            <w:tcBorders>
              <w:top w:val="single" w:sz="4" w:space="0" w:color="auto"/>
              <w:left w:val="single" w:sz="4" w:space="0" w:color="3F3F3F"/>
              <w:bottom w:val="single" w:sz="4" w:space="0" w:color="auto"/>
            </w:tcBorders>
            <w:shd w:val="clear" w:color="auto" w:fill="FFFFFF" w:themeFill="background1"/>
            <w:vAlign w:val="center"/>
          </w:tcPr>
          <w:p w:rsidR="00953FD1" w:rsidRPr="00953FD1" w:rsidRDefault="00953FD1" w:rsidP="00953FD1">
            <w:pPr>
              <w:jc w:val="center"/>
              <w:rPr>
                <w:rFonts w:ascii="Times New Roman" w:hAnsi="Times New Roman"/>
                <w:b/>
                <w:sz w:val="32"/>
                <w:szCs w:val="32"/>
              </w:rPr>
            </w:pPr>
            <w:r w:rsidRPr="00953FD1">
              <w:rPr>
                <w:rFonts w:ascii="Times New Roman" w:hAnsi="Times New Roman"/>
                <w:b/>
                <w:sz w:val="32"/>
                <w:szCs w:val="32"/>
              </w:rPr>
              <w:t>2.ARA TATİL</w:t>
            </w: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MART</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25. Hafta:</w:t>
            </w:r>
            <w:r w:rsidRPr="002458CA">
              <w:rPr>
                <w:rFonts w:ascii="Times New Roman" w:hAnsi="Times New Roman"/>
                <w:sz w:val="24"/>
                <w:szCs w:val="24"/>
                <w:lang w:eastAsia="tr-TR"/>
              </w:rPr>
              <w:br/>
              <w:t xml:space="preserve"> 23-27 Mart</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4.ÜNİTE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ÇEŞİTLİLİĞE ÇOĞULCU BAKIŞ</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1. Yerel, milli ve evrensel düzeyde kültürel farklılıkların doğal olduğu bilincinden hareketle farklı kültür ve değerlere saygı duyar.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A-Yerel ve Evrensel Kültür</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xml:space="preserve">[!] Kültürün farklı öğeleri (yeme-içme, giyim-kuşam ve yaşamın çeşitli alanlarına ait </w:t>
            </w:r>
            <w:proofErr w:type="gramStart"/>
            <w:r w:rsidRPr="00951C18">
              <w:rPr>
                <w:rFonts w:ascii="Times New Roman" w:hAnsi="Times New Roman"/>
                <w:szCs w:val="22"/>
              </w:rPr>
              <w:t>ritüeller</w:t>
            </w:r>
            <w:proofErr w:type="gramEnd"/>
            <w:r w:rsidRPr="00951C18">
              <w:rPr>
                <w:rFonts w:ascii="Times New Roman" w:hAnsi="Times New Roman"/>
                <w:szCs w:val="22"/>
              </w:rPr>
              <w:t xml:space="preserve"> vb.) ve bu öğeler etrafında oluşan değerlerle ilgili çeşitli örnekler verilir.-</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auto"/>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MART</w:t>
            </w:r>
          </w:p>
        </w:tc>
        <w:tc>
          <w:tcPr>
            <w:tcW w:w="377" w:type="pct"/>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rsidR="00953FD1" w:rsidRPr="002D31E6" w:rsidRDefault="00953FD1" w:rsidP="00953FD1">
            <w:pPr>
              <w:jc w:val="center"/>
              <w:rPr>
                <w:rFonts w:ascii="Times New Roman" w:hAnsi="Times New Roman"/>
                <w:szCs w:val="22"/>
                <w:lang w:eastAsia="tr-TR"/>
              </w:rPr>
            </w:pPr>
            <w:r w:rsidRPr="002458CA">
              <w:rPr>
                <w:rFonts w:ascii="Times New Roman" w:hAnsi="Times New Roman"/>
                <w:sz w:val="24"/>
                <w:szCs w:val="24"/>
                <w:lang w:eastAsia="tr-TR"/>
              </w:rPr>
              <w:t>26. Hafta:</w:t>
            </w:r>
            <w:r w:rsidRPr="002458CA">
              <w:rPr>
                <w:rFonts w:ascii="Times New Roman" w:hAnsi="Times New Roman"/>
                <w:sz w:val="24"/>
                <w:szCs w:val="24"/>
                <w:lang w:eastAsia="tr-TR"/>
              </w:rPr>
              <w:br/>
              <w:t xml:space="preserve"> 30 Mart-</w:t>
            </w:r>
            <w:proofErr w:type="gramStart"/>
            <w:r w:rsidRPr="002458CA">
              <w:rPr>
                <w:rFonts w:ascii="Times New Roman" w:hAnsi="Times New Roman"/>
                <w:sz w:val="24"/>
                <w:szCs w:val="24"/>
                <w:lang w:eastAsia="tr-TR"/>
              </w:rPr>
              <w:t>3  Nisan</w:t>
            </w:r>
            <w:proofErr w:type="gramEnd"/>
          </w:p>
        </w:tc>
        <w:tc>
          <w:tcPr>
            <w:tcW w:w="446" w:type="pct"/>
            <w:tcBorders>
              <w:bottom w:val="single" w:sz="4" w:space="0" w:color="auto"/>
            </w:tcBorders>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4.ÜNİTE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ÇEŞİTLİLİĞE ÇOĞULCU BAKIŞ</w:t>
            </w:r>
          </w:p>
        </w:tc>
        <w:tc>
          <w:tcPr>
            <w:tcW w:w="1084" w:type="pct"/>
            <w:tcBorders>
              <w:bottom w:val="single" w:sz="4" w:space="0" w:color="auto"/>
            </w:tcBorders>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2. Tüm insanların eşit olduğu gerçeğinden hareketle, çeşitliliğin bir zenginlik olduğunu kabul ederek düşünce, inanç ve etnik çeşitliliğin ülkenin bölünmez bütünlüğü içinde korunması gerektiğini savunur.</w:t>
            </w:r>
          </w:p>
        </w:tc>
        <w:tc>
          <w:tcPr>
            <w:tcW w:w="734" w:type="pct"/>
            <w:tcBorders>
              <w:bottom w:val="single" w:sz="4" w:space="0" w:color="auto"/>
            </w:tcBorders>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B-Çeşitliliği Korumak İçin</w:t>
            </w:r>
          </w:p>
        </w:tc>
        <w:tc>
          <w:tcPr>
            <w:tcW w:w="1189" w:type="pct"/>
            <w:tcBorders>
              <w:bottom w:val="single" w:sz="4" w:space="0" w:color="auto"/>
            </w:tcBorders>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Milli kültürümüzün dil, din, tarih, vatanseverlik, bağımsızlık sembolleri, hoşgörü ve misafirperverlik gibi ortak değerlerine vurgu yapılır.</w:t>
            </w:r>
          </w:p>
        </w:tc>
        <w:tc>
          <w:tcPr>
            <w:tcW w:w="367" w:type="pct"/>
            <w:tcBorders>
              <w:bottom w:val="single" w:sz="4" w:space="0" w:color="auto"/>
            </w:tcBorders>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tcBorders>
              <w:bottom w:val="single" w:sz="4" w:space="0" w:color="auto"/>
            </w:tcBorders>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NİSAN</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27. Hafta:</w:t>
            </w:r>
            <w:r w:rsidRPr="002458CA">
              <w:rPr>
                <w:rFonts w:ascii="Times New Roman" w:hAnsi="Times New Roman"/>
                <w:sz w:val="24"/>
                <w:szCs w:val="24"/>
                <w:lang w:eastAsia="tr-TR"/>
              </w:rPr>
              <w:br/>
              <w:t xml:space="preserve"> 6-10 Nisan</w:t>
            </w:r>
          </w:p>
        </w:tc>
        <w:tc>
          <w:tcPr>
            <w:tcW w:w="446" w:type="pct"/>
            <w:tcBorders>
              <w:top w:val="single" w:sz="4" w:space="0" w:color="auto"/>
            </w:tcBorders>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4.ÜNİTE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ÇEŞİTLİLİĞE ÇOĞULCU BAKIŞ</w:t>
            </w:r>
          </w:p>
        </w:tc>
        <w:tc>
          <w:tcPr>
            <w:tcW w:w="1084" w:type="pct"/>
            <w:tcBorders>
              <w:top w:val="single" w:sz="4" w:space="0" w:color="auto"/>
            </w:tcBorders>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3. Toplumsal birlik ve beraberliğin sağlanmasında ortak değerlerin öneminin bilincinde olarak milli kültürüne ait değerleri önemser.</w:t>
            </w:r>
          </w:p>
        </w:tc>
        <w:tc>
          <w:tcPr>
            <w:tcW w:w="734" w:type="pct"/>
            <w:tcBorders>
              <w:top w:val="single" w:sz="4" w:space="0" w:color="auto"/>
            </w:tcBorders>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B-Çeşitliliği Korumak İçin</w:t>
            </w:r>
          </w:p>
        </w:tc>
        <w:tc>
          <w:tcPr>
            <w:tcW w:w="1189" w:type="pct"/>
            <w:tcBorders>
              <w:top w:val="single" w:sz="4" w:space="0" w:color="auto"/>
            </w:tcBorders>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Milli kültürümüzün dil, din, tarih, vatanseverlik, bağımsızlık sembolleri, hoşgörü ve misafirperverlik gibi ortak değerlerine vurgu yapılır. Anlatım Soru-Cevap Tartışma</w:t>
            </w:r>
          </w:p>
        </w:tc>
        <w:tc>
          <w:tcPr>
            <w:tcW w:w="367" w:type="pct"/>
            <w:tcBorders>
              <w:top w:val="single" w:sz="4" w:space="0" w:color="auto"/>
            </w:tcBorders>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tcBorders>
              <w:top w:val="single" w:sz="4" w:space="0" w:color="auto"/>
            </w:tcBorders>
            <w:vAlign w:val="center"/>
          </w:tcPr>
          <w:p w:rsidR="00953FD1" w:rsidRPr="00951C18" w:rsidRDefault="00953FD1" w:rsidP="00953FD1">
            <w:pPr>
              <w:jc w:val="center"/>
              <w:rPr>
                <w:rFonts w:ascii="Times New Roman" w:hAnsi="Times New Roman"/>
                <w:b/>
                <w:szCs w:val="22"/>
              </w:rPr>
            </w:pPr>
            <w:r w:rsidRPr="00951C18">
              <w:rPr>
                <w:rFonts w:ascii="Times New Roman" w:hAnsi="Times New Roman"/>
                <w:b/>
                <w:szCs w:val="22"/>
              </w:rPr>
              <w:t>23 Nisan Ulusal Egemenlik ve Çocuk Bayramı</w:t>
            </w: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auto"/>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NİSAN</w:t>
            </w:r>
          </w:p>
        </w:tc>
        <w:tc>
          <w:tcPr>
            <w:tcW w:w="377" w:type="pct"/>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28. Hafta:</w:t>
            </w:r>
            <w:r w:rsidRPr="002458CA">
              <w:rPr>
                <w:rFonts w:ascii="Times New Roman" w:hAnsi="Times New Roman"/>
                <w:sz w:val="24"/>
                <w:szCs w:val="24"/>
                <w:lang w:eastAsia="tr-TR"/>
              </w:rPr>
              <w:br/>
              <w:t xml:space="preserve"> 13-17 Nisan</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4.ÜNİTE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ÇEŞİTLİLİĞE ÇOĞULCU BAKIŞ</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4. Toplumsal cinsiyet eşitliğinin sağlanmasına katkı olarak konumuna uygun sorumluluklar üstlenir.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C-Toplumsal Cinsiyete Duyarlılık</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Milli kültürümüzün dil, din, tarih, vatanseverlik, bağımsızlık sembolleri, hoşgörü ve misafirperverlik gibi ortak değerlerine vurgu yapılır.</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b/>
                <w:szCs w:val="22"/>
              </w:rPr>
            </w:pPr>
            <w:r w:rsidRPr="00951C18">
              <w:rPr>
                <w:rFonts w:ascii="Times New Roman" w:hAnsi="Times New Roman"/>
                <w:b/>
                <w:szCs w:val="22"/>
              </w:rPr>
              <w:t>1 Mayıs İşçi Bayramı</w:t>
            </w: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lastRenderedPageBreak/>
              <w:t>NİSAN</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29. Hafta:</w:t>
            </w:r>
            <w:r w:rsidRPr="002458CA">
              <w:rPr>
                <w:rFonts w:ascii="Times New Roman" w:hAnsi="Times New Roman"/>
                <w:sz w:val="24"/>
                <w:szCs w:val="24"/>
                <w:lang w:eastAsia="tr-TR"/>
              </w:rPr>
              <w:br/>
              <w:t xml:space="preserve"> 20-24 Nisan</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4.ÜNİTE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ÇEŞİTLİLİĞE ÇOĞULCU BAKIŞ</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5. Çeşitliliğin barış içinde varlığını sürdürebilmesi için ön yargı, sosyal dışlama ve ayrımcılığa karşı çıkar.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Ç-Empati Kuralım</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Milli kültürümüzün dil, din, tarih, vatanseverlik, bağımsızlık sembolleri, hoşgörü ve misafirperverlik gibi ortak değerlerine vurgu yapılır. Anlatım Soru-Cevap Tartışma</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auto"/>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MAYIS</w:t>
            </w:r>
          </w:p>
        </w:tc>
        <w:tc>
          <w:tcPr>
            <w:tcW w:w="377" w:type="pct"/>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b/>
                <w:sz w:val="20"/>
              </w:rPr>
            </w:pPr>
            <w:r w:rsidRPr="002458CA">
              <w:rPr>
                <w:rFonts w:ascii="Times New Roman" w:hAnsi="Times New Roman"/>
                <w:sz w:val="24"/>
                <w:szCs w:val="24"/>
                <w:lang w:eastAsia="tr-TR"/>
              </w:rPr>
              <w:t>30. Hafta:</w:t>
            </w:r>
            <w:r w:rsidRPr="002458CA">
              <w:rPr>
                <w:rFonts w:ascii="Times New Roman" w:hAnsi="Times New Roman"/>
                <w:sz w:val="24"/>
                <w:szCs w:val="24"/>
                <w:lang w:eastAsia="tr-TR"/>
              </w:rPr>
              <w:br/>
              <w:t xml:space="preserve"> 27 Nisan-1 Mayıs</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4.ÜNİTE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ÇEŞİTLİLİĞE ÇOĞULCU BAKIŞ</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6. Yaşlı ve engelliler gibi dezavantajlı grupların toplumsal yaşama etkin katılımı için sorumluluk üstlenir.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Ç-Empati Kuralım</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Milli kültürümüzün dil, din, tarih, vatanseverlik, bağımsızlık sembolleri, hoşgörü ve misafirperverlik gibi ortak değerlerine vurgu yapılır.</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auto"/>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MAYIS</w:t>
            </w:r>
          </w:p>
        </w:tc>
        <w:tc>
          <w:tcPr>
            <w:tcW w:w="377" w:type="pct"/>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b/>
              </w:rPr>
            </w:pPr>
            <w:r w:rsidRPr="002458CA">
              <w:rPr>
                <w:rFonts w:ascii="Times New Roman" w:hAnsi="Times New Roman"/>
                <w:sz w:val="24"/>
                <w:szCs w:val="24"/>
                <w:lang w:eastAsia="tr-TR"/>
              </w:rPr>
              <w:t>31. Hafta:</w:t>
            </w:r>
            <w:r w:rsidRPr="002458CA">
              <w:rPr>
                <w:rFonts w:ascii="Times New Roman" w:hAnsi="Times New Roman"/>
                <w:sz w:val="24"/>
                <w:szCs w:val="24"/>
                <w:lang w:eastAsia="tr-TR"/>
              </w:rPr>
              <w:br/>
              <w:t xml:space="preserve"> 4-8 Mayıs</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5.ÜNİTE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ÇEŞİTLİLİĞE ÇOĞULCU BAKIŞ</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1. Bireyin kendisiyle barışık olması ile toplumsal barış arasında ilişki kurar.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A-Kendimle Barışık mıyım?</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Toplumsal barışın bireyle başladığı gerçeğinden hareketle bireyin kendisiyle barışık olmasının önemi vurgulanır. Anlatım Soru-Cevap Tartışma</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b/>
                <w:szCs w:val="22"/>
              </w:rPr>
            </w:pPr>
            <w:r w:rsidRPr="00951C18">
              <w:rPr>
                <w:rFonts w:ascii="Times New Roman" w:hAnsi="Times New Roman"/>
                <w:b/>
                <w:szCs w:val="22"/>
              </w:rPr>
              <w:t>19 Mayıs Atatürk’ü Anma Gençlik ve Spor Bayramı</w:t>
            </w:r>
          </w:p>
        </w:tc>
      </w:tr>
      <w:tr w:rsidR="00953FD1" w:rsidRPr="00951C18" w:rsidTr="00953FD1">
        <w:trPr>
          <w:cantSplit/>
          <w:trHeight w:val="1801"/>
        </w:trPr>
        <w:tc>
          <w:tcPr>
            <w:tcW w:w="392" w:type="pct"/>
            <w:tcBorders>
              <w:top w:val="single" w:sz="4" w:space="0" w:color="auto"/>
              <w:left w:val="single" w:sz="4" w:space="0" w:color="auto"/>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MAYIS</w:t>
            </w:r>
          </w:p>
        </w:tc>
        <w:tc>
          <w:tcPr>
            <w:tcW w:w="377" w:type="pct"/>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b/>
              </w:rPr>
            </w:pPr>
            <w:r w:rsidRPr="002458CA">
              <w:rPr>
                <w:rFonts w:ascii="Times New Roman" w:hAnsi="Times New Roman"/>
                <w:sz w:val="24"/>
                <w:szCs w:val="24"/>
                <w:lang w:eastAsia="tr-TR"/>
              </w:rPr>
              <w:t>32. Hafta:</w:t>
            </w:r>
            <w:r w:rsidRPr="002458CA">
              <w:rPr>
                <w:rFonts w:ascii="Times New Roman" w:hAnsi="Times New Roman"/>
                <w:sz w:val="24"/>
                <w:szCs w:val="24"/>
                <w:lang w:eastAsia="tr-TR"/>
              </w:rPr>
              <w:br/>
              <w:t xml:space="preserve"> 11-15 Mayıs</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5.ÜNİTE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ÇEŞİTLİLİĞE ÇOĞULCU BAKIŞ</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2. Okul ve yakın çevresindeki çatışmalara, şiddet içermeyecek şekilde çözüm önerileri geliştirir.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B-Çatışmaları Nasıl Çözüyorum</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Herkesin aynı fikri paylaşmak zorunda olmadığı ve bu durumun da son derece normal olduğu belirtilir.</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MAYIS</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b/>
              </w:rPr>
            </w:pPr>
            <w:r w:rsidRPr="002458CA">
              <w:rPr>
                <w:rFonts w:ascii="Times New Roman" w:hAnsi="Times New Roman"/>
                <w:sz w:val="24"/>
                <w:szCs w:val="24"/>
                <w:lang w:eastAsia="tr-TR"/>
              </w:rPr>
              <w:t>33. Hafta:</w:t>
            </w:r>
            <w:r w:rsidRPr="002458CA">
              <w:rPr>
                <w:rFonts w:ascii="Times New Roman" w:hAnsi="Times New Roman"/>
                <w:sz w:val="24"/>
                <w:szCs w:val="24"/>
                <w:lang w:eastAsia="tr-TR"/>
              </w:rPr>
              <w:br/>
              <w:t xml:space="preserve"> 18-22 Mayıs</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5.ÜNİTE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ÇEŞİTLİLİĞE ÇOĞULCU BAKIŞ</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3. Toplumsal yapının bütünlüğü ve devamlılığı için her türlü şiddeti reddederek barışçıl davranışlar sergiler.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C-Ne Tür Bir Şiddet</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xml:space="preserve">[!] Kadına ve çocuğa yönelik şiddetin, okulda, sporda şiddetin, iş yerinde psikolojik baskının (mobbing) ve terörün zararlarına vurgu yapılır. </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auto"/>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MAYIS</w:t>
            </w:r>
          </w:p>
        </w:tc>
        <w:tc>
          <w:tcPr>
            <w:tcW w:w="377" w:type="pct"/>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34. Hafta:</w:t>
            </w:r>
            <w:r w:rsidRPr="002458CA">
              <w:rPr>
                <w:rFonts w:ascii="Times New Roman" w:hAnsi="Times New Roman"/>
                <w:sz w:val="24"/>
                <w:szCs w:val="24"/>
                <w:lang w:eastAsia="tr-TR"/>
              </w:rPr>
              <w:br/>
              <w:t xml:space="preserve"> 25-29 Mayıs</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5.ÜNİTE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ÇEŞİTLİLİĞE ÇOĞULCU BAKIŞ</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3. Toplumsal yapının bütünlüğü ve devamlılığı için her türlü şiddeti reddederek barışçıl davranışlar sergiler.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C-Ne Tür Bir Şiddet</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xml:space="preserve">-[!] Kadına ve çocuğa yönelik şiddetin, okulda, sporda şiddetin, iş yerinde psikolojik baskının (mobbing) ve terörün zararlarına vurgu yapılır. </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638"/>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lastRenderedPageBreak/>
              <w:t>HAZİRAN</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35. Hafta:</w:t>
            </w:r>
            <w:r w:rsidRPr="002458CA">
              <w:rPr>
                <w:rFonts w:ascii="Times New Roman" w:hAnsi="Times New Roman"/>
                <w:sz w:val="24"/>
                <w:szCs w:val="24"/>
                <w:lang w:eastAsia="tr-TR"/>
              </w:rPr>
              <w:br/>
              <w:t xml:space="preserve"> 1-5 Haziran</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5.ÜNİTE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ÇEŞİTLİLİĞE ÇOĞULCU BAKIŞ</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4. Uluslararası barışın sağlanması ve korunması için ülkemizin dünya barışına nasıl katkı sağlayabileceği konusunda fikirler üretir. 5. Dünya barışı için faaliyet yürüten önemli bazı uluslararası kuruluşları tanır.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Ç-Barış Gönüllüleri</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Atatürk’ün “Yurtta barış, dünyada barış” sözünün önemi vurgulanır. Anlatım Soru-Cevap Tartışma</w:t>
            </w:r>
          </w:p>
          <w:p w:rsidR="00953FD1" w:rsidRPr="00951C18" w:rsidRDefault="00953FD1" w:rsidP="00953FD1">
            <w:pPr>
              <w:rPr>
                <w:rFonts w:ascii="Times New Roman" w:hAnsi="Times New Roman"/>
                <w:szCs w:val="22"/>
              </w:rPr>
            </w:pP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eastAsia="Batang" w:hAnsi="Times New Roman"/>
                <w:szCs w:val="22"/>
              </w:rPr>
            </w:pPr>
          </w:p>
        </w:tc>
        <w:tc>
          <w:tcPr>
            <w:tcW w:w="411" w:type="pct"/>
            <w:vAlign w:val="center"/>
          </w:tcPr>
          <w:p w:rsidR="00953FD1" w:rsidRPr="00951C18" w:rsidRDefault="00953FD1" w:rsidP="00953FD1">
            <w:pPr>
              <w:jc w:val="center"/>
              <w:rPr>
                <w:rFonts w:ascii="Times New Roman" w:hAnsi="Times New Roman"/>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HAZİRAN</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953FD1" w:rsidRPr="00744705" w:rsidRDefault="00953FD1" w:rsidP="00953FD1">
            <w:pPr>
              <w:ind w:left="113" w:right="113"/>
              <w:jc w:val="center"/>
              <w:rPr>
                <w:rFonts w:ascii="Times New Roman" w:hAnsi="Times New Roman"/>
              </w:rPr>
            </w:pPr>
            <w:r w:rsidRPr="002458CA">
              <w:rPr>
                <w:rFonts w:ascii="Times New Roman" w:hAnsi="Times New Roman"/>
                <w:sz w:val="24"/>
                <w:szCs w:val="24"/>
                <w:lang w:eastAsia="tr-TR"/>
              </w:rPr>
              <w:t>36. Hafta:</w:t>
            </w:r>
            <w:r w:rsidRPr="002458CA">
              <w:rPr>
                <w:rFonts w:ascii="Times New Roman" w:hAnsi="Times New Roman"/>
                <w:sz w:val="24"/>
                <w:szCs w:val="24"/>
                <w:lang w:eastAsia="tr-TR"/>
              </w:rPr>
              <w:br/>
              <w:t xml:space="preserve"> 8-12 Haziran</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5.ÜNİTE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ÇEŞİTLİLİĞE ÇOĞULCU BAKIŞ</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 xml:space="preserve">4. Uluslararası barışın sağlanması ve korunması için ülkemizin dünya barışına nasıl katkı sağlayabileceği konusunda fikirler üretir. </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Ç-Barış Gönüllüleri</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Atatürk’ün “Yurtta barış, dünyada barış” sözünün önemi vurgulanır. Anlatım Soru-Cevap Tartışma</w:t>
            </w:r>
          </w:p>
          <w:p w:rsidR="00953FD1" w:rsidRPr="00951C18" w:rsidRDefault="00953FD1" w:rsidP="00953FD1">
            <w:pPr>
              <w:rPr>
                <w:rFonts w:ascii="Times New Roman" w:hAnsi="Times New Roman"/>
                <w:szCs w:val="22"/>
              </w:rPr>
            </w:pP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eastAsia="Batang" w:hAnsi="Times New Roman"/>
                <w:szCs w:val="22"/>
              </w:rPr>
            </w:pPr>
          </w:p>
        </w:tc>
        <w:tc>
          <w:tcPr>
            <w:tcW w:w="411" w:type="pct"/>
            <w:vAlign w:val="center"/>
          </w:tcPr>
          <w:p w:rsidR="00953FD1" w:rsidRPr="00951C18" w:rsidRDefault="00953FD1" w:rsidP="00953FD1">
            <w:pPr>
              <w:jc w:val="center"/>
              <w:rPr>
                <w:rFonts w:ascii="Times New Roman" w:hAnsi="Times New Roman"/>
                <w:b/>
                <w:szCs w:val="22"/>
              </w:rPr>
            </w:pP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sidRPr="00951C18">
              <w:rPr>
                <w:rFonts w:ascii="Times New Roman" w:hAnsi="Times New Roman"/>
                <w:szCs w:val="22"/>
                <w:lang w:eastAsia="tr-TR"/>
              </w:rPr>
              <w:t>HAZİRAN</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953FD1" w:rsidRDefault="00953FD1" w:rsidP="00953FD1">
            <w:pPr>
              <w:ind w:left="113" w:right="113"/>
              <w:jc w:val="center"/>
              <w:rPr>
                <w:rFonts w:ascii="Times New Roman" w:hAnsi="Times New Roman"/>
                <w:lang w:eastAsia="tr-TR"/>
              </w:rPr>
            </w:pPr>
            <w:r w:rsidRPr="002458CA">
              <w:rPr>
                <w:rFonts w:ascii="Times New Roman" w:hAnsi="Times New Roman"/>
                <w:sz w:val="24"/>
                <w:szCs w:val="24"/>
                <w:lang w:eastAsia="tr-TR"/>
              </w:rPr>
              <w:t>37. Hafta:</w:t>
            </w:r>
            <w:r w:rsidRPr="002458CA">
              <w:rPr>
                <w:rFonts w:ascii="Times New Roman" w:hAnsi="Times New Roman"/>
                <w:sz w:val="24"/>
                <w:szCs w:val="24"/>
                <w:lang w:eastAsia="tr-TR"/>
              </w:rPr>
              <w:br/>
              <w:t xml:space="preserve"> 15-19 Haziran</w:t>
            </w:r>
          </w:p>
        </w:tc>
        <w:tc>
          <w:tcPr>
            <w:tcW w:w="446" w:type="pct"/>
            <w:vAlign w:val="center"/>
          </w:tcPr>
          <w:p w:rsidR="00953FD1" w:rsidRPr="00951C18" w:rsidRDefault="00953FD1" w:rsidP="00953FD1">
            <w:pPr>
              <w:jc w:val="center"/>
              <w:rPr>
                <w:rFonts w:ascii="Times New Roman" w:hAnsi="Times New Roman"/>
                <w:szCs w:val="22"/>
              </w:rPr>
            </w:pPr>
            <w:r w:rsidRPr="00951C18">
              <w:rPr>
                <w:rFonts w:ascii="Times New Roman" w:hAnsi="Times New Roman"/>
                <w:szCs w:val="22"/>
              </w:rPr>
              <w:t>5.ÜNİTE</w:t>
            </w:r>
          </w:p>
          <w:p w:rsidR="00953FD1" w:rsidRPr="00951C18" w:rsidRDefault="00953FD1" w:rsidP="00953FD1">
            <w:pPr>
              <w:jc w:val="center"/>
              <w:rPr>
                <w:rFonts w:ascii="Times New Roman" w:hAnsi="Times New Roman"/>
                <w:szCs w:val="22"/>
              </w:rPr>
            </w:pPr>
            <w:r w:rsidRPr="00951C18">
              <w:rPr>
                <w:rFonts w:ascii="Times New Roman" w:hAnsi="Times New Roman"/>
                <w:szCs w:val="22"/>
              </w:rPr>
              <w:t>ÇEŞİTLİLİĞE ÇOĞULCU BAKIŞ</w:t>
            </w:r>
          </w:p>
        </w:tc>
        <w:tc>
          <w:tcPr>
            <w:tcW w:w="108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5. Dünya barışı için faaliyet yürüten önemli bazı uluslararası kuruluşları tanır.</w:t>
            </w:r>
          </w:p>
        </w:tc>
        <w:tc>
          <w:tcPr>
            <w:tcW w:w="734"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Ç-Barış Gönüllüleri</w:t>
            </w:r>
          </w:p>
        </w:tc>
        <w:tc>
          <w:tcPr>
            <w:tcW w:w="1189" w:type="pct"/>
            <w:vAlign w:val="center"/>
          </w:tcPr>
          <w:p w:rsidR="00953FD1" w:rsidRPr="00951C18" w:rsidRDefault="00953FD1" w:rsidP="00953FD1">
            <w:pPr>
              <w:rPr>
                <w:rFonts w:ascii="Times New Roman" w:hAnsi="Times New Roman"/>
                <w:szCs w:val="22"/>
              </w:rPr>
            </w:pPr>
            <w:r w:rsidRPr="00951C18">
              <w:rPr>
                <w:rFonts w:ascii="Times New Roman" w:hAnsi="Times New Roman"/>
                <w:szCs w:val="22"/>
              </w:rPr>
              <w:t>Anlatım Soru-Cevap Tartışma! Atatürk’ün “Yurtta barış, dünyada barış” sözünün önemi vurgulanır. Anlatım Soru-Cevap Tartışma</w:t>
            </w:r>
          </w:p>
        </w:tc>
        <w:tc>
          <w:tcPr>
            <w:tcW w:w="367" w:type="pct"/>
            <w:vAlign w:val="center"/>
          </w:tcPr>
          <w:p w:rsidR="00953FD1" w:rsidRPr="00951C18" w:rsidRDefault="00953FD1" w:rsidP="00953FD1">
            <w:pPr>
              <w:jc w:val="center"/>
              <w:rPr>
                <w:rFonts w:ascii="Times New Roman" w:eastAsia="Batang" w:hAnsi="Times New Roman"/>
                <w:szCs w:val="22"/>
              </w:rPr>
            </w:pPr>
            <w:r w:rsidRPr="00951C18">
              <w:rPr>
                <w:rFonts w:ascii="Times New Roman" w:eastAsia="Batang" w:hAnsi="Times New Roman"/>
                <w:szCs w:val="22"/>
              </w:rPr>
              <w:t>MEB Ders Kitabı</w:t>
            </w:r>
          </w:p>
          <w:p w:rsidR="00953FD1" w:rsidRPr="00951C18" w:rsidRDefault="00953FD1" w:rsidP="00953FD1">
            <w:pPr>
              <w:jc w:val="center"/>
              <w:rPr>
                <w:rFonts w:ascii="Times New Roman" w:eastAsia="Batang" w:hAnsi="Times New Roman"/>
                <w:szCs w:val="22"/>
              </w:rPr>
            </w:pPr>
          </w:p>
        </w:tc>
        <w:tc>
          <w:tcPr>
            <w:tcW w:w="411" w:type="pct"/>
            <w:vAlign w:val="center"/>
          </w:tcPr>
          <w:p w:rsidR="00953FD1" w:rsidRPr="00951C18" w:rsidRDefault="00953FD1" w:rsidP="00953FD1">
            <w:pPr>
              <w:jc w:val="center"/>
              <w:rPr>
                <w:rFonts w:ascii="Times New Roman" w:hAnsi="Times New Roman"/>
                <w:b/>
                <w:szCs w:val="22"/>
              </w:rPr>
            </w:pPr>
            <w:r w:rsidRPr="00951C18">
              <w:rPr>
                <w:rFonts w:ascii="Times New Roman" w:hAnsi="Times New Roman"/>
                <w:b/>
                <w:szCs w:val="22"/>
              </w:rPr>
              <w:t>Ders Yılının Sona ermesi</w:t>
            </w:r>
          </w:p>
        </w:tc>
      </w:tr>
      <w:tr w:rsidR="00953FD1" w:rsidRPr="00951C18" w:rsidTr="00953FD1">
        <w:trPr>
          <w:cantSplit/>
          <w:trHeight w:val="1134"/>
        </w:trPr>
        <w:tc>
          <w:tcPr>
            <w:tcW w:w="392" w:type="pct"/>
            <w:tcBorders>
              <w:top w:val="single" w:sz="4" w:space="0" w:color="auto"/>
              <w:left w:val="single" w:sz="4" w:space="0" w:color="3F3F3F"/>
              <w:bottom w:val="single" w:sz="4" w:space="0" w:color="auto"/>
              <w:right w:val="single" w:sz="4" w:space="0" w:color="3F3F3F"/>
            </w:tcBorders>
            <w:shd w:val="clear" w:color="auto" w:fill="4F81BD" w:themeFill="accent1"/>
          </w:tcPr>
          <w:p w:rsidR="00953FD1" w:rsidRPr="00951C18" w:rsidRDefault="00953FD1" w:rsidP="00953FD1">
            <w:pPr>
              <w:jc w:val="center"/>
              <w:rPr>
                <w:rFonts w:ascii="Times New Roman" w:hAnsi="Times New Roman"/>
                <w:szCs w:val="22"/>
                <w:lang w:eastAsia="tr-TR"/>
              </w:rPr>
            </w:pPr>
            <w:r>
              <w:rPr>
                <w:rFonts w:ascii="Times New Roman" w:hAnsi="Times New Roman"/>
                <w:szCs w:val="22"/>
                <w:lang w:eastAsia="tr-TR"/>
              </w:rPr>
              <w:t>HAZİRAN</w:t>
            </w:r>
          </w:p>
        </w:tc>
        <w:tc>
          <w:tcPr>
            <w:tcW w:w="377" w:type="pct"/>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953FD1" w:rsidRPr="002458CA" w:rsidRDefault="00953FD1" w:rsidP="00953FD1">
            <w:pPr>
              <w:ind w:left="113" w:right="113"/>
              <w:jc w:val="center"/>
              <w:rPr>
                <w:rFonts w:ascii="Times New Roman" w:hAnsi="Times New Roman"/>
                <w:sz w:val="24"/>
                <w:szCs w:val="24"/>
                <w:lang w:eastAsia="tr-TR"/>
              </w:rPr>
            </w:pPr>
            <w:r>
              <w:rPr>
                <w:rFonts w:ascii="Times New Roman" w:hAnsi="Times New Roman"/>
                <w:sz w:val="24"/>
                <w:szCs w:val="24"/>
                <w:lang w:eastAsia="tr-TR"/>
              </w:rPr>
              <w:t>38. Hafta:</w:t>
            </w:r>
            <w:r>
              <w:rPr>
                <w:rFonts w:ascii="Times New Roman" w:hAnsi="Times New Roman"/>
                <w:sz w:val="24"/>
                <w:szCs w:val="24"/>
                <w:lang w:eastAsia="tr-TR"/>
              </w:rPr>
              <w:br/>
              <w:t xml:space="preserve"> 22-26</w:t>
            </w:r>
            <w:r w:rsidRPr="002458CA">
              <w:rPr>
                <w:rFonts w:ascii="Times New Roman" w:hAnsi="Times New Roman"/>
                <w:sz w:val="24"/>
                <w:szCs w:val="24"/>
                <w:lang w:eastAsia="tr-TR"/>
              </w:rPr>
              <w:t xml:space="preserve"> Haziran</w:t>
            </w:r>
          </w:p>
        </w:tc>
        <w:tc>
          <w:tcPr>
            <w:tcW w:w="4231" w:type="pct"/>
            <w:gridSpan w:val="6"/>
            <w:vAlign w:val="center"/>
          </w:tcPr>
          <w:p w:rsidR="00953FD1" w:rsidRPr="00951C18" w:rsidRDefault="00953FD1" w:rsidP="00953FD1">
            <w:pPr>
              <w:jc w:val="center"/>
              <w:rPr>
                <w:rFonts w:ascii="Times New Roman" w:hAnsi="Times New Roman"/>
                <w:b/>
                <w:szCs w:val="22"/>
              </w:rPr>
            </w:pPr>
            <w:r>
              <w:rPr>
                <w:rFonts w:ascii="Times New Roman" w:hAnsi="Times New Roman"/>
                <w:b/>
                <w:szCs w:val="22"/>
              </w:rPr>
              <w:t>SOSYAL ETKİNLİKLER</w:t>
            </w:r>
          </w:p>
        </w:tc>
      </w:tr>
    </w:tbl>
    <w:p w:rsidR="00FA02BD" w:rsidRPr="00951C18" w:rsidRDefault="00FA02BD" w:rsidP="004F3E01">
      <w:pPr>
        <w:ind w:left="57"/>
        <w:rPr>
          <w:rFonts w:ascii="Times New Roman" w:hAnsi="Times New Roman"/>
          <w:b/>
          <w:sz w:val="20"/>
        </w:rPr>
      </w:pPr>
      <w:r w:rsidRPr="00951C18">
        <w:rPr>
          <w:rFonts w:ascii="Times New Roman" w:hAnsi="Times New Roman"/>
          <w:b/>
        </w:rPr>
        <w:tab/>
      </w:r>
      <w:r w:rsidRPr="00951C18">
        <w:rPr>
          <w:rFonts w:ascii="Times New Roman" w:hAnsi="Times New Roman"/>
          <w:b/>
        </w:rPr>
        <w:tab/>
      </w:r>
      <w:r w:rsidRPr="00951C18">
        <w:rPr>
          <w:rFonts w:ascii="Times New Roman" w:hAnsi="Times New Roman"/>
          <w:b/>
        </w:rPr>
        <w:tab/>
      </w:r>
      <w:r w:rsidRPr="00951C18">
        <w:rPr>
          <w:rFonts w:ascii="Times New Roman" w:hAnsi="Times New Roman"/>
          <w:b/>
        </w:rPr>
        <w:tab/>
      </w:r>
      <w:r w:rsidRPr="00951C18">
        <w:rPr>
          <w:rFonts w:ascii="Times New Roman" w:hAnsi="Times New Roman"/>
          <w:b/>
        </w:rPr>
        <w:tab/>
      </w:r>
      <w:r w:rsidRPr="00951C18">
        <w:rPr>
          <w:rFonts w:ascii="Times New Roman" w:hAnsi="Times New Roman"/>
          <w:b/>
        </w:rPr>
        <w:tab/>
      </w:r>
      <w:r w:rsidRPr="00951C18">
        <w:rPr>
          <w:rFonts w:ascii="Times New Roman" w:hAnsi="Times New Roman"/>
          <w:b/>
        </w:rPr>
        <w:tab/>
      </w:r>
      <w:r w:rsidRPr="00951C18">
        <w:rPr>
          <w:rFonts w:ascii="Times New Roman" w:hAnsi="Times New Roman"/>
          <w:b/>
        </w:rPr>
        <w:tab/>
        <w:t xml:space="preserve"> </w:t>
      </w:r>
    </w:p>
    <w:p w:rsidR="00FA02BD" w:rsidRPr="00951C18" w:rsidRDefault="00FA02BD" w:rsidP="00FA02BD">
      <w:pPr>
        <w:rPr>
          <w:rFonts w:ascii="Times New Roman" w:hAnsi="Times New Roman"/>
          <w:b/>
        </w:rPr>
      </w:pPr>
      <w:r w:rsidRPr="00951C18">
        <w:rPr>
          <w:rFonts w:ascii="Times New Roman" w:hAnsi="Times New Roman"/>
          <w:b/>
        </w:rPr>
        <w:t xml:space="preserve"> </w:t>
      </w:r>
      <w:proofErr w:type="gramStart"/>
      <w:r w:rsidRPr="00951C18">
        <w:rPr>
          <w:rFonts w:ascii="Times New Roman" w:hAnsi="Times New Roman"/>
          <w:b/>
        </w:rPr>
        <w:t>…………………………..</w:t>
      </w:r>
      <w:proofErr w:type="gramEnd"/>
      <w:r w:rsidRPr="00951C18">
        <w:rPr>
          <w:rFonts w:ascii="Times New Roman" w:hAnsi="Times New Roman"/>
          <w:b/>
        </w:rPr>
        <w:t xml:space="preserve">   </w:t>
      </w:r>
    </w:p>
    <w:p w:rsidR="00FA02BD" w:rsidRPr="00951C18" w:rsidRDefault="00FA02BD" w:rsidP="00FA02BD">
      <w:pPr>
        <w:rPr>
          <w:rFonts w:ascii="Times New Roman" w:hAnsi="Times New Roman"/>
          <w:b/>
        </w:rPr>
      </w:pPr>
      <w:r w:rsidRPr="00951C18">
        <w:rPr>
          <w:rFonts w:ascii="Times New Roman" w:hAnsi="Times New Roman"/>
          <w:b/>
        </w:rPr>
        <w:t xml:space="preserve">       Felsefe Öğretmeni </w:t>
      </w:r>
    </w:p>
    <w:p w:rsidR="00FA02BD" w:rsidRPr="00951C18" w:rsidRDefault="00FA02BD" w:rsidP="00FA02BD">
      <w:pPr>
        <w:spacing w:after="0"/>
        <w:jc w:val="center"/>
        <w:rPr>
          <w:rFonts w:ascii="Times New Roman" w:hAnsi="Times New Roman"/>
          <w:b/>
        </w:rPr>
      </w:pPr>
      <w:r w:rsidRPr="00951C18">
        <w:rPr>
          <w:rFonts w:ascii="Times New Roman" w:hAnsi="Times New Roman"/>
          <w:b/>
        </w:rPr>
        <w:t>UYGUNDUR</w:t>
      </w:r>
    </w:p>
    <w:p w:rsidR="00FA02BD" w:rsidRPr="00951C18" w:rsidRDefault="00FA02BD" w:rsidP="00FA02BD">
      <w:pPr>
        <w:spacing w:after="0" w:line="276" w:lineRule="auto"/>
        <w:jc w:val="center"/>
        <w:rPr>
          <w:rFonts w:ascii="Times New Roman" w:hAnsi="Times New Roman"/>
          <w:b/>
        </w:rPr>
      </w:pPr>
      <w:proofErr w:type="gramStart"/>
      <w:r w:rsidRPr="00951C18">
        <w:rPr>
          <w:rFonts w:ascii="Times New Roman" w:hAnsi="Times New Roman"/>
          <w:b/>
        </w:rPr>
        <w:t>….</w:t>
      </w:r>
      <w:proofErr w:type="gramEnd"/>
      <w:r w:rsidRPr="00951C18">
        <w:rPr>
          <w:rFonts w:ascii="Times New Roman" w:hAnsi="Times New Roman"/>
          <w:b/>
        </w:rPr>
        <w:t>/…../…………</w:t>
      </w:r>
    </w:p>
    <w:p w:rsidR="00FA02BD" w:rsidRPr="00951C18" w:rsidRDefault="00FA02BD" w:rsidP="004F3E01">
      <w:pPr>
        <w:tabs>
          <w:tab w:val="left" w:pos="7020"/>
        </w:tabs>
        <w:spacing w:after="0" w:line="276" w:lineRule="auto"/>
        <w:rPr>
          <w:rFonts w:ascii="Times New Roman" w:hAnsi="Times New Roman"/>
          <w:b/>
        </w:rPr>
      </w:pPr>
      <w:r w:rsidRPr="00951C18">
        <w:rPr>
          <w:rFonts w:ascii="Times New Roman" w:hAnsi="Times New Roman"/>
          <w:b/>
        </w:rPr>
        <w:tab/>
      </w:r>
    </w:p>
    <w:p w:rsidR="00FA02BD" w:rsidRPr="00951C18" w:rsidRDefault="00FA02BD" w:rsidP="00FA02BD">
      <w:pPr>
        <w:spacing w:after="0" w:line="276" w:lineRule="auto"/>
        <w:jc w:val="center"/>
        <w:rPr>
          <w:rFonts w:ascii="Times New Roman" w:hAnsi="Times New Roman"/>
          <w:b/>
        </w:rPr>
      </w:pPr>
      <w:proofErr w:type="gramStart"/>
      <w:r w:rsidRPr="00951C18">
        <w:rPr>
          <w:rFonts w:ascii="Times New Roman" w:hAnsi="Times New Roman"/>
          <w:b/>
        </w:rPr>
        <w:t>………………………</w:t>
      </w:r>
      <w:proofErr w:type="gramEnd"/>
    </w:p>
    <w:p w:rsidR="00FA02BD" w:rsidRPr="00951C18" w:rsidRDefault="00FA02BD" w:rsidP="00FA02BD">
      <w:pPr>
        <w:spacing w:after="0" w:line="276" w:lineRule="auto"/>
        <w:jc w:val="center"/>
        <w:rPr>
          <w:rFonts w:ascii="Times New Roman" w:hAnsi="Times New Roman"/>
          <w:b/>
        </w:rPr>
      </w:pPr>
      <w:r w:rsidRPr="00951C18">
        <w:rPr>
          <w:rFonts w:ascii="Times New Roman" w:hAnsi="Times New Roman"/>
          <w:b/>
        </w:rPr>
        <w:t>Okul Müdürü</w:t>
      </w:r>
    </w:p>
    <w:p w:rsidR="004F3E01" w:rsidRPr="00951C18" w:rsidRDefault="00953FD1" w:rsidP="004F3E01">
      <w:pPr>
        <w:rPr>
          <w:rFonts w:ascii="Times New Roman" w:hAnsi="Times New Roman"/>
        </w:rPr>
      </w:pPr>
      <w:hyperlink r:id="rId5" w:history="1">
        <w:r w:rsidR="004F3E01" w:rsidRPr="00951C18">
          <w:rPr>
            <w:rStyle w:val="Kpr"/>
            <w:rFonts w:ascii="Times New Roman" w:hAnsi="Times New Roman"/>
          </w:rPr>
          <w:t>www.felsefeogretmeni.com</w:t>
        </w:r>
      </w:hyperlink>
    </w:p>
    <w:p w:rsidR="00A96706" w:rsidRPr="00951C18" w:rsidRDefault="00A96706" w:rsidP="00FA02BD">
      <w:pPr>
        <w:rPr>
          <w:rFonts w:ascii="Times New Roman" w:hAnsi="Times New Roman"/>
        </w:rPr>
      </w:pPr>
    </w:p>
    <w:sectPr w:rsidR="00A96706" w:rsidRPr="00951C18" w:rsidSect="00510977">
      <w:pgSz w:w="16838" w:h="11906" w:orient="landscape"/>
      <w:pgMar w:top="720" w:right="720" w:bottom="426"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110CE"/>
    <w:multiLevelType w:val="hybridMultilevel"/>
    <w:tmpl w:val="A3A0E206"/>
    <w:lvl w:ilvl="0" w:tplc="D438E76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5CA61A6C"/>
    <w:multiLevelType w:val="hybridMultilevel"/>
    <w:tmpl w:val="8E1EAE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61"/>
    <w:rsid w:val="0008712A"/>
    <w:rsid w:val="00173B89"/>
    <w:rsid w:val="00186561"/>
    <w:rsid w:val="001D0ECE"/>
    <w:rsid w:val="001D44C2"/>
    <w:rsid w:val="002A4DC9"/>
    <w:rsid w:val="00370079"/>
    <w:rsid w:val="003F5623"/>
    <w:rsid w:val="004F3E01"/>
    <w:rsid w:val="00510977"/>
    <w:rsid w:val="00560817"/>
    <w:rsid w:val="006058F4"/>
    <w:rsid w:val="007028E5"/>
    <w:rsid w:val="00791EC0"/>
    <w:rsid w:val="007B507F"/>
    <w:rsid w:val="00806AC1"/>
    <w:rsid w:val="008307A0"/>
    <w:rsid w:val="00892EC4"/>
    <w:rsid w:val="008A11A0"/>
    <w:rsid w:val="008E49EB"/>
    <w:rsid w:val="00912382"/>
    <w:rsid w:val="00951C18"/>
    <w:rsid w:val="00953FD1"/>
    <w:rsid w:val="00954565"/>
    <w:rsid w:val="00A96706"/>
    <w:rsid w:val="00B256E3"/>
    <w:rsid w:val="00BE5B47"/>
    <w:rsid w:val="00C83A64"/>
    <w:rsid w:val="00C9691F"/>
    <w:rsid w:val="00D97F6B"/>
    <w:rsid w:val="00DC494E"/>
    <w:rsid w:val="00E136C6"/>
    <w:rsid w:val="00E40F45"/>
    <w:rsid w:val="00FA02BD"/>
    <w:rsid w:val="00FF70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6743C-1AA4-4AAE-A99D-AFBA5A8C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0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rsid w:val="00186561"/>
  </w:style>
  <w:style w:type="character" w:styleId="Kpr">
    <w:name w:val="Hyperlink"/>
    <w:rsid w:val="00186561"/>
    <w:rPr>
      <w:color w:val="0000FF"/>
      <w:u w:val="single"/>
    </w:rPr>
  </w:style>
  <w:style w:type="character" w:styleId="SatrNumaras">
    <w:name w:val="line number"/>
    <w:basedOn w:val="VarsaylanParagrafYazTipi"/>
    <w:semiHidden/>
    <w:rsid w:val="00186561"/>
  </w:style>
  <w:style w:type="table" w:styleId="TabloBasit1">
    <w:name w:val="Table Simple 1"/>
    <w:basedOn w:val="NormalTablo"/>
    <w:rsid w:val="001865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rsid w:val="0018656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953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08584">
      <w:bodyDiv w:val="1"/>
      <w:marLeft w:val="0"/>
      <w:marRight w:val="0"/>
      <w:marTop w:val="0"/>
      <w:marBottom w:val="0"/>
      <w:divBdr>
        <w:top w:val="none" w:sz="0" w:space="0" w:color="auto"/>
        <w:left w:val="none" w:sz="0" w:space="0" w:color="auto"/>
        <w:bottom w:val="none" w:sz="0" w:space="0" w:color="auto"/>
        <w:right w:val="none" w:sz="0" w:space="0" w:color="auto"/>
      </w:divBdr>
    </w:div>
    <w:div w:id="482430103">
      <w:bodyDiv w:val="1"/>
      <w:marLeft w:val="0"/>
      <w:marRight w:val="0"/>
      <w:marTop w:val="0"/>
      <w:marBottom w:val="0"/>
      <w:divBdr>
        <w:top w:val="none" w:sz="0" w:space="0" w:color="auto"/>
        <w:left w:val="none" w:sz="0" w:space="0" w:color="auto"/>
        <w:bottom w:val="none" w:sz="0" w:space="0" w:color="auto"/>
        <w:right w:val="none" w:sz="0" w:space="0" w:color="auto"/>
      </w:divBdr>
    </w:div>
    <w:div w:id="530922537">
      <w:bodyDiv w:val="1"/>
      <w:marLeft w:val="0"/>
      <w:marRight w:val="0"/>
      <w:marTop w:val="0"/>
      <w:marBottom w:val="0"/>
      <w:divBdr>
        <w:top w:val="none" w:sz="0" w:space="0" w:color="auto"/>
        <w:left w:val="none" w:sz="0" w:space="0" w:color="auto"/>
        <w:bottom w:val="none" w:sz="0" w:space="0" w:color="auto"/>
        <w:right w:val="none" w:sz="0" w:space="0" w:color="auto"/>
      </w:divBdr>
    </w:div>
    <w:div w:id="1207915635">
      <w:bodyDiv w:val="1"/>
      <w:marLeft w:val="0"/>
      <w:marRight w:val="0"/>
      <w:marTop w:val="0"/>
      <w:marBottom w:val="0"/>
      <w:divBdr>
        <w:top w:val="none" w:sz="0" w:space="0" w:color="auto"/>
        <w:left w:val="none" w:sz="0" w:space="0" w:color="auto"/>
        <w:bottom w:val="none" w:sz="0" w:space="0" w:color="auto"/>
        <w:right w:val="none" w:sz="0" w:space="0" w:color="auto"/>
      </w:divBdr>
    </w:div>
    <w:div w:id="205404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lsefeogretmeni.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2311</Words>
  <Characters>13178</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demirbilek</dc:creator>
  <cp:lastModifiedBy>Microsoft hesabı</cp:lastModifiedBy>
  <cp:revision>5</cp:revision>
  <dcterms:created xsi:type="dcterms:W3CDTF">2025-04-15T12:38:00Z</dcterms:created>
  <dcterms:modified xsi:type="dcterms:W3CDTF">2025-09-07T12:37:00Z</dcterms:modified>
</cp:coreProperties>
</file>